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4AF68" w14:textId="77777777" w:rsidR="00B135FC" w:rsidRPr="00B135FC" w:rsidRDefault="00B135FC" w:rsidP="00FE7BD6">
      <w:pPr>
        <w:ind w:firstLine="709"/>
        <w:jc w:val="both"/>
        <w:rPr>
          <w:rFonts w:ascii="Optima" w:hAnsi="Optima"/>
          <w:szCs w:val="24"/>
        </w:rPr>
      </w:pPr>
    </w:p>
    <w:p w14:paraId="2753B1FF" w14:textId="286FAFA3" w:rsidR="00C245BD" w:rsidRPr="002E27EB" w:rsidRDefault="00C245BD" w:rsidP="00C245BD">
      <w:pPr>
        <w:ind w:firstLine="708"/>
        <w:jc w:val="both"/>
        <w:rPr>
          <w:rFonts w:ascii="Optima" w:hAnsi="Optima"/>
          <w:szCs w:val="24"/>
        </w:rPr>
      </w:pPr>
      <w:r w:rsidRPr="00C245BD">
        <w:rPr>
          <w:rFonts w:ascii="Optima" w:hAnsi="Optima"/>
          <w:szCs w:val="24"/>
        </w:rPr>
        <w:t xml:space="preserve">En la Ciudad de Las Palmas de Gran Canaria, siendo las </w:t>
      </w:r>
      <w:r w:rsidR="00EC0E5B" w:rsidRPr="00EF6B11">
        <w:rPr>
          <w:rFonts w:ascii="Optima" w:hAnsi="Optima"/>
          <w:b/>
          <w:szCs w:val="24"/>
        </w:rPr>
        <w:t>09.</w:t>
      </w:r>
      <w:r w:rsidR="00EF6B11" w:rsidRPr="00EF6B11">
        <w:rPr>
          <w:rFonts w:ascii="Optima" w:hAnsi="Optima"/>
          <w:b/>
          <w:szCs w:val="24"/>
        </w:rPr>
        <w:t>1</w:t>
      </w:r>
      <w:r w:rsidR="0084416B" w:rsidRPr="00EF6B11">
        <w:rPr>
          <w:rFonts w:ascii="Optima" w:hAnsi="Optima"/>
          <w:b/>
          <w:szCs w:val="24"/>
        </w:rPr>
        <w:t>5</w:t>
      </w:r>
      <w:r w:rsidR="00EC0E5B" w:rsidRPr="00EF6B11">
        <w:rPr>
          <w:rFonts w:ascii="Optima" w:hAnsi="Optima"/>
          <w:b/>
          <w:szCs w:val="24"/>
        </w:rPr>
        <w:t xml:space="preserve"> </w:t>
      </w:r>
      <w:r w:rsidRPr="00EF6B11">
        <w:rPr>
          <w:rFonts w:ascii="Optima" w:hAnsi="Optima"/>
          <w:b/>
          <w:szCs w:val="24"/>
        </w:rPr>
        <w:t>horas</w:t>
      </w:r>
      <w:r w:rsidRPr="002E27EB">
        <w:rPr>
          <w:rFonts w:ascii="Optima" w:hAnsi="Optima"/>
          <w:szCs w:val="24"/>
        </w:rPr>
        <w:t xml:space="preserve"> del día </w:t>
      </w:r>
      <w:r w:rsidR="002E27EB" w:rsidRPr="002E27EB">
        <w:rPr>
          <w:rFonts w:ascii="Optima" w:hAnsi="Optima"/>
          <w:b/>
          <w:szCs w:val="24"/>
        </w:rPr>
        <w:t>2</w:t>
      </w:r>
      <w:r w:rsidR="00F114E3">
        <w:rPr>
          <w:rFonts w:ascii="Optima" w:hAnsi="Optima"/>
          <w:b/>
          <w:szCs w:val="24"/>
        </w:rPr>
        <w:t>6</w:t>
      </w:r>
      <w:r w:rsidRPr="002E27EB">
        <w:rPr>
          <w:rFonts w:ascii="Optima" w:hAnsi="Optima"/>
          <w:b/>
          <w:szCs w:val="24"/>
        </w:rPr>
        <w:t xml:space="preserve"> de </w:t>
      </w:r>
      <w:r w:rsidR="002E27EB" w:rsidRPr="002E27EB">
        <w:rPr>
          <w:rFonts w:ascii="Optima" w:hAnsi="Optima"/>
          <w:b/>
          <w:szCs w:val="24"/>
        </w:rPr>
        <w:t>enero</w:t>
      </w:r>
      <w:r w:rsidRPr="002E27EB">
        <w:rPr>
          <w:rFonts w:ascii="Optima" w:hAnsi="Optima"/>
          <w:b/>
          <w:szCs w:val="24"/>
        </w:rPr>
        <w:t xml:space="preserve"> de 2020</w:t>
      </w:r>
      <w:r w:rsidR="002E27EB" w:rsidRPr="002E27EB">
        <w:rPr>
          <w:rFonts w:ascii="Optima" w:hAnsi="Optima"/>
          <w:b/>
          <w:szCs w:val="24"/>
        </w:rPr>
        <w:t>3</w:t>
      </w:r>
      <w:r w:rsidRPr="002E27EB">
        <w:rPr>
          <w:rFonts w:ascii="Optima" w:hAnsi="Optima"/>
          <w:szCs w:val="24"/>
        </w:rPr>
        <w:t>, se reúnen en</w:t>
      </w:r>
      <w:r w:rsidRPr="002E27EB">
        <w:rPr>
          <w:rFonts w:ascii="Optima" w:hAnsi="Optima"/>
          <w:i/>
          <w:szCs w:val="24"/>
        </w:rPr>
        <w:t xml:space="preserve"> </w:t>
      </w:r>
      <w:r w:rsidRPr="002E27EB">
        <w:rPr>
          <w:rFonts w:ascii="Optima" w:hAnsi="Optima"/>
          <w:b/>
          <w:szCs w:val="24"/>
        </w:rPr>
        <w:t xml:space="preserve">sesión </w:t>
      </w:r>
      <w:r w:rsidR="00F114E3">
        <w:rPr>
          <w:rFonts w:ascii="Optima" w:hAnsi="Optima"/>
          <w:b/>
          <w:szCs w:val="24"/>
        </w:rPr>
        <w:t>Extra</w:t>
      </w:r>
      <w:r w:rsidRPr="002E27EB">
        <w:rPr>
          <w:rFonts w:ascii="Optima" w:hAnsi="Optima"/>
          <w:b/>
          <w:szCs w:val="24"/>
        </w:rPr>
        <w:t xml:space="preserve">ordinaria </w:t>
      </w:r>
      <w:r w:rsidRPr="002E27EB">
        <w:rPr>
          <w:rFonts w:ascii="Optima" w:hAnsi="Optima"/>
          <w:szCs w:val="24"/>
        </w:rPr>
        <w:t xml:space="preserve">de forma presencial en el Salón de Actos de la Casa Palacio del Cabildo de Gran Canaria, sito en la calle Bravo Murillo, nº 23, planta baja, la Mesa Permanente de Contratación constituida, </w:t>
      </w:r>
      <w:r w:rsidR="00DE77F6" w:rsidRPr="002E27EB">
        <w:rPr>
          <w:rFonts w:ascii="Optima" w:hAnsi="Optima"/>
          <w:szCs w:val="24"/>
        </w:rPr>
        <w:t xml:space="preserve">de conformidad con la resolución nº 149/22 del Consejero de Gobierno de Hacienda de 29 de junio de 2022 </w:t>
      </w:r>
      <w:r w:rsidRPr="002E27EB">
        <w:rPr>
          <w:rFonts w:ascii="Optima" w:hAnsi="Optima"/>
          <w:szCs w:val="24"/>
        </w:rPr>
        <w:t xml:space="preserve"> y el vigente Reglamento Orgánico de la Corporación que disponen la composición de la misma, con la asistencia de: </w:t>
      </w:r>
    </w:p>
    <w:p w14:paraId="50E0480C" w14:textId="77777777" w:rsidR="00C245BD" w:rsidRPr="00C245BD" w:rsidRDefault="00C245BD" w:rsidP="00C245BD">
      <w:pPr>
        <w:jc w:val="both"/>
        <w:rPr>
          <w:rFonts w:ascii="Optima" w:hAnsi="Optima"/>
          <w:szCs w:val="24"/>
          <w:u w:val="single"/>
        </w:rPr>
      </w:pPr>
    </w:p>
    <w:p w14:paraId="4738C7FB" w14:textId="77777777" w:rsidR="00C245BD" w:rsidRPr="00C245BD" w:rsidRDefault="00C245BD" w:rsidP="00C245BD">
      <w:pPr>
        <w:jc w:val="both"/>
        <w:rPr>
          <w:rFonts w:ascii="Optima" w:hAnsi="Optima"/>
          <w:szCs w:val="24"/>
          <w:u w:val="single"/>
        </w:rPr>
      </w:pPr>
      <w:r w:rsidRPr="00C245BD">
        <w:rPr>
          <w:rFonts w:ascii="Optima" w:hAnsi="Optima"/>
          <w:szCs w:val="24"/>
          <w:u w:val="single"/>
        </w:rPr>
        <w:t xml:space="preserve">Presidente: </w:t>
      </w:r>
    </w:p>
    <w:p w14:paraId="685CB6EE" w14:textId="77777777" w:rsidR="00C245BD" w:rsidRPr="00C245BD" w:rsidRDefault="00C245BD" w:rsidP="00C245BD">
      <w:pPr>
        <w:tabs>
          <w:tab w:val="left" w:pos="5415"/>
        </w:tabs>
        <w:jc w:val="both"/>
        <w:rPr>
          <w:rFonts w:ascii="Optima" w:hAnsi="Optima"/>
          <w:szCs w:val="24"/>
        </w:rPr>
      </w:pPr>
      <w:r w:rsidRPr="00C245BD">
        <w:rPr>
          <w:rFonts w:ascii="Optima" w:hAnsi="Optima"/>
          <w:szCs w:val="24"/>
        </w:rPr>
        <w:tab/>
      </w:r>
    </w:p>
    <w:p w14:paraId="222CDDFB" w14:textId="77777777" w:rsidR="00C245BD" w:rsidRDefault="00C245BD" w:rsidP="00C245BD">
      <w:pPr>
        <w:numPr>
          <w:ilvl w:val="0"/>
          <w:numId w:val="2"/>
        </w:numPr>
        <w:jc w:val="both"/>
        <w:rPr>
          <w:rFonts w:ascii="Optima" w:hAnsi="Optima"/>
          <w:szCs w:val="24"/>
          <w:u w:val="single"/>
        </w:rPr>
      </w:pPr>
      <w:r w:rsidRPr="00C245BD">
        <w:rPr>
          <w:rFonts w:ascii="Optima" w:hAnsi="Optima"/>
          <w:szCs w:val="24"/>
        </w:rPr>
        <w:t xml:space="preserve">Don </w:t>
      </w:r>
      <w:r w:rsidRPr="00C245BD">
        <w:rPr>
          <w:rFonts w:ascii="Optima" w:hAnsi="Optima"/>
          <w:szCs w:val="24"/>
          <w:lang w:val="es-ES"/>
        </w:rPr>
        <w:t>Pedro Justo Brito.</w:t>
      </w:r>
    </w:p>
    <w:p w14:paraId="3F7449D7" w14:textId="77777777" w:rsidR="00C245BD" w:rsidRPr="00C245BD" w:rsidRDefault="00C245BD" w:rsidP="00C245BD">
      <w:pPr>
        <w:jc w:val="both"/>
        <w:rPr>
          <w:rFonts w:ascii="Optima" w:hAnsi="Optima"/>
          <w:szCs w:val="24"/>
          <w:u w:val="single"/>
        </w:rPr>
      </w:pPr>
    </w:p>
    <w:p w14:paraId="226557B6" w14:textId="77777777" w:rsidR="00C245BD" w:rsidRPr="00C245BD" w:rsidRDefault="00C245BD" w:rsidP="00C245BD">
      <w:pPr>
        <w:jc w:val="both"/>
        <w:rPr>
          <w:rFonts w:ascii="Optima" w:hAnsi="Optima"/>
          <w:szCs w:val="24"/>
        </w:rPr>
      </w:pPr>
      <w:r w:rsidRPr="00C245BD">
        <w:rPr>
          <w:rFonts w:ascii="Optima" w:hAnsi="Optima"/>
          <w:szCs w:val="24"/>
          <w:u w:val="single"/>
        </w:rPr>
        <w:t>Vocales:</w:t>
      </w:r>
    </w:p>
    <w:p w14:paraId="334D6DF3" w14:textId="77777777" w:rsidR="00C245BD" w:rsidRDefault="00C245BD" w:rsidP="00C245BD">
      <w:pPr>
        <w:numPr>
          <w:ilvl w:val="0"/>
          <w:numId w:val="3"/>
        </w:numPr>
        <w:jc w:val="both"/>
        <w:rPr>
          <w:rFonts w:ascii="Optima" w:hAnsi="Optima"/>
          <w:szCs w:val="24"/>
        </w:rPr>
      </w:pPr>
      <w:r w:rsidRPr="00C245BD">
        <w:rPr>
          <w:rFonts w:ascii="Optima" w:hAnsi="Optima"/>
          <w:szCs w:val="24"/>
        </w:rPr>
        <w:t>Doña Judith Quintana Suárez</w:t>
      </w:r>
      <w:r w:rsidRPr="00C245BD">
        <w:rPr>
          <w:rFonts w:ascii="Optima" w:hAnsi="Optima"/>
          <w:szCs w:val="24"/>
          <w:lang w:val="es-ES"/>
        </w:rPr>
        <w:t xml:space="preserve">, </w:t>
      </w:r>
      <w:r w:rsidRPr="00C245BD">
        <w:rPr>
          <w:rFonts w:ascii="Optima" w:hAnsi="Optima"/>
          <w:szCs w:val="24"/>
        </w:rPr>
        <w:t>en representación de la Intervención.</w:t>
      </w:r>
    </w:p>
    <w:p w14:paraId="24AD4E68" w14:textId="77777777" w:rsidR="00C245BD" w:rsidRPr="00C245BD" w:rsidRDefault="00C245BD" w:rsidP="00C245BD">
      <w:pPr>
        <w:ind w:left="1428"/>
        <w:jc w:val="both"/>
        <w:rPr>
          <w:rFonts w:ascii="Optima" w:hAnsi="Optima"/>
          <w:szCs w:val="24"/>
        </w:rPr>
      </w:pPr>
    </w:p>
    <w:p w14:paraId="4F605859" w14:textId="7DEAD2E6" w:rsidR="00C245BD" w:rsidRPr="002D24D9" w:rsidRDefault="00C245BD" w:rsidP="002D24D9">
      <w:pPr>
        <w:pStyle w:val="Prrafodelista"/>
        <w:numPr>
          <w:ilvl w:val="0"/>
          <w:numId w:val="3"/>
        </w:numPr>
        <w:rPr>
          <w:rFonts w:ascii="Optima" w:hAnsi="Optima"/>
          <w:szCs w:val="24"/>
        </w:rPr>
      </w:pPr>
      <w:r w:rsidRPr="002D24D9">
        <w:rPr>
          <w:rFonts w:ascii="Optima" w:hAnsi="Optima"/>
          <w:szCs w:val="24"/>
        </w:rPr>
        <w:t>Doña</w:t>
      </w:r>
      <w:r w:rsidR="002D24D9" w:rsidRPr="002D24D9">
        <w:rPr>
          <w:rFonts w:ascii="Optima" w:hAnsi="Optima"/>
          <w:szCs w:val="24"/>
        </w:rPr>
        <w:t xml:space="preserve"> Begoña García Rodríguez</w:t>
      </w:r>
      <w:r w:rsidRPr="002D24D9">
        <w:rPr>
          <w:rFonts w:ascii="Optima" w:hAnsi="Optima"/>
          <w:szCs w:val="24"/>
        </w:rPr>
        <w:t>, en representación de la Asesoría Jurídica.</w:t>
      </w:r>
    </w:p>
    <w:p w14:paraId="32643EDC" w14:textId="77777777" w:rsidR="00A513AE" w:rsidRPr="00A513AE" w:rsidRDefault="00A513AE" w:rsidP="00A513AE">
      <w:pPr>
        <w:contextualSpacing/>
        <w:jc w:val="both"/>
        <w:rPr>
          <w:rFonts w:ascii="Optima" w:hAnsi="Optima"/>
          <w:bCs/>
          <w:color w:val="FF0000"/>
          <w:szCs w:val="24"/>
          <w:lang w:val="es-ES"/>
        </w:rPr>
      </w:pPr>
    </w:p>
    <w:p w14:paraId="232EC0B2" w14:textId="66616B03" w:rsidR="00A513AE" w:rsidRPr="00F54743" w:rsidRDefault="00A513AE" w:rsidP="00B64E38">
      <w:pPr>
        <w:numPr>
          <w:ilvl w:val="0"/>
          <w:numId w:val="3"/>
        </w:numPr>
        <w:jc w:val="both"/>
        <w:rPr>
          <w:rFonts w:ascii="Optima" w:hAnsi="Optima"/>
          <w:szCs w:val="24"/>
        </w:rPr>
      </w:pPr>
      <w:r>
        <w:rPr>
          <w:rFonts w:ascii="Optima" w:hAnsi="Optima"/>
          <w:szCs w:val="24"/>
        </w:rPr>
        <w:t xml:space="preserve">Don </w:t>
      </w:r>
      <w:r w:rsidR="00B64E38">
        <w:rPr>
          <w:rFonts w:ascii="Optima" w:hAnsi="Optima"/>
          <w:szCs w:val="24"/>
        </w:rPr>
        <w:t>Javier Ramos Aparicio</w:t>
      </w:r>
      <w:r>
        <w:rPr>
          <w:rFonts w:ascii="Optima" w:hAnsi="Optima"/>
          <w:szCs w:val="24"/>
        </w:rPr>
        <w:t>, vocal miembro electo.</w:t>
      </w:r>
    </w:p>
    <w:p w14:paraId="2297589A" w14:textId="77777777" w:rsidR="00A513AE" w:rsidRPr="00F54743" w:rsidRDefault="00A513AE" w:rsidP="00A513AE">
      <w:pPr>
        <w:ind w:left="1428"/>
        <w:jc w:val="both"/>
        <w:rPr>
          <w:rFonts w:ascii="Optima" w:hAnsi="Optima"/>
          <w:szCs w:val="24"/>
        </w:rPr>
      </w:pPr>
    </w:p>
    <w:p w14:paraId="7456023C" w14:textId="77777777" w:rsidR="00A513AE" w:rsidRPr="00047A37" w:rsidRDefault="00A513AE" w:rsidP="00A513AE">
      <w:pPr>
        <w:ind w:left="1428"/>
        <w:contextualSpacing/>
        <w:jc w:val="both"/>
        <w:rPr>
          <w:rFonts w:ascii="Optima" w:hAnsi="Optima"/>
          <w:color w:val="FF0000"/>
          <w:szCs w:val="24"/>
        </w:rPr>
      </w:pPr>
    </w:p>
    <w:p w14:paraId="7D4F2823" w14:textId="77777777" w:rsidR="00047A37" w:rsidRPr="00C245BD" w:rsidRDefault="00047A37" w:rsidP="00C245BD">
      <w:pPr>
        <w:jc w:val="both"/>
        <w:rPr>
          <w:rFonts w:ascii="Optima" w:hAnsi="Optima"/>
          <w:szCs w:val="24"/>
        </w:rPr>
      </w:pPr>
    </w:p>
    <w:p w14:paraId="0ABB1C8B" w14:textId="77777777" w:rsidR="00C245BD" w:rsidRPr="00C245BD" w:rsidRDefault="00C245BD" w:rsidP="00C245BD">
      <w:pPr>
        <w:jc w:val="both"/>
        <w:rPr>
          <w:rFonts w:ascii="Optima" w:hAnsi="Optima"/>
          <w:szCs w:val="24"/>
        </w:rPr>
      </w:pPr>
      <w:r w:rsidRPr="00C245BD">
        <w:rPr>
          <w:rFonts w:ascii="Optima" w:hAnsi="Optima"/>
          <w:szCs w:val="24"/>
          <w:u w:val="single"/>
        </w:rPr>
        <w:t>Secretaria</w:t>
      </w:r>
      <w:r w:rsidRPr="00C245BD">
        <w:rPr>
          <w:rFonts w:ascii="Optima" w:hAnsi="Optima"/>
          <w:szCs w:val="24"/>
        </w:rPr>
        <w:t xml:space="preserve">: </w:t>
      </w:r>
    </w:p>
    <w:p w14:paraId="4742AD01" w14:textId="77777777" w:rsidR="00C245BD" w:rsidRPr="00C245BD" w:rsidRDefault="00C245BD" w:rsidP="00C245BD">
      <w:pPr>
        <w:jc w:val="both"/>
        <w:rPr>
          <w:rFonts w:ascii="Optima" w:hAnsi="Optima"/>
          <w:szCs w:val="24"/>
        </w:rPr>
      </w:pPr>
    </w:p>
    <w:p w14:paraId="63F3D528" w14:textId="22933F7C" w:rsidR="00C245BD" w:rsidRPr="00C245BD" w:rsidRDefault="00C245BD" w:rsidP="00C245BD">
      <w:pPr>
        <w:numPr>
          <w:ilvl w:val="0"/>
          <w:numId w:val="3"/>
        </w:numPr>
        <w:jc w:val="both"/>
        <w:rPr>
          <w:rFonts w:ascii="Optima" w:hAnsi="Optima"/>
          <w:szCs w:val="24"/>
        </w:rPr>
      </w:pPr>
      <w:r w:rsidRPr="00C245BD">
        <w:rPr>
          <w:rFonts w:ascii="Optima" w:hAnsi="Optima"/>
          <w:szCs w:val="24"/>
        </w:rPr>
        <w:t xml:space="preserve">Doña </w:t>
      </w:r>
      <w:r w:rsidR="004C65F5">
        <w:rPr>
          <w:rFonts w:ascii="Optima" w:hAnsi="Optima"/>
          <w:szCs w:val="24"/>
        </w:rPr>
        <w:t>Celeste Díaz Cabrera</w:t>
      </w:r>
      <w:r w:rsidRPr="00C245BD">
        <w:rPr>
          <w:rFonts w:ascii="Optima" w:hAnsi="Optima"/>
          <w:szCs w:val="24"/>
        </w:rPr>
        <w:t xml:space="preserve">, </w:t>
      </w:r>
      <w:r w:rsidR="004C65F5">
        <w:rPr>
          <w:rFonts w:ascii="Optima" w:hAnsi="Optima"/>
          <w:szCs w:val="24"/>
        </w:rPr>
        <w:t>Técnico de Administración General</w:t>
      </w:r>
      <w:r w:rsidRPr="00C245BD">
        <w:rPr>
          <w:rFonts w:ascii="Optima" w:hAnsi="Optima"/>
          <w:szCs w:val="24"/>
        </w:rPr>
        <w:t xml:space="preserve"> de</w:t>
      </w:r>
      <w:r w:rsidR="004C65F5">
        <w:rPr>
          <w:rFonts w:ascii="Optima" w:hAnsi="Optima"/>
          <w:szCs w:val="24"/>
        </w:rPr>
        <w:t>l</w:t>
      </w:r>
      <w:r w:rsidRPr="00C245BD">
        <w:rPr>
          <w:rFonts w:ascii="Optima" w:hAnsi="Optima"/>
          <w:szCs w:val="24"/>
        </w:rPr>
        <w:t xml:space="preserve"> Servicio de Contratación.</w:t>
      </w:r>
    </w:p>
    <w:p w14:paraId="2697249C" w14:textId="77777777" w:rsidR="00C245BD" w:rsidRPr="00C245BD" w:rsidRDefault="00C245BD" w:rsidP="00C245BD">
      <w:pPr>
        <w:jc w:val="both"/>
        <w:rPr>
          <w:rFonts w:ascii="Optima" w:hAnsi="Optima"/>
          <w:szCs w:val="24"/>
        </w:rPr>
      </w:pPr>
    </w:p>
    <w:p w14:paraId="115F203A" w14:textId="77777777" w:rsidR="00C245BD" w:rsidRPr="00C245BD" w:rsidRDefault="00C245BD" w:rsidP="00C245BD">
      <w:pPr>
        <w:jc w:val="both"/>
        <w:rPr>
          <w:rFonts w:ascii="Optima" w:hAnsi="Optima"/>
          <w:szCs w:val="24"/>
        </w:rPr>
      </w:pPr>
    </w:p>
    <w:p w14:paraId="09641D33" w14:textId="77777777" w:rsidR="00C245BD" w:rsidRPr="00C245BD" w:rsidRDefault="00C245BD" w:rsidP="00C245BD">
      <w:pPr>
        <w:ind w:firstLine="709"/>
        <w:jc w:val="both"/>
        <w:rPr>
          <w:rFonts w:ascii="Optima" w:hAnsi="Optima"/>
          <w:szCs w:val="24"/>
          <w:lang w:val="es-ES"/>
        </w:rPr>
      </w:pPr>
      <w:r w:rsidRPr="00C245BD">
        <w:rPr>
          <w:rFonts w:ascii="Optima" w:hAnsi="Optima"/>
          <w:szCs w:val="24"/>
        </w:rPr>
        <w:t>Existiendo Quórum suficiente para la válida constitución de la Mesa, conforme a lo establecido en el Art. 21.7 del RD 817/2009 de 8 de Mayo, que desarrolla la Ley de Contratos del Sector Público, se procede por la Presidencia al comienzo de la Sesión.</w:t>
      </w:r>
    </w:p>
    <w:p w14:paraId="310A058B" w14:textId="77777777" w:rsidR="00A70F8E" w:rsidRPr="00076509" w:rsidRDefault="00A70F8E" w:rsidP="006F604D">
      <w:pPr>
        <w:jc w:val="both"/>
        <w:rPr>
          <w:rFonts w:ascii="Optima" w:hAnsi="Optima"/>
          <w:bCs/>
          <w:szCs w:val="24"/>
          <w:lang w:val="es-ES"/>
        </w:rPr>
      </w:pPr>
    </w:p>
    <w:p w14:paraId="68837A63" w14:textId="69F2A1F7" w:rsidR="000B1827" w:rsidRPr="00C245BD" w:rsidRDefault="00C245BD" w:rsidP="006F604D">
      <w:pPr>
        <w:jc w:val="both"/>
        <w:rPr>
          <w:rFonts w:ascii="Optima" w:hAnsi="Optima"/>
          <w:b/>
          <w:bCs/>
          <w:szCs w:val="24"/>
          <w:u w:val="single"/>
          <w:lang w:val="es-ES"/>
        </w:rPr>
      </w:pPr>
      <w:r w:rsidRPr="00C245BD">
        <w:rPr>
          <w:rFonts w:ascii="Optima" w:hAnsi="Optima"/>
          <w:b/>
          <w:bCs/>
          <w:szCs w:val="24"/>
          <w:u w:val="single"/>
          <w:lang w:val="es-ES"/>
        </w:rPr>
        <w:t>INC</w:t>
      </w:r>
      <w:r w:rsidR="003B5BCF">
        <w:rPr>
          <w:rFonts w:ascii="Optima" w:hAnsi="Optima"/>
          <w:b/>
          <w:bCs/>
          <w:szCs w:val="24"/>
          <w:u w:val="single"/>
          <w:lang w:val="es-ES"/>
        </w:rPr>
        <w:t>ID</w:t>
      </w:r>
      <w:bookmarkStart w:id="0" w:name="_GoBack"/>
      <w:bookmarkEnd w:id="0"/>
      <w:r w:rsidRPr="00C245BD">
        <w:rPr>
          <w:rFonts w:ascii="Optima" w:hAnsi="Optima"/>
          <w:b/>
          <w:bCs/>
          <w:szCs w:val="24"/>
          <w:u w:val="single"/>
          <w:lang w:val="es-ES"/>
        </w:rPr>
        <w:t>ENCIAS RESEÑABLES:</w:t>
      </w:r>
    </w:p>
    <w:p w14:paraId="4D40DFA1" w14:textId="77777777" w:rsidR="00F56B82" w:rsidRDefault="00F56B82" w:rsidP="006F604D">
      <w:pPr>
        <w:jc w:val="both"/>
        <w:rPr>
          <w:rFonts w:ascii="Optima" w:hAnsi="Optima"/>
          <w:bCs/>
          <w:color w:val="FF0000"/>
          <w:szCs w:val="24"/>
          <w:lang w:val="es-ES"/>
        </w:rPr>
      </w:pPr>
    </w:p>
    <w:p w14:paraId="62C49522" w14:textId="5901AE22" w:rsidR="003B0FA6" w:rsidRPr="003850A3" w:rsidRDefault="003B0FA6" w:rsidP="003850A3">
      <w:pPr>
        <w:pStyle w:val="Prrafodelista"/>
        <w:numPr>
          <w:ilvl w:val="0"/>
          <w:numId w:val="29"/>
        </w:numPr>
        <w:jc w:val="both"/>
        <w:rPr>
          <w:rFonts w:ascii="Optima" w:hAnsi="Optima" w:cs="Arial"/>
          <w:i/>
          <w:color w:val="000000"/>
          <w:szCs w:val="24"/>
        </w:rPr>
      </w:pPr>
      <w:r w:rsidRPr="003B0FA6">
        <w:rPr>
          <w:rFonts w:ascii="Optima" w:hAnsi="Optima" w:cs="Arial"/>
          <w:color w:val="000000"/>
          <w:szCs w:val="24"/>
        </w:rPr>
        <w:t xml:space="preserve">Por orden del Presidente queda sin </w:t>
      </w:r>
      <w:proofErr w:type="spellStart"/>
      <w:r w:rsidRPr="003B0FA6">
        <w:rPr>
          <w:rFonts w:ascii="Optima" w:hAnsi="Optima" w:cs="Arial"/>
          <w:color w:val="000000"/>
          <w:szCs w:val="24"/>
        </w:rPr>
        <w:t>aperturar</w:t>
      </w:r>
      <w:proofErr w:type="spellEnd"/>
      <w:r w:rsidRPr="003B0FA6">
        <w:rPr>
          <w:rFonts w:ascii="Optima" w:hAnsi="Optima" w:cs="Arial"/>
          <w:color w:val="000000"/>
          <w:szCs w:val="24"/>
        </w:rPr>
        <w:t xml:space="preserve"> el punto del orden del día</w:t>
      </w:r>
      <w:r>
        <w:rPr>
          <w:rFonts w:ascii="Optima" w:hAnsi="Optima" w:cs="Arial"/>
          <w:color w:val="000000"/>
          <w:szCs w:val="24"/>
        </w:rPr>
        <w:t xml:space="preserve">, </w:t>
      </w:r>
      <w:r w:rsidRPr="003B0FA6">
        <w:rPr>
          <w:rFonts w:ascii="Optima" w:hAnsi="Optima" w:cs="Arial"/>
          <w:color w:val="000000"/>
          <w:szCs w:val="24"/>
        </w:rPr>
        <w:t>5.2.3 Criterios Automáticos</w:t>
      </w:r>
      <w:r w:rsidRPr="003B0FA6">
        <w:rPr>
          <w:rFonts w:ascii="Optima" w:hAnsi="Optima" w:cs="Arial"/>
          <w:b/>
          <w:color w:val="000000"/>
          <w:szCs w:val="24"/>
        </w:rPr>
        <w:t xml:space="preserve"> </w:t>
      </w:r>
      <w:r w:rsidRPr="003850A3">
        <w:rPr>
          <w:rFonts w:ascii="Optima" w:eastAsiaTheme="minorHAnsi" w:hAnsi="Optima" w:cs="Arial"/>
          <w:b/>
          <w:color w:val="000000" w:themeColor="text1"/>
          <w:szCs w:val="24"/>
          <w:lang w:val="es-ES" w:eastAsia="en-US"/>
        </w:rPr>
        <w:t>-</w:t>
      </w:r>
      <w:r w:rsidRPr="003850A3">
        <w:rPr>
          <w:rFonts w:ascii="Optima" w:eastAsiaTheme="minorHAnsi" w:hAnsi="Optima" w:cs="Arial"/>
          <w:i/>
          <w:color w:val="000000" w:themeColor="text1"/>
          <w:szCs w:val="24"/>
          <w:lang w:val="es-ES" w:eastAsia="en-US"/>
        </w:rPr>
        <w:t xml:space="preserve">XP0673/2022/MA </w:t>
      </w:r>
      <w:r w:rsidRPr="003850A3">
        <w:rPr>
          <w:rFonts w:ascii="Optima" w:eastAsiaTheme="minorHAnsi" w:hAnsi="Optima" w:cstheme="minorBidi"/>
          <w:i/>
          <w:szCs w:val="24"/>
          <w:lang w:val="es-ES" w:eastAsia="en-US"/>
        </w:rPr>
        <w:t xml:space="preserve">Procedimiento abierto varios criterios automáticos: </w:t>
      </w:r>
      <w:r w:rsidRPr="003850A3">
        <w:rPr>
          <w:rFonts w:ascii="Optima" w:eastAsiaTheme="minorHAnsi" w:hAnsi="Optima" w:cstheme="minorBidi"/>
          <w:i/>
          <w:szCs w:val="24"/>
          <w:u w:val="single"/>
          <w:lang w:val="es-ES" w:eastAsia="en-US"/>
        </w:rPr>
        <w:t>“Servicio de comunicación, diseño y edición de materiales de divulgación de la Consejería de Gobierno de Medio Ambiente, compuesto por cuatro lotes”</w:t>
      </w:r>
      <w:r w:rsidRPr="003850A3">
        <w:rPr>
          <w:rFonts w:ascii="Optima" w:eastAsiaTheme="minorHAnsi" w:hAnsi="Optima" w:cs="Arial"/>
          <w:bCs/>
          <w:i/>
          <w:szCs w:val="24"/>
          <w:lang w:val="es-ES" w:eastAsia="en-US"/>
        </w:rPr>
        <w:t xml:space="preserve"> Importe neto </w:t>
      </w:r>
      <w:r w:rsidRPr="003850A3">
        <w:rPr>
          <w:rFonts w:ascii="Optima" w:eastAsiaTheme="minorHAnsi" w:hAnsi="Optima" w:cs="Arial-BoldMT"/>
          <w:bCs/>
          <w:i/>
          <w:szCs w:val="24"/>
          <w:lang w:val="es-ES" w:eastAsia="en-US"/>
        </w:rPr>
        <w:t>210.000,00</w:t>
      </w:r>
      <w:r w:rsidRPr="003850A3">
        <w:rPr>
          <w:rFonts w:ascii="Arial-BoldMT" w:eastAsiaTheme="minorHAnsi" w:hAnsi="Arial-BoldMT" w:cs="Arial-BoldMT"/>
          <w:bCs/>
          <w:i/>
          <w:sz w:val="18"/>
          <w:szCs w:val="18"/>
          <w:lang w:val="es-ES" w:eastAsia="en-US"/>
        </w:rPr>
        <w:t xml:space="preserve"> </w:t>
      </w:r>
      <w:r w:rsidRPr="003850A3">
        <w:rPr>
          <w:rFonts w:eastAsiaTheme="minorHAnsi" w:cs="Arial"/>
          <w:i/>
          <w:szCs w:val="24"/>
          <w:lang w:val="es-ES" w:eastAsia="en-US"/>
        </w:rPr>
        <w:t>€</w:t>
      </w:r>
      <w:r w:rsidRPr="003850A3">
        <w:rPr>
          <w:rFonts w:eastAsiaTheme="minorHAnsi" w:cs="Arial"/>
          <w:i/>
          <w:sz w:val="20"/>
          <w:lang w:val="es-ES" w:eastAsia="en-US"/>
        </w:rPr>
        <w:t xml:space="preserve"> </w:t>
      </w:r>
      <w:r w:rsidRPr="003850A3">
        <w:rPr>
          <w:rFonts w:ascii="Optima" w:eastAsiaTheme="minorHAnsi" w:hAnsi="Optima" w:cs="Arial"/>
          <w:bCs/>
          <w:i/>
          <w:szCs w:val="24"/>
          <w:lang w:val="es-ES" w:eastAsia="en-US"/>
        </w:rPr>
        <w:t xml:space="preserve">e IGIC </w:t>
      </w:r>
      <w:r w:rsidRPr="003850A3">
        <w:rPr>
          <w:rFonts w:ascii="Optima" w:eastAsiaTheme="minorHAnsi" w:hAnsi="Optima" w:cs="Arial-BoldMT"/>
          <w:bCs/>
          <w:i/>
          <w:szCs w:val="24"/>
          <w:lang w:val="es-ES" w:eastAsia="en-US"/>
        </w:rPr>
        <w:t>14.700,00</w:t>
      </w:r>
      <w:r w:rsidRPr="003850A3">
        <w:rPr>
          <w:rFonts w:ascii="Arial-BoldMT" w:eastAsiaTheme="minorHAnsi" w:hAnsi="Arial-BoldMT" w:cs="Arial-BoldMT"/>
          <w:bCs/>
          <w:i/>
          <w:sz w:val="18"/>
          <w:szCs w:val="18"/>
          <w:lang w:val="es-ES" w:eastAsia="en-US"/>
        </w:rPr>
        <w:t xml:space="preserve"> </w:t>
      </w:r>
      <w:r w:rsidRPr="003850A3">
        <w:rPr>
          <w:rFonts w:eastAsiaTheme="minorHAnsi" w:cs="Arial"/>
          <w:bCs/>
          <w:i/>
          <w:szCs w:val="24"/>
          <w:lang w:val="es-ES" w:eastAsia="en-US"/>
        </w:rPr>
        <w:t>€</w:t>
      </w:r>
      <w:r w:rsidRPr="003850A3">
        <w:rPr>
          <w:rFonts w:ascii="Optima" w:eastAsiaTheme="minorHAnsi" w:hAnsi="Optima" w:cs="Arial"/>
          <w:bCs/>
          <w:i/>
          <w:szCs w:val="24"/>
          <w:lang w:val="es-ES" w:eastAsia="en-US"/>
        </w:rPr>
        <w:t xml:space="preserve"> Tramitación ordinaria. Plazo de ejecución 12 meses. </w:t>
      </w:r>
      <w:r w:rsidRPr="003850A3">
        <w:rPr>
          <w:rFonts w:ascii="Optima" w:eastAsiaTheme="minorHAnsi" w:hAnsi="Optima"/>
          <w:bCs/>
          <w:i/>
          <w:szCs w:val="24"/>
          <w:u w:val="single"/>
          <w:lang w:val="es-ES" w:eastAsia="en-US"/>
        </w:rPr>
        <w:t>Servicio de Medio Ambiente</w:t>
      </w:r>
      <w:r w:rsidRPr="003850A3">
        <w:rPr>
          <w:rFonts w:ascii="Optima" w:hAnsi="Optima" w:cs="Arial"/>
          <w:color w:val="000000"/>
          <w:szCs w:val="24"/>
        </w:rPr>
        <w:t xml:space="preserve">  debiendo incluirse</w:t>
      </w:r>
      <w:r w:rsidR="003850A3">
        <w:rPr>
          <w:rFonts w:ascii="Optima" w:hAnsi="Optima" w:cs="Arial"/>
          <w:color w:val="000000"/>
          <w:szCs w:val="24"/>
        </w:rPr>
        <w:t>,</w:t>
      </w:r>
      <w:r w:rsidRPr="003850A3">
        <w:rPr>
          <w:rFonts w:ascii="Optima" w:hAnsi="Optima" w:cs="Arial"/>
          <w:color w:val="000000"/>
          <w:szCs w:val="24"/>
        </w:rPr>
        <w:t xml:space="preserve"> en la sesión de la mesa siguiente de la mesa de contratación</w:t>
      </w:r>
    </w:p>
    <w:p w14:paraId="4273F8FF" w14:textId="77777777" w:rsidR="003B0FA6" w:rsidRDefault="003B0FA6" w:rsidP="006F604D">
      <w:pPr>
        <w:jc w:val="both"/>
        <w:rPr>
          <w:rFonts w:ascii="Optima" w:hAnsi="Optima"/>
          <w:bCs/>
          <w:color w:val="FF0000"/>
          <w:szCs w:val="24"/>
          <w:lang w:val="es-ES"/>
        </w:rPr>
      </w:pPr>
    </w:p>
    <w:p w14:paraId="76241C56" w14:textId="77777777" w:rsidR="003B0FA6" w:rsidRPr="00F56B82" w:rsidRDefault="003B0FA6" w:rsidP="006F604D">
      <w:pPr>
        <w:jc w:val="both"/>
        <w:rPr>
          <w:rFonts w:ascii="Optima" w:hAnsi="Optima"/>
          <w:bCs/>
          <w:color w:val="FF0000"/>
          <w:szCs w:val="24"/>
          <w:lang w:val="es-ES"/>
        </w:rPr>
      </w:pPr>
    </w:p>
    <w:p w14:paraId="51963515" w14:textId="0A7F35D5" w:rsidR="00F56B82" w:rsidRPr="00C676E9" w:rsidRDefault="00F56B82" w:rsidP="00F56B82">
      <w:pPr>
        <w:jc w:val="both"/>
        <w:rPr>
          <w:rFonts w:ascii="Optima" w:hAnsi="Optima"/>
          <w:bCs/>
          <w:szCs w:val="24"/>
          <w:lang w:val="es-ES"/>
        </w:rPr>
      </w:pPr>
      <w:r w:rsidRPr="003B0FA6">
        <w:rPr>
          <w:rFonts w:ascii="Optima" w:hAnsi="Optima"/>
          <w:bCs/>
          <w:szCs w:val="24"/>
          <w:lang w:val="es-ES"/>
        </w:rPr>
        <w:t>- Siguiendo indicaciones de la Presidencia se altera el orden de los asuntos incluidos en el</w:t>
      </w:r>
      <w:r w:rsidRPr="00C676E9">
        <w:rPr>
          <w:rFonts w:ascii="Optima" w:hAnsi="Optima"/>
          <w:bCs/>
          <w:szCs w:val="24"/>
          <w:lang w:val="es-ES"/>
        </w:rPr>
        <w:t xml:space="preserve"> orden del día, quedando como sigue:</w:t>
      </w:r>
    </w:p>
    <w:p w14:paraId="2AA54ACE" w14:textId="77777777" w:rsidR="00C676E9" w:rsidRPr="00076509" w:rsidRDefault="00C676E9" w:rsidP="006F604D">
      <w:pPr>
        <w:jc w:val="both"/>
        <w:rPr>
          <w:rFonts w:ascii="Optima" w:hAnsi="Optima"/>
          <w:bCs/>
          <w:szCs w:val="24"/>
          <w:lang w:val="es-ES"/>
        </w:rPr>
      </w:pPr>
    </w:p>
    <w:p w14:paraId="16FB2074" w14:textId="77777777" w:rsidR="006F604D" w:rsidRPr="00076509" w:rsidRDefault="00823254" w:rsidP="00B002A5">
      <w:pPr>
        <w:keepNext/>
        <w:numPr>
          <w:ilvl w:val="0"/>
          <w:numId w:val="5"/>
        </w:numPr>
        <w:tabs>
          <w:tab w:val="clear" w:pos="3763"/>
          <w:tab w:val="num" w:pos="709"/>
        </w:tabs>
        <w:ind w:hanging="3763"/>
        <w:jc w:val="both"/>
        <w:outlineLvl w:val="2"/>
        <w:rPr>
          <w:rFonts w:ascii="Optima" w:hAnsi="Optima" w:cs="Arial"/>
          <w:b/>
          <w:szCs w:val="24"/>
          <w:u w:val="single"/>
        </w:rPr>
      </w:pPr>
      <w:r w:rsidRPr="00076509">
        <w:rPr>
          <w:rFonts w:ascii="Optima" w:hAnsi="Optima" w:cs="Arial"/>
          <w:b/>
          <w:szCs w:val="24"/>
          <w:u w:val="single"/>
        </w:rPr>
        <w:t>L</w:t>
      </w:r>
      <w:r w:rsidR="00115342" w:rsidRPr="00076509">
        <w:rPr>
          <w:rFonts w:ascii="Optima" w:hAnsi="Optima" w:cs="Arial"/>
          <w:b/>
          <w:szCs w:val="24"/>
          <w:u w:val="single"/>
        </w:rPr>
        <w:t>ECTURA Y APROBACIÓN DEL ACTA</w:t>
      </w:r>
      <w:r w:rsidR="006F604D" w:rsidRPr="00076509">
        <w:rPr>
          <w:rFonts w:ascii="Optima" w:hAnsi="Optima" w:cs="Arial"/>
          <w:b/>
          <w:szCs w:val="24"/>
          <w:u w:val="single"/>
        </w:rPr>
        <w:t xml:space="preserve"> DE </w:t>
      </w:r>
      <w:r w:rsidR="00115342" w:rsidRPr="00076509">
        <w:rPr>
          <w:rFonts w:ascii="Optima" w:hAnsi="Optima" w:cs="Arial"/>
          <w:b/>
          <w:szCs w:val="24"/>
          <w:u w:val="single"/>
        </w:rPr>
        <w:t>LA SESION ANTERIOR</w:t>
      </w:r>
    </w:p>
    <w:p w14:paraId="3B18B89D" w14:textId="77777777" w:rsidR="006F604D" w:rsidRPr="00076509" w:rsidRDefault="006F604D" w:rsidP="006F604D">
      <w:pPr>
        <w:jc w:val="both"/>
        <w:rPr>
          <w:rFonts w:ascii="Optima" w:hAnsi="Optima" w:cs="Arial"/>
          <w:szCs w:val="24"/>
        </w:rPr>
      </w:pPr>
    </w:p>
    <w:p w14:paraId="3E6F3AE6" w14:textId="47F954B0" w:rsidR="006707C6" w:rsidRPr="002D24D9" w:rsidRDefault="006F604D" w:rsidP="00A70F8E">
      <w:pPr>
        <w:ind w:firstLine="708"/>
        <w:jc w:val="both"/>
        <w:rPr>
          <w:rFonts w:ascii="Optima" w:hAnsi="Optima"/>
          <w:szCs w:val="24"/>
        </w:rPr>
      </w:pPr>
      <w:r w:rsidRPr="00076509">
        <w:rPr>
          <w:rFonts w:ascii="Optima" w:hAnsi="Optima" w:cs="Arial"/>
          <w:szCs w:val="24"/>
        </w:rPr>
        <w:t xml:space="preserve">Puesta a disposición de los miembros de la </w:t>
      </w:r>
      <w:r w:rsidRPr="002E27EB">
        <w:rPr>
          <w:rFonts w:ascii="Optima" w:hAnsi="Optima" w:cs="Arial"/>
          <w:szCs w:val="24"/>
        </w:rPr>
        <w:t xml:space="preserve">Mesa </w:t>
      </w:r>
      <w:r w:rsidR="00F56B82" w:rsidRPr="002E27EB">
        <w:rPr>
          <w:rFonts w:ascii="Optima" w:hAnsi="Optima" w:cs="Arial"/>
          <w:szCs w:val="24"/>
        </w:rPr>
        <w:t xml:space="preserve">el Acta de la </w:t>
      </w:r>
      <w:r w:rsidR="00F56B82" w:rsidRPr="002D24D9">
        <w:rPr>
          <w:rFonts w:ascii="Optima" w:hAnsi="Optima" w:cs="Arial"/>
          <w:szCs w:val="24"/>
        </w:rPr>
        <w:t xml:space="preserve">reunión </w:t>
      </w:r>
      <w:r w:rsidR="002D24D9" w:rsidRPr="002D24D9">
        <w:rPr>
          <w:rFonts w:ascii="Optima" w:hAnsi="Optima" w:cs="Arial"/>
          <w:szCs w:val="24"/>
        </w:rPr>
        <w:t>ordinaria</w:t>
      </w:r>
      <w:r w:rsidR="00F56B82" w:rsidRPr="002D24D9">
        <w:rPr>
          <w:rFonts w:ascii="Optima" w:hAnsi="Optima" w:cs="Arial"/>
          <w:szCs w:val="24"/>
        </w:rPr>
        <w:t xml:space="preserve"> </w:t>
      </w:r>
      <w:r w:rsidRPr="002D24D9">
        <w:rPr>
          <w:rFonts w:ascii="Optima" w:hAnsi="Optima" w:cs="Arial"/>
          <w:szCs w:val="24"/>
        </w:rPr>
        <w:t>de la Mesa de Contratación de</w:t>
      </w:r>
      <w:r w:rsidR="00CD74A3" w:rsidRPr="002D24D9">
        <w:rPr>
          <w:rFonts w:ascii="Optima" w:hAnsi="Optima" w:cs="Arial"/>
          <w:szCs w:val="24"/>
        </w:rPr>
        <w:t xml:space="preserve"> </w:t>
      </w:r>
      <w:r w:rsidR="002E27EB" w:rsidRPr="002D24D9">
        <w:rPr>
          <w:rFonts w:ascii="Optima" w:hAnsi="Optima" w:cs="Arial"/>
          <w:szCs w:val="24"/>
        </w:rPr>
        <w:t xml:space="preserve"> 18</w:t>
      </w:r>
      <w:r w:rsidR="000F4A50" w:rsidRPr="002D24D9">
        <w:rPr>
          <w:rFonts w:ascii="Optima" w:hAnsi="Optima" w:cs="Arial"/>
          <w:szCs w:val="24"/>
        </w:rPr>
        <w:t xml:space="preserve"> de </w:t>
      </w:r>
      <w:r w:rsidR="002E27EB" w:rsidRPr="002D24D9">
        <w:rPr>
          <w:rFonts w:ascii="Optima" w:hAnsi="Optima" w:cs="Arial"/>
          <w:szCs w:val="24"/>
        </w:rPr>
        <w:t xml:space="preserve">enero </w:t>
      </w:r>
      <w:r w:rsidR="000F4A50" w:rsidRPr="002D24D9">
        <w:rPr>
          <w:rFonts w:ascii="Optima" w:hAnsi="Optima" w:cs="Arial"/>
          <w:szCs w:val="24"/>
        </w:rPr>
        <w:t xml:space="preserve"> </w:t>
      </w:r>
      <w:r w:rsidRPr="002D24D9">
        <w:rPr>
          <w:rFonts w:ascii="Optima" w:hAnsi="Optima" w:cs="Arial"/>
          <w:szCs w:val="24"/>
        </w:rPr>
        <w:t xml:space="preserve">de </w:t>
      </w:r>
      <w:r w:rsidR="002E27EB" w:rsidRPr="002D24D9">
        <w:rPr>
          <w:rFonts w:ascii="Optima" w:hAnsi="Optima" w:cs="Arial"/>
          <w:szCs w:val="24"/>
        </w:rPr>
        <w:t>2023</w:t>
      </w:r>
      <w:r w:rsidR="00D1485B" w:rsidRPr="002D24D9">
        <w:rPr>
          <w:rFonts w:ascii="Optima" w:hAnsi="Optima" w:cs="Arial"/>
          <w:szCs w:val="24"/>
        </w:rPr>
        <w:t xml:space="preserve"> se aprueba </w:t>
      </w:r>
      <w:r w:rsidR="00E73455" w:rsidRPr="002D24D9">
        <w:rPr>
          <w:rFonts w:ascii="Optima" w:hAnsi="Optima" w:cs="Arial"/>
          <w:szCs w:val="24"/>
        </w:rPr>
        <w:t>por unanimidad de los presentes</w:t>
      </w:r>
      <w:r w:rsidR="00F56B82" w:rsidRPr="002D24D9">
        <w:rPr>
          <w:rFonts w:ascii="Optima" w:hAnsi="Optima"/>
          <w:szCs w:val="24"/>
        </w:rPr>
        <w:t xml:space="preserve">. </w:t>
      </w:r>
    </w:p>
    <w:p w14:paraId="2C74CD74" w14:textId="77777777" w:rsidR="00BE31BD" w:rsidRPr="00076509" w:rsidRDefault="00BE31BD" w:rsidP="00BE31BD">
      <w:pPr>
        <w:rPr>
          <w:rFonts w:ascii="Optima" w:hAnsi="Optima" w:cs="Arial"/>
          <w:szCs w:val="24"/>
        </w:rPr>
      </w:pPr>
    </w:p>
    <w:p w14:paraId="17FA948A" w14:textId="77777777" w:rsidR="00BE31BD" w:rsidRPr="00076509"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CESE Y NOMBRAMIENTO DE LOS MIEMBROS DE LA MESA DE CONTRATACIÓN</w:t>
      </w:r>
    </w:p>
    <w:p w14:paraId="03212ADC" w14:textId="77777777" w:rsidR="00BE31BD" w:rsidRPr="00076509" w:rsidRDefault="00BE31BD" w:rsidP="00BE31BD">
      <w:pPr>
        <w:keepNext/>
        <w:ind w:left="360"/>
        <w:jc w:val="both"/>
        <w:outlineLvl w:val="2"/>
        <w:rPr>
          <w:rFonts w:ascii="Optima" w:hAnsi="Optima" w:cs="Arial"/>
          <w:b/>
          <w:szCs w:val="24"/>
          <w:u w:val="single"/>
        </w:rPr>
      </w:pPr>
    </w:p>
    <w:p w14:paraId="2A75DA4B" w14:textId="77777777" w:rsidR="00BE31BD" w:rsidRPr="00076509" w:rsidRDefault="00BE31BD" w:rsidP="00BE31BD">
      <w:pPr>
        <w:numPr>
          <w:ilvl w:val="0"/>
          <w:numId w:val="1"/>
        </w:numPr>
        <w:ind w:left="284" w:firstLine="65"/>
        <w:jc w:val="both"/>
        <w:rPr>
          <w:rFonts w:ascii="Optima" w:hAnsi="Optima" w:cs="Arial"/>
          <w:szCs w:val="24"/>
        </w:rPr>
      </w:pPr>
      <w:r w:rsidRPr="00076509">
        <w:rPr>
          <w:rFonts w:ascii="Optima" w:hAnsi="Optima" w:cs="Arial"/>
          <w:szCs w:val="24"/>
        </w:rPr>
        <w:t>No hubo.</w:t>
      </w:r>
    </w:p>
    <w:p w14:paraId="064434B6" w14:textId="77777777" w:rsidR="00BE31BD" w:rsidRPr="00076509" w:rsidRDefault="00BE31BD" w:rsidP="00BE31BD">
      <w:pPr>
        <w:jc w:val="both"/>
        <w:rPr>
          <w:rFonts w:ascii="Optima" w:hAnsi="Optima" w:cs="Arial"/>
          <w:szCs w:val="24"/>
          <w:lang w:val="es-ES"/>
        </w:rPr>
      </w:pPr>
    </w:p>
    <w:p w14:paraId="01A6DCD9" w14:textId="77777777" w:rsidR="00BE31BD" w:rsidRPr="00076509"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CORRECCIÓN DE ERROR/ES ACTA/S ANTERIORES</w:t>
      </w:r>
    </w:p>
    <w:p w14:paraId="7973232E" w14:textId="77777777" w:rsidR="00BE31BD" w:rsidRPr="00076509" w:rsidRDefault="00BE31BD" w:rsidP="00BE31BD">
      <w:pPr>
        <w:keepNext/>
        <w:ind w:left="360"/>
        <w:jc w:val="both"/>
        <w:outlineLvl w:val="2"/>
        <w:rPr>
          <w:rFonts w:ascii="Optima" w:hAnsi="Optima" w:cs="Arial"/>
          <w:b/>
          <w:szCs w:val="24"/>
          <w:u w:val="single"/>
        </w:rPr>
      </w:pPr>
    </w:p>
    <w:p w14:paraId="51199E50" w14:textId="77777777" w:rsidR="00BE31BD" w:rsidRPr="00076509" w:rsidRDefault="00BE31BD" w:rsidP="00BE31BD">
      <w:pPr>
        <w:numPr>
          <w:ilvl w:val="0"/>
          <w:numId w:val="1"/>
        </w:numPr>
        <w:ind w:left="284" w:firstLine="65"/>
        <w:jc w:val="both"/>
        <w:rPr>
          <w:rFonts w:ascii="Optima" w:hAnsi="Optima" w:cs="Arial"/>
          <w:szCs w:val="24"/>
        </w:rPr>
      </w:pPr>
      <w:r w:rsidRPr="00076509">
        <w:rPr>
          <w:rFonts w:ascii="Optima" w:hAnsi="Optima" w:cs="Arial"/>
          <w:szCs w:val="24"/>
        </w:rPr>
        <w:t>No hubo.</w:t>
      </w:r>
    </w:p>
    <w:p w14:paraId="5EDB3927" w14:textId="77777777" w:rsidR="00BE31BD" w:rsidRPr="00076509" w:rsidRDefault="00BE31BD" w:rsidP="00BE31BD">
      <w:pPr>
        <w:jc w:val="both"/>
        <w:rPr>
          <w:rFonts w:ascii="Optima" w:hAnsi="Optima" w:cs="Arial"/>
          <w:szCs w:val="24"/>
        </w:rPr>
      </w:pPr>
    </w:p>
    <w:p w14:paraId="1B2C820F" w14:textId="77777777" w:rsidR="00BE31BD" w:rsidRDefault="00BE31BD" w:rsidP="00B002A5">
      <w:pPr>
        <w:keepNext/>
        <w:numPr>
          <w:ilvl w:val="0"/>
          <w:numId w:val="5"/>
        </w:numPr>
        <w:tabs>
          <w:tab w:val="clear" w:pos="3763"/>
          <w:tab w:val="num" w:pos="709"/>
        </w:tabs>
        <w:ind w:left="709" w:hanging="709"/>
        <w:jc w:val="both"/>
        <w:outlineLvl w:val="2"/>
        <w:rPr>
          <w:rFonts w:ascii="Optima" w:hAnsi="Optima" w:cs="Arial"/>
          <w:b/>
          <w:szCs w:val="24"/>
          <w:u w:val="single"/>
        </w:rPr>
      </w:pPr>
      <w:r w:rsidRPr="00076509">
        <w:rPr>
          <w:rFonts w:ascii="Optima" w:hAnsi="Optima" w:cs="Arial"/>
          <w:b/>
          <w:szCs w:val="24"/>
          <w:u w:val="single"/>
        </w:rPr>
        <w:t>DACIÓN DE CUENTA</w:t>
      </w:r>
    </w:p>
    <w:p w14:paraId="320955A6" w14:textId="77777777" w:rsidR="00F56B82" w:rsidRPr="00076509" w:rsidRDefault="00F56B82" w:rsidP="00F56B82">
      <w:pPr>
        <w:keepNext/>
        <w:ind w:left="709"/>
        <w:jc w:val="both"/>
        <w:outlineLvl w:val="2"/>
        <w:rPr>
          <w:rFonts w:ascii="Optima" w:hAnsi="Optima" w:cs="Arial"/>
          <w:b/>
          <w:szCs w:val="24"/>
          <w:u w:val="single"/>
        </w:rPr>
      </w:pPr>
    </w:p>
    <w:p w14:paraId="2B277DEC" w14:textId="77777777" w:rsidR="00F56B82" w:rsidRPr="00076509" w:rsidRDefault="00F56B82" w:rsidP="00F56B82">
      <w:pPr>
        <w:numPr>
          <w:ilvl w:val="0"/>
          <w:numId w:val="1"/>
        </w:numPr>
        <w:ind w:left="284" w:firstLine="65"/>
        <w:jc w:val="both"/>
        <w:rPr>
          <w:rFonts w:ascii="Optima" w:hAnsi="Optima" w:cs="Arial"/>
          <w:szCs w:val="24"/>
        </w:rPr>
      </w:pPr>
      <w:r w:rsidRPr="00076509">
        <w:rPr>
          <w:rFonts w:ascii="Optima" w:hAnsi="Optima" w:cs="Arial"/>
          <w:szCs w:val="24"/>
        </w:rPr>
        <w:t>No hubo.</w:t>
      </w:r>
    </w:p>
    <w:p w14:paraId="33C7E7D7" w14:textId="77777777" w:rsidR="00FC75DB" w:rsidRDefault="00FC75DB" w:rsidP="00F56B82">
      <w:pPr>
        <w:jc w:val="both"/>
        <w:rPr>
          <w:rFonts w:ascii="Optima" w:hAnsi="Optima" w:cs="Arial"/>
          <w:szCs w:val="24"/>
        </w:rPr>
      </w:pPr>
    </w:p>
    <w:p w14:paraId="3DCF7D74" w14:textId="77777777" w:rsidR="004C65F5" w:rsidRPr="004C65F5" w:rsidRDefault="004C65F5" w:rsidP="004C65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jc w:val="both"/>
        <w:rPr>
          <w:rFonts w:ascii="Optima" w:hAnsi="Optima" w:cs="Arial"/>
          <w:b/>
          <w:szCs w:val="24"/>
          <w:u w:val="single"/>
        </w:rPr>
      </w:pPr>
      <w:r w:rsidRPr="00387569">
        <w:rPr>
          <w:rFonts w:ascii="Optima" w:hAnsi="Optima" w:cs="Arial"/>
          <w:b/>
          <w:sz w:val="28"/>
          <w:szCs w:val="28"/>
          <w:u w:val="single"/>
        </w:rPr>
        <w:t>6</w:t>
      </w:r>
      <w:r w:rsidRPr="004C65F5">
        <w:rPr>
          <w:rFonts w:ascii="Optima" w:hAnsi="Optima" w:cs="Arial"/>
          <w:b/>
          <w:szCs w:val="24"/>
          <w:u w:val="single"/>
        </w:rPr>
        <w:t xml:space="preserve">. </w:t>
      </w:r>
      <w:r w:rsidRPr="004C65F5">
        <w:rPr>
          <w:rFonts w:ascii="Optima" w:hAnsi="Optima" w:cs="Arial"/>
          <w:b/>
          <w:szCs w:val="24"/>
          <w:u w:val="single"/>
          <w:shd w:val="clear" w:color="auto" w:fill="BDD6EE" w:themeFill="accent1" w:themeFillTint="66"/>
        </w:rPr>
        <w:t>PROCEDIMIENTO ABIERTO SIMPLIFICADO ARTÍCULO 159 LCSP</w:t>
      </w:r>
    </w:p>
    <w:p w14:paraId="5C0C9C96" w14:textId="77777777" w:rsidR="004C65F5" w:rsidRPr="004C65F5" w:rsidRDefault="004C65F5" w:rsidP="004C65F5">
      <w:pPr>
        <w:rPr>
          <w:rFonts w:ascii="Optima" w:hAnsi="Optima" w:cs="Arial"/>
          <w:b/>
          <w:szCs w:val="24"/>
          <w:u w:val="single"/>
        </w:rPr>
      </w:pPr>
    </w:p>
    <w:p w14:paraId="2E8E4029" w14:textId="6AE01156" w:rsidR="00016ECC" w:rsidRPr="004C65F5" w:rsidRDefault="004C65F5" w:rsidP="004C65F5">
      <w:pPr>
        <w:jc w:val="both"/>
        <w:rPr>
          <w:rFonts w:ascii="Optima" w:hAnsi="Optima" w:cs="Arial"/>
          <w:szCs w:val="24"/>
        </w:rPr>
      </w:pPr>
      <w:r w:rsidRPr="004C65F5">
        <w:rPr>
          <w:rFonts w:ascii="Optima" w:hAnsi="Optima" w:cs="Arial"/>
          <w:b/>
          <w:color w:val="000000"/>
          <w:szCs w:val="24"/>
        </w:rPr>
        <w:t xml:space="preserve">6.1- </w:t>
      </w:r>
      <w:r w:rsidRPr="004C65F5">
        <w:rPr>
          <w:rFonts w:ascii="Optima" w:hAnsi="Optima" w:cs="Arial"/>
          <w:b/>
          <w:color w:val="000000"/>
          <w:szCs w:val="24"/>
          <w:u w:val="single"/>
        </w:rPr>
        <w:t>CON CRITERIOS SUJETOS A JUICIO DE VALOR</w:t>
      </w:r>
    </w:p>
    <w:p w14:paraId="53BA53A9" w14:textId="77777777" w:rsidR="004C65F5" w:rsidRDefault="004C65F5" w:rsidP="00016ECC">
      <w:pPr>
        <w:ind w:left="708"/>
        <w:jc w:val="both"/>
        <w:rPr>
          <w:rFonts w:ascii="Optima" w:hAnsi="Optima" w:cs="Arial"/>
          <w:b/>
          <w:bCs/>
          <w:szCs w:val="24"/>
          <w:lang w:val="es-ES"/>
        </w:rPr>
      </w:pPr>
    </w:p>
    <w:p w14:paraId="0B4AD121" w14:textId="77777777" w:rsidR="00016ECC" w:rsidRPr="00A3276C" w:rsidRDefault="00016ECC" w:rsidP="00016ECC">
      <w:pPr>
        <w:ind w:left="708"/>
        <w:jc w:val="both"/>
        <w:rPr>
          <w:rFonts w:ascii="Optima" w:hAnsi="Optima" w:cs="Arial"/>
          <w:bCs/>
          <w:szCs w:val="24"/>
          <w:lang w:val="es-ES"/>
        </w:rPr>
      </w:pPr>
      <w:r w:rsidRPr="004C65F5">
        <w:rPr>
          <w:rFonts w:ascii="Optima" w:hAnsi="Optima" w:cs="Arial"/>
          <w:b/>
          <w:bCs/>
          <w:szCs w:val="24"/>
          <w:lang w:val="es-ES"/>
        </w:rPr>
        <w:t>6.1.6 Análisis de la documentación requerida y garantía</w:t>
      </w:r>
      <w:r w:rsidRPr="00A3276C">
        <w:rPr>
          <w:rFonts w:ascii="Optima" w:hAnsi="Optima" w:cs="Arial"/>
          <w:b/>
          <w:bCs/>
          <w:szCs w:val="24"/>
          <w:lang w:val="es-ES"/>
        </w:rPr>
        <w:t xml:space="preserve"> definitiva del propuesto adjudicatario y, en su caso, toma de conocimiento del informe técnico</w:t>
      </w:r>
      <w:r w:rsidRPr="00A3276C">
        <w:rPr>
          <w:rFonts w:ascii="Optima" w:hAnsi="Optima" w:cs="Arial"/>
          <w:bCs/>
          <w:szCs w:val="24"/>
          <w:lang w:val="es-ES"/>
        </w:rPr>
        <w:t>.</w:t>
      </w:r>
    </w:p>
    <w:p w14:paraId="50459490" w14:textId="77777777" w:rsidR="00016ECC" w:rsidRPr="00A3276C" w:rsidRDefault="00016ECC" w:rsidP="00016ECC">
      <w:pPr>
        <w:ind w:left="708"/>
        <w:jc w:val="both"/>
        <w:rPr>
          <w:rFonts w:ascii="Optima" w:hAnsi="Optima" w:cs="Arial"/>
          <w:bCs/>
          <w:szCs w:val="24"/>
          <w:lang w:val="es-ES"/>
        </w:rPr>
      </w:pPr>
    </w:p>
    <w:p w14:paraId="18612D49" w14:textId="77777777" w:rsidR="00016ECC" w:rsidRDefault="00016ECC" w:rsidP="00016ECC">
      <w:pPr>
        <w:autoSpaceDE w:val="0"/>
        <w:autoSpaceDN w:val="0"/>
        <w:adjustRightInd w:val="0"/>
        <w:ind w:firstLine="357"/>
        <w:jc w:val="both"/>
        <w:rPr>
          <w:rFonts w:ascii="Optima" w:hAnsi="Optima" w:cs="Helvetica"/>
          <w:b/>
          <w:color w:val="000000"/>
          <w:szCs w:val="24"/>
          <w:u w:val="single"/>
          <w:lang w:val="es-ES"/>
        </w:rPr>
      </w:pPr>
      <w:r w:rsidRPr="00654B02">
        <w:rPr>
          <w:rFonts w:ascii="Optima" w:eastAsiaTheme="minorHAnsi" w:hAnsi="Optima" w:cs="Arial"/>
          <w:b/>
          <w:color w:val="000000" w:themeColor="text1"/>
          <w:szCs w:val="24"/>
          <w:lang w:val="es-ES" w:eastAsia="en-US"/>
        </w:rPr>
        <w:t>-   XP0403/2022/</w:t>
      </w:r>
      <w:r w:rsidRPr="00654B02">
        <w:rPr>
          <w:rFonts w:ascii="Optima" w:hAnsi="Optima" w:cs="Arial"/>
          <w:b/>
          <w:color w:val="000000" w:themeColor="text1"/>
          <w:szCs w:val="24"/>
          <w:lang w:val="es-ES"/>
        </w:rPr>
        <w:t xml:space="preserve">M </w:t>
      </w:r>
      <w:r w:rsidRPr="00654B02">
        <w:rPr>
          <w:rFonts w:ascii="Optima" w:hAnsi="Optima"/>
          <w:color w:val="000000"/>
          <w:szCs w:val="24"/>
          <w:lang w:val="es-ES"/>
        </w:rPr>
        <w:t>Procedimiento abierto simplificado varios criterios sujetos a juicios de valor</w:t>
      </w:r>
      <w:r w:rsidRPr="00654B02">
        <w:rPr>
          <w:rFonts w:ascii="Optima" w:hAnsi="Optima"/>
          <w:b/>
          <w:i/>
          <w:color w:val="000000"/>
          <w:szCs w:val="24"/>
          <w:lang w:val="es-ES"/>
        </w:rPr>
        <w:t xml:space="preserve"> </w:t>
      </w:r>
      <w:r w:rsidRPr="00654B02">
        <w:rPr>
          <w:rFonts w:ascii="Optima" w:hAnsi="Optima"/>
          <w:b/>
          <w:i/>
          <w:color w:val="000000"/>
          <w:szCs w:val="24"/>
          <w:u w:val="single"/>
          <w:lang w:val="es-ES"/>
        </w:rPr>
        <w:t>“M-Servicio de mantenimiento preventivo, correctivo y técnico de las instalaciones de climatización de los Museos del Cabildo de Gran Canaria</w:t>
      </w:r>
      <w:r w:rsidRPr="00654B02">
        <w:rPr>
          <w:rFonts w:ascii="Optima" w:hAnsi="Optima"/>
          <w:b/>
          <w:i/>
          <w:color w:val="000000"/>
          <w:szCs w:val="24"/>
          <w:lang w:val="es-ES"/>
        </w:rPr>
        <w:t>”</w:t>
      </w:r>
      <w:r w:rsidRPr="00654B02">
        <w:rPr>
          <w:rFonts w:ascii="Optima" w:hAnsi="Optima"/>
          <w:color w:val="000000"/>
          <w:szCs w:val="24"/>
          <w:lang w:val="es-ES"/>
        </w:rPr>
        <w:t xml:space="preserve"> Importe neto de la licitación </w:t>
      </w:r>
      <w:r w:rsidRPr="00654B02">
        <w:rPr>
          <w:rFonts w:ascii="Optima" w:hAnsi="Optima"/>
          <w:szCs w:val="24"/>
          <w:lang w:val="es-ES"/>
        </w:rPr>
        <w:t xml:space="preserve">32.580,00 </w:t>
      </w:r>
      <w:r w:rsidRPr="00654B02">
        <w:rPr>
          <w:rFonts w:cs="Arial"/>
          <w:szCs w:val="24"/>
          <w:lang w:val="es-ES"/>
        </w:rPr>
        <w:t>€</w:t>
      </w:r>
      <w:r w:rsidRPr="00654B02">
        <w:rPr>
          <w:rFonts w:ascii="Times New Roman" w:hAnsi="Times New Roman"/>
          <w:b/>
          <w:color w:val="0070C0"/>
          <w:szCs w:val="24"/>
          <w:lang w:val="es-ES"/>
        </w:rPr>
        <w:t xml:space="preserve"> </w:t>
      </w:r>
      <w:r w:rsidRPr="00654B02">
        <w:rPr>
          <w:rFonts w:ascii="Optima" w:hAnsi="Optima" w:cs="Helvetica-Bold"/>
          <w:bCs/>
          <w:color w:val="000000"/>
          <w:szCs w:val="24"/>
          <w:lang w:val="es-ES"/>
        </w:rPr>
        <w:t xml:space="preserve">e IGIC de </w:t>
      </w:r>
      <w:r w:rsidRPr="00654B02">
        <w:rPr>
          <w:rFonts w:ascii="Optima" w:hAnsi="Optima"/>
          <w:szCs w:val="24"/>
          <w:lang w:val="es-ES"/>
        </w:rPr>
        <w:t xml:space="preserve">2.280,60 </w:t>
      </w:r>
      <w:r w:rsidRPr="00654B02">
        <w:rPr>
          <w:rFonts w:cs="Arial"/>
          <w:szCs w:val="24"/>
          <w:lang w:val="es-ES"/>
        </w:rPr>
        <w:t>€</w:t>
      </w:r>
      <w:r w:rsidRPr="00654B02">
        <w:rPr>
          <w:rFonts w:ascii="Times New Roman" w:hAnsi="Times New Roman"/>
          <w:b/>
          <w:color w:val="0070C0"/>
          <w:szCs w:val="24"/>
          <w:lang w:val="es-ES"/>
        </w:rPr>
        <w:t xml:space="preserve"> </w:t>
      </w:r>
      <w:r w:rsidRPr="00654B02">
        <w:rPr>
          <w:rFonts w:ascii="Optima" w:hAnsi="Optima" w:cs="Arial"/>
          <w:bCs/>
          <w:color w:val="000000"/>
          <w:szCs w:val="24"/>
          <w:lang w:val="es-ES"/>
        </w:rPr>
        <w:t>Tramitación ordinaria y anticipada.</w:t>
      </w:r>
      <w:r w:rsidRPr="00654B02">
        <w:rPr>
          <w:rFonts w:ascii="Optima" w:hAnsi="Optima" w:cs="Helvetica-Bold"/>
          <w:bCs/>
          <w:color w:val="000000"/>
          <w:szCs w:val="24"/>
          <w:lang w:val="es-ES"/>
        </w:rPr>
        <w:t xml:space="preserve"> Plazo de ejecución 36 meses.</w:t>
      </w:r>
      <w:r w:rsidRPr="00654B02">
        <w:rPr>
          <w:rFonts w:ascii="Optima" w:hAnsi="Optima" w:cs="Helvetica"/>
          <w:color w:val="000000"/>
          <w:szCs w:val="24"/>
          <w:lang w:val="es-ES"/>
        </w:rPr>
        <w:t xml:space="preserve"> </w:t>
      </w:r>
      <w:r w:rsidRPr="00654B02">
        <w:rPr>
          <w:rFonts w:ascii="Optima" w:hAnsi="Optima" w:cs="Helvetica"/>
          <w:b/>
          <w:color w:val="000000"/>
          <w:szCs w:val="24"/>
          <w:u w:val="single"/>
          <w:lang w:val="es-ES"/>
        </w:rPr>
        <w:t>Servicio de Museos</w:t>
      </w:r>
    </w:p>
    <w:p w14:paraId="6312FC3F" w14:textId="77777777" w:rsidR="00016ECC" w:rsidRPr="00654B02" w:rsidRDefault="00016ECC" w:rsidP="00016ECC">
      <w:pPr>
        <w:autoSpaceDE w:val="0"/>
        <w:autoSpaceDN w:val="0"/>
        <w:adjustRightInd w:val="0"/>
        <w:ind w:firstLine="357"/>
        <w:jc w:val="both"/>
        <w:rPr>
          <w:rFonts w:ascii="Times New Roman" w:hAnsi="Times New Roman"/>
          <w:b/>
          <w:color w:val="0070C0"/>
          <w:szCs w:val="24"/>
          <w:lang w:val="es-ES"/>
        </w:rPr>
      </w:pPr>
    </w:p>
    <w:p w14:paraId="6A63D599" w14:textId="77777777" w:rsidR="00016ECC" w:rsidRPr="003E635D" w:rsidRDefault="00016ECC" w:rsidP="00016ECC">
      <w:pPr>
        <w:jc w:val="both"/>
        <w:rPr>
          <w:rFonts w:ascii="Optima" w:hAnsi="Optima" w:cs="Arial"/>
          <w:bCs/>
          <w:color w:val="FF0000"/>
          <w:szCs w:val="24"/>
        </w:rPr>
      </w:pPr>
    </w:p>
    <w:p w14:paraId="1306512F" w14:textId="77777777" w:rsidR="00016ECC" w:rsidRDefault="00016ECC" w:rsidP="00016ECC">
      <w:pPr>
        <w:ind w:firstLine="709"/>
        <w:jc w:val="both"/>
        <w:rPr>
          <w:rFonts w:ascii="Optima" w:hAnsi="Optima"/>
          <w:szCs w:val="24"/>
          <w:lang w:eastAsia="en-US"/>
        </w:rPr>
      </w:pPr>
      <w:r w:rsidRPr="00A3276C">
        <w:rPr>
          <w:rFonts w:ascii="Optima" w:hAnsi="Optima" w:cs="Arial"/>
          <w:bCs/>
          <w:szCs w:val="24"/>
        </w:rPr>
        <w:t>En la reunión de la Mes</w:t>
      </w:r>
      <w:r>
        <w:rPr>
          <w:rFonts w:ascii="Optima" w:hAnsi="Optima" w:cs="Arial"/>
          <w:bCs/>
          <w:szCs w:val="24"/>
        </w:rPr>
        <w:t xml:space="preserve">a de Contratación celebrada </w:t>
      </w:r>
      <w:r w:rsidRPr="00C20ADF">
        <w:rPr>
          <w:rFonts w:ascii="Optima" w:hAnsi="Optima" w:cs="Arial"/>
          <w:bCs/>
          <w:szCs w:val="24"/>
        </w:rPr>
        <w:t xml:space="preserve">el </w:t>
      </w:r>
      <w:r w:rsidRPr="00C20ADF">
        <w:rPr>
          <w:rFonts w:ascii="Optima" w:hAnsi="Optima" w:cs="Arial"/>
          <w:b/>
          <w:bCs/>
          <w:szCs w:val="24"/>
        </w:rPr>
        <w:t>11 de enero de 2023</w:t>
      </w:r>
      <w:r w:rsidRPr="00A3276C">
        <w:rPr>
          <w:rFonts w:ascii="Optima" w:hAnsi="Optima" w:cs="Arial"/>
          <w:bCs/>
          <w:szCs w:val="24"/>
        </w:rPr>
        <w:t xml:space="preserve"> se acordó proponer la adjudicación del contrato de referencia al licitador </w:t>
      </w:r>
      <w:r w:rsidRPr="00C20ADF">
        <w:rPr>
          <w:rFonts w:ascii="Optima" w:hAnsi="Optima" w:cs="Arial"/>
          <w:b/>
          <w:bCs/>
          <w:szCs w:val="24"/>
          <w:lang w:val="es-ES"/>
        </w:rPr>
        <w:t>INGEMONT TECNOLOGÍAS, S.A</w:t>
      </w:r>
      <w:r>
        <w:rPr>
          <w:rFonts w:ascii="Optima" w:hAnsi="Optima" w:cs="Arial"/>
          <w:b/>
          <w:bCs/>
          <w:szCs w:val="24"/>
          <w:lang w:val="es-ES"/>
        </w:rPr>
        <w:t xml:space="preserve"> </w:t>
      </w:r>
      <w:r w:rsidRPr="00A3276C">
        <w:rPr>
          <w:rFonts w:ascii="Optima" w:hAnsi="Optima" w:cs="Arial"/>
          <w:b/>
          <w:bCs/>
          <w:szCs w:val="24"/>
          <w:u w:val="single"/>
        </w:rPr>
        <w:t>que ha presentado en forma y plazo la documentación requerida</w:t>
      </w:r>
      <w:r w:rsidRPr="00A3276C">
        <w:rPr>
          <w:rFonts w:ascii="Optima" w:hAnsi="Optima" w:cs="Arial"/>
          <w:bCs/>
          <w:szCs w:val="24"/>
        </w:rPr>
        <w:t xml:space="preserve"> y detallada </w:t>
      </w:r>
      <w:r>
        <w:rPr>
          <w:rFonts w:ascii="Optima" w:hAnsi="Optima" w:cs="Arial"/>
          <w:bCs/>
          <w:szCs w:val="24"/>
        </w:rPr>
        <w:t xml:space="preserve">en el acta de dicha reunión </w:t>
      </w:r>
      <w:r w:rsidRPr="0088665C">
        <w:rPr>
          <w:rFonts w:ascii="Optima" w:hAnsi="Optima"/>
          <w:szCs w:val="24"/>
          <w:lang w:eastAsia="en-US"/>
        </w:rPr>
        <w:t xml:space="preserve">por lo que se acuerda continuar con la adjudicación y formalización contractual. </w:t>
      </w:r>
    </w:p>
    <w:p w14:paraId="420D5F08" w14:textId="77777777" w:rsidR="00EF6B11" w:rsidRDefault="00EF6B11" w:rsidP="00F56B82">
      <w:pPr>
        <w:jc w:val="both"/>
        <w:rPr>
          <w:rFonts w:ascii="Optima" w:hAnsi="Optima" w:cs="Arial"/>
          <w:szCs w:val="24"/>
        </w:rPr>
      </w:pPr>
    </w:p>
    <w:p w14:paraId="308227AB" w14:textId="77777777" w:rsidR="003850A3" w:rsidRDefault="003850A3" w:rsidP="00F56B82">
      <w:pPr>
        <w:jc w:val="both"/>
        <w:rPr>
          <w:rFonts w:ascii="Optima" w:hAnsi="Optima" w:cs="Arial"/>
          <w:szCs w:val="24"/>
        </w:rPr>
      </w:pPr>
    </w:p>
    <w:p w14:paraId="638C2E2E" w14:textId="77777777" w:rsidR="000F6F42" w:rsidRPr="00D2544C" w:rsidRDefault="000F6F42" w:rsidP="000F6F42">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Optima" w:hAnsi="Optima" w:cs="Arial"/>
          <w:b/>
          <w:color w:val="000000"/>
          <w:szCs w:val="24"/>
          <w:u w:val="single"/>
        </w:rPr>
      </w:pPr>
      <w:r>
        <w:rPr>
          <w:rFonts w:ascii="Optima" w:hAnsi="Optima" w:cs="Arial"/>
          <w:b/>
          <w:color w:val="000000"/>
          <w:szCs w:val="24"/>
        </w:rPr>
        <w:lastRenderedPageBreak/>
        <w:t>6.2</w:t>
      </w:r>
      <w:r w:rsidRPr="00BF4E4B">
        <w:rPr>
          <w:rFonts w:ascii="Optima" w:hAnsi="Optima" w:cs="Arial"/>
          <w:b/>
          <w:color w:val="000000"/>
          <w:szCs w:val="24"/>
        </w:rPr>
        <w:t xml:space="preserve">- </w:t>
      </w:r>
      <w:r w:rsidRPr="00D2544C">
        <w:rPr>
          <w:rFonts w:ascii="Optima" w:hAnsi="Optima" w:cs="Arial"/>
          <w:b/>
          <w:color w:val="000000"/>
          <w:szCs w:val="24"/>
          <w:u w:val="single"/>
        </w:rPr>
        <w:t>SOLO CON CRITERIOS AUTOMÁTICOS</w:t>
      </w:r>
      <w:r>
        <w:rPr>
          <w:rFonts w:ascii="Optima" w:hAnsi="Optima" w:cs="Arial"/>
          <w:b/>
          <w:color w:val="000000"/>
          <w:szCs w:val="24"/>
          <w:u w:val="single"/>
        </w:rPr>
        <w:t xml:space="preserve">: </w:t>
      </w:r>
    </w:p>
    <w:p w14:paraId="58E22DBD" w14:textId="77777777" w:rsidR="000F6F42" w:rsidRDefault="000F6F42" w:rsidP="00F56B82">
      <w:pPr>
        <w:jc w:val="both"/>
        <w:rPr>
          <w:rFonts w:ascii="Optima" w:hAnsi="Optima" w:cs="Arial"/>
          <w:szCs w:val="24"/>
        </w:rPr>
      </w:pPr>
    </w:p>
    <w:p w14:paraId="052DD79D" w14:textId="77777777" w:rsidR="00EE540A" w:rsidRDefault="00EE540A" w:rsidP="00851D14">
      <w:pPr>
        <w:jc w:val="both"/>
        <w:rPr>
          <w:rFonts w:ascii="Optima" w:hAnsi="Optima" w:cs="Arial"/>
          <w:b/>
          <w:bCs/>
          <w:color w:val="000000"/>
          <w:szCs w:val="24"/>
          <w:lang w:val="es-ES"/>
        </w:rPr>
      </w:pPr>
      <w:r>
        <w:rPr>
          <w:rFonts w:ascii="Optima" w:hAnsi="Optima" w:cs="Arial"/>
          <w:b/>
          <w:color w:val="000000"/>
          <w:szCs w:val="24"/>
        </w:rPr>
        <w:t xml:space="preserve">6.2.5 </w:t>
      </w:r>
      <w:r w:rsidRPr="00BF4E4B">
        <w:rPr>
          <w:rFonts w:ascii="Optima" w:hAnsi="Optima" w:cs="Arial"/>
          <w:b/>
          <w:bCs/>
          <w:color w:val="000000"/>
          <w:szCs w:val="24"/>
          <w:lang w:val="es-ES"/>
        </w:rPr>
        <w:t xml:space="preserve">Análisis de </w:t>
      </w:r>
      <w:r>
        <w:rPr>
          <w:rFonts w:ascii="Optima" w:hAnsi="Optima" w:cs="Arial"/>
          <w:b/>
          <w:bCs/>
          <w:color w:val="000000"/>
          <w:szCs w:val="24"/>
          <w:lang w:val="es-ES"/>
        </w:rPr>
        <w:t xml:space="preserve">la subsanación de la </w:t>
      </w:r>
      <w:r w:rsidRPr="00BF4E4B">
        <w:rPr>
          <w:rFonts w:ascii="Optima" w:hAnsi="Optima" w:cs="Arial"/>
          <w:b/>
          <w:bCs/>
          <w:color w:val="000000"/>
          <w:szCs w:val="24"/>
          <w:lang w:val="es-ES"/>
        </w:rPr>
        <w:t>documentación requerida y garantía definitiva del propuesto adjudicatario.</w:t>
      </w:r>
    </w:p>
    <w:p w14:paraId="4AB55B48" w14:textId="77777777" w:rsidR="00EE540A" w:rsidRDefault="00EE540A" w:rsidP="00EE540A">
      <w:pPr>
        <w:jc w:val="both"/>
        <w:rPr>
          <w:rFonts w:ascii="Optima" w:hAnsi="Optima" w:cs="Arial"/>
          <w:b/>
          <w:bCs/>
          <w:color w:val="000000"/>
          <w:szCs w:val="24"/>
          <w:lang w:val="es-ES"/>
        </w:rPr>
      </w:pPr>
    </w:p>
    <w:p w14:paraId="3B4E291D" w14:textId="77777777" w:rsidR="003A47A5" w:rsidRPr="00531F20" w:rsidRDefault="003A47A5" w:rsidP="003A47A5">
      <w:pPr>
        <w:pStyle w:val="Prrafodelista"/>
        <w:numPr>
          <w:ilvl w:val="0"/>
          <w:numId w:val="1"/>
        </w:numPr>
        <w:autoSpaceDE w:val="0"/>
        <w:autoSpaceDN w:val="0"/>
        <w:adjustRightInd w:val="0"/>
        <w:jc w:val="both"/>
        <w:rPr>
          <w:rFonts w:ascii="Optima" w:eastAsiaTheme="minorHAnsi" w:hAnsi="Optima"/>
          <w:b/>
          <w:bCs/>
          <w:szCs w:val="24"/>
          <w:u w:val="single"/>
          <w:lang w:val="es-ES" w:eastAsia="en-US"/>
        </w:rPr>
      </w:pPr>
      <w:r w:rsidRPr="00531F20">
        <w:rPr>
          <w:rFonts w:ascii="Optima" w:eastAsiaTheme="minorHAnsi" w:hAnsi="Optima" w:cs="Arial"/>
          <w:b/>
          <w:color w:val="000000" w:themeColor="text1"/>
          <w:szCs w:val="24"/>
          <w:lang w:val="es-ES" w:eastAsia="en-US"/>
        </w:rPr>
        <w:t xml:space="preserve">XP0602/2022/PMYRB </w:t>
      </w:r>
      <w:r w:rsidRPr="00531F20">
        <w:rPr>
          <w:rFonts w:ascii="Optima" w:eastAsiaTheme="minorHAnsi" w:hAnsi="Optima" w:cstheme="minorBidi"/>
          <w:szCs w:val="24"/>
          <w:lang w:val="es-ES" w:eastAsia="en-US"/>
        </w:rPr>
        <w:t xml:space="preserve">Procedimiento abierto simplificado único criterio precio: </w:t>
      </w:r>
      <w:r w:rsidRPr="00531F20">
        <w:rPr>
          <w:rFonts w:ascii="Optima" w:eastAsiaTheme="minorHAnsi" w:hAnsi="Optima" w:cstheme="minorBidi"/>
          <w:b/>
          <w:i/>
          <w:szCs w:val="24"/>
          <w:u w:val="single"/>
          <w:lang w:val="es-ES" w:eastAsia="en-US"/>
        </w:rPr>
        <w:t>“Rehabilitación Centro de Gestión Paisaje Cultural de Risco Caído y Las Montañas Sagradas de Gran Canaria (</w:t>
      </w:r>
      <w:r w:rsidRPr="00531F20">
        <w:rPr>
          <w:rFonts w:ascii="Optima" w:eastAsiaTheme="minorHAnsi" w:hAnsi="Optima" w:cs="Arial"/>
          <w:b/>
          <w:bCs/>
          <w:i/>
          <w:szCs w:val="24"/>
          <w:u w:val="single"/>
          <w:lang w:val="es-ES" w:eastAsia="en-US"/>
        </w:rPr>
        <w:t>PCRCMSGC) T.M. de Tejeda”.</w:t>
      </w:r>
      <w:r w:rsidRPr="00531F20">
        <w:rPr>
          <w:rFonts w:ascii="Optima" w:eastAsiaTheme="minorHAnsi" w:hAnsi="Optima" w:cs="Arial"/>
          <w:bCs/>
          <w:szCs w:val="24"/>
          <w:lang w:val="es-ES" w:eastAsia="en-US"/>
        </w:rPr>
        <w:t xml:space="preserve"> Importe neto </w:t>
      </w:r>
      <w:r w:rsidRPr="00531F20">
        <w:rPr>
          <w:rFonts w:ascii="Optima" w:hAnsi="Optima" w:cs="Arial-BoldMT"/>
          <w:bCs/>
          <w:szCs w:val="24"/>
          <w:lang w:val="es-ES"/>
        </w:rPr>
        <w:t xml:space="preserve">450.688,16 </w:t>
      </w:r>
      <w:r w:rsidRPr="00531F20">
        <w:rPr>
          <w:rFonts w:ascii="Times New Roman" w:hAnsi="Times New Roman"/>
          <w:bCs/>
          <w:szCs w:val="24"/>
          <w:lang w:val="es-ES"/>
        </w:rPr>
        <w:t>€</w:t>
      </w:r>
      <w:r w:rsidRPr="00531F20">
        <w:rPr>
          <w:rFonts w:ascii="Arial-BoldMT" w:hAnsi="Arial-BoldMT" w:cs="Arial-BoldMT"/>
          <w:b/>
          <w:bCs/>
          <w:sz w:val="20"/>
          <w:lang w:val="es-ES"/>
        </w:rPr>
        <w:t xml:space="preserve"> </w:t>
      </w:r>
      <w:r w:rsidRPr="00531F20">
        <w:rPr>
          <w:rFonts w:ascii="Optima" w:eastAsiaTheme="minorHAnsi" w:hAnsi="Optima" w:cs="Arial"/>
          <w:bCs/>
          <w:szCs w:val="24"/>
          <w:lang w:val="es-ES" w:eastAsia="en-US"/>
        </w:rPr>
        <w:t xml:space="preserve">e IGIC 31.548,17 € Tramitación ordinaria. Plazo de ejecución 6 meses. </w:t>
      </w:r>
      <w:r w:rsidRPr="00531F20">
        <w:rPr>
          <w:rFonts w:ascii="Optima" w:eastAsiaTheme="minorHAnsi" w:hAnsi="Optima"/>
          <w:b/>
          <w:bCs/>
          <w:szCs w:val="24"/>
          <w:u w:val="single"/>
          <w:lang w:val="es-ES" w:eastAsia="en-US"/>
        </w:rPr>
        <w:t>Instituto Insular para la Gestión Integrada del Patrimonio Mundial y la Reserva de la Biosfera de Gran Canaria.</w:t>
      </w:r>
    </w:p>
    <w:p w14:paraId="68B35D98" w14:textId="77777777" w:rsidR="00EE540A" w:rsidRDefault="00EE540A" w:rsidP="003A47A5">
      <w:pPr>
        <w:jc w:val="both"/>
        <w:rPr>
          <w:rFonts w:ascii="Optima" w:hAnsi="Optima"/>
          <w:szCs w:val="24"/>
          <w:lang w:eastAsia="en-US"/>
        </w:rPr>
      </w:pPr>
    </w:p>
    <w:p w14:paraId="441A7A04" w14:textId="518F952B" w:rsidR="00EE540A" w:rsidRDefault="00EE540A" w:rsidP="00EE540A">
      <w:pPr>
        <w:ind w:firstLine="709"/>
        <w:jc w:val="both"/>
        <w:rPr>
          <w:rFonts w:ascii="Optima" w:hAnsi="Optima"/>
          <w:b/>
          <w:bCs/>
          <w:szCs w:val="24"/>
          <w:lang w:eastAsia="en-US"/>
        </w:rPr>
      </w:pPr>
      <w:r w:rsidRPr="0088665C">
        <w:rPr>
          <w:rFonts w:ascii="Optima" w:hAnsi="Optima"/>
          <w:szCs w:val="24"/>
          <w:lang w:eastAsia="en-US"/>
        </w:rPr>
        <w:t xml:space="preserve">En la Mesa del pasado </w:t>
      </w:r>
      <w:r w:rsidRPr="00706C94">
        <w:rPr>
          <w:rFonts w:ascii="Optima" w:hAnsi="Optima"/>
          <w:b/>
          <w:szCs w:val="24"/>
          <w:lang w:eastAsia="en-US"/>
        </w:rPr>
        <w:t>18 de enero  de 2023</w:t>
      </w:r>
      <w:r w:rsidRPr="00706C94">
        <w:rPr>
          <w:rFonts w:ascii="Optima" w:hAnsi="Optima"/>
          <w:szCs w:val="24"/>
          <w:lang w:eastAsia="en-US"/>
        </w:rPr>
        <w:t>,</w:t>
      </w:r>
      <w:r w:rsidRPr="0088665C">
        <w:rPr>
          <w:rFonts w:ascii="Optima" w:hAnsi="Optima"/>
          <w:szCs w:val="24"/>
          <w:lang w:eastAsia="en-US"/>
        </w:rPr>
        <w:t xml:space="preserve"> se procedió al análisis de la documentación requerida y garantía definitiva del propuesto adjudicatario, </w:t>
      </w:r>
      <w:r w:rsidRPr="00365F9E">
        <w:rPr>
          <w:rFonts w:ascii="Optima" w:hAnsi="Optima"/>
          <w:b/>
          <w:szCs w:val="24"/>
          <w:lang w:val="es-ES" w:eastAsia="en-US"/>
        </w:rPr>
        <w:t>SERVICIOS INTEGRALES EL CORRAL S.L</w:t>
      </w:r>
      <w:r w:rsidRPr="0088665C">
        <w:rPr>
          <w:rFonts w:ascii="Optima" w:hAnsi="Optima"/>
          <w:b/>
          <w:szCs w:val="24"/>
          <w:lang w:val="es-ES" w:eastAsia="en-US"/>
        </w:rPr>
        <w:t>,</w:t>
      </w:r>
      <w:r w:rsidRPr="0088665C">
        <w:rPr>
          <w:rFonts w:ascii="Optima" w:hAnsi="Optima"/>
          <w:b/>
          <w:szCs w:val="24"/>
          <w:lang w:eastAsia="en-US"/>
        </w:rPr>
        <w:t xml:space="preserve"> </w:t>
      </w:r>
      <w:r w:rsidRPr="0088665C">
        <w:rPr>
          <w:rFonts w:ascii="Optima" w:hAnsi="Optima"/>
          <w:szCs w:val="24"/>
          <w:lang w:eastAsia="en-US"/>
        </w:rPr>
        <w:t xml:space="preserve">detectándose los defectos relacionados en el acta de referida sesión y </w:t>
      </w:r>
      <w:r w:rsidRPr="0088665C">
        <w:rPr>
          <w:rFonts w:ascii="Optima" w:hAnsi="Optima"/>
          <w:b/>
          <w:szCs w:val="24"/>
          <w:lang w:eastAsia="en-US"/>
        </w:rPr>
        <w:t>ACORDÁNDOSE</w:t>
      </w:r>
      <w:r>
        <w:rPr>
          <w:rFonts w:ascii="Optima" w:hAnsi="Optima"/>
          <w:b/>
          <w:szCs w:val="24"/>
          <w:lang w:eastAsia="en-US"/>
        </w:rPr>
        <w:t xml:space="preserve"> por unanimidad</w:t>
      </w:r>
      <w:r w:rsidRPr="0088665C">
        <w:rPr>
          <w:rFonts w:ascii="Optima" w:hAnsi="Optima"/>
          <w:b/>
          <w:szCs w:val="24"/>
          <w:lang w:eastAsia="en-US"/>
        </w:rPr>
        <w:t xml:space="preserve"> EFECTUAR</w:t>
      </w:r>
      <w:r w:rsidRPr="0088665C">
        <w:rPr>
          <w:rFonts w:ascii="Optima" w:hAnsi="Optima"/>
          <w:szCs w:val="24"/>
          <w:lang w:eastAsia="en-US"/>
        </w:rPr>
        <w:t xml:space="preserve"> </w:t>
      </w:r>
      <w:r w:rsidRPr="0088665C">
        <w:rPr>
          <w:rFonts w:ascii="Optima" w:hAnsi="Optima"/>
          <w:b/>
          <w:szCs w:val="24"/>
          <w:lang w:eastAsia="en-US"/>
        </w:rPr>
        <w:t>REQUERIMIENTO DE SUBSANACIÓN</w:t>
      </w:r>
      <w:r>
        <w:rPr>
          <w:rFonts w:ascii="Optima" w:hAnsi="Optima"/>
          <w:b/>
          <w:szCs w:val="24"/>
          <w:lang w:eastAsia="en-US"/>
        </w:rPr>
        <w:t xml:space="preserve">, </w:t>
      </w:r>
      <w:r w:rsidRPr="0088665C">
        <w:rPr>
          <w:rFonts w:ascii="Optima" w:hAnsi="Optima"/>
          <w:b/>
          <w:szCs w:val="24"/>
          <w:lang w:eastAsia="en-US"/>
        </w:rPr>
        <w:t xml:space="preserve">concediendo al efecto un plazo de </w:t>
      </w:r>
      <w:r w:rsidRPr="0088665C">
        <w:rPr>
          <w:rFonts w:ascii="Optima" w:hAnsi="Optima"/>
          <w:b/>
          <w:bCs/>
          <w:szCs w:val="24"/>
          <w:lang w:eastAsia="en-US"/>
        </w:rPr>
        <w:t>3 días naturales.</w:t>
      </w:r>
    </w:p>
    <w:p w14:paraId="46C7D793" w14:textId="77777777" w:rsidR="00EE540A" w:rsidRPr="0088665C" w:rsidRDefault="00EE540A" w:rsidP="00EE540A">
      <w:pPr>
        <w:ind w:firstLine="709"/>
        <w:jc w:val="both"/>
        <w:rPr>
          <w:rFonts w:ascii="Optima" w:hAnsi="Optima"/>
          <w:b/>
          <w:bCs/>
          <w:szCs w:val="24"/>
          <w:lang w:eastAsia="en-US"/>
        </w:rPr>
      </w:pPr>
    </w:p>
    <w:p w14:paraId="7BA6005C" w14:textId="42F33C2B" w:rsidR="00EE540A" w:rsidRDefault="00EE540A" w:rsidP="00EE540A">
      <w:pPr>
        <w:ind w:firstLine="709"/>
        <w:jc w:val="both"/>
        <w:rPr>
          <w:rFonts w:ascii="Optima" w:hAnsi="Optima"/>
          <w:szCs w:val="24"/>
          <w:lang w:eastAsia="en-US"/>
        </w:rPr>
      </w:pPr>
      <w:r w:rsidRPr="0088665C">
        <w:rPr>
          <w:rFonts w:ascii="Optima" w:hAnsi="Optima"/>
          <w:szCs w:val="24"/>
          <w:lang w:eastAsia="en-US"/>
        </w:rPr>
        <w:t xml:space="preserve">La Mesa </w:t>
      </w:r>
      <w:r w:rsidRPr="0088665C">
        <w:rPr>
          <w:rFonts w:ascii="Optima" w:hAnsi="Optima"/>
          <w:szCs w:val="24"/>
          <w:u w:val="single"/>
          <w:lang w:eastAsia="en-US"/>
        </w:rPr>
        <w:t>verifica que</w:t>
      </w:r>
      <w:r w:rsidRPr="0088665C">
        <w:rPr>
          <w:rFonts w:ascii="Optima" w:hAnsi="Optima"/>
          <w:b/>
          <w:szCs w:val="24"/>
          <w:u w:val="single"/>
          <w:lang w:eastAsia="en-US"/>
        </w:rPr>
        <w:t xml:space="preserve"> ha presentado en forma y plazo la documentación requerida</w:t>
      </w:r>
      <w:r w:rsidR="009B6A2F">
        <w:rPr>
          <w:rFonts w:ascii="Optima" w:hAnsi="Optima"/>
          <w:b/>
          <w:szCs w:val="24"/>
          <w:u w:val="single"/>
          <w:lang w:eastAsia="en-US"/>
        </w:rPr>
        <w:t xml:space="preserve"> </w:t>
      </w:r>
      <w:r w:rsidR="009B6A2F" w:rsidRPr="009B6A2F">
        <w:rPr>
          <w:rFonts w:ascii="Optima" w:hAnsi="Optima"/>
          <w:i/>
          <w:szCs w:val="24"/>
          <w:u w:val="single"/>
          <w:lang w:eastAsia="en-US"/>
        </w:rPr>
        <w:t>(La Carta de pago</w:t>
      </w:r>
      <w:r w:rsidR="00203FBB">
        <w:rPr>
          <w:rFonts w:ascii="Optima" w:hAnsi="Optima"/>
          <w:i/>
          <w:szCs w:val="24"/>
          <w:u w:val="single"/>
          <w:lang w:eastAsia="en-US"/>
        </w:rPr>
        <w:t xml:space="preserve"> de la garantía definitiva</w:t>
      </w:r>
      <w:r w:rsidR="009B6A2F" w:rsidRPr="009B6A2F">
        <w:rPr>
          <w:rFonts w:ascii="Optima" w:hAnsi="Optima"/>
          <w:i/>
          <w:szCs w:val="24"/>
          <w:u w:val="single"/>
          <w:lang w:eastAsia="en-US"/>
        </w:rPr>
        <w:t xml:space="preserve"> se incorporará de oficio</w:t>
      </w:r>
      <w:r w:rsidR="00203FBB">
        <w:rPr>
          <w:rFonts w:ascii="Optima" w:hAnsi="Optima"/>
          <w:i/>
          <w:szCs w:val="24"/>
          <w:u w:val="single"/>
          <w:lang w:eastAsia="en-US"/>
        </w:rPr>
        <w:t>,</w:t>
      </w:r>
      <w:r w:rsidR="009B6A2F" w:rsidRPr="009B6A2F">
        <w:rPr>
          <w:rFonts w:ascii="Optima" w:hAnsi="Optima"/>
          <w:i/>
          <w:szCs w:val="24"/>
          <w:u w:val="single"/>
          <w:lang w:eastAsia="en-US"/>
        </w:rPr>
        <w:t xml:space="preserve"> al encontrarse el Aval en la fase de bastanteo en la Asesoría Jurídica)</w:t>
      </w:r>
      <w:r w:rsidR="009B6A2F">
        <w:rPr>
          <w:rFonts w:ascii="Optima" w:hAnsi="Optima"/>
          <w:b/>
          <w:szCs w:val="24"/>
          <w:u w:val="single"/>
          <w:lang w:eastAsia="en-US"/>
        </w:rPr>
        <w:t xml:space="preserve"> </w:t>
      </w:r>
      <w:r w:rsidRPr="0088665C">
        <w:rPr>
          <w:rFonts w:ascii="Optima" w:hAnsi="Optima"/>
          <w:szCs w:val="24"/>
          <w:lang w:eastAsia="en-US"/>
        </w:rPr>
        <w:t xml:space="preserve"> y detallada en el acta de dicha reunión, por lo que se acuerda continuar con la adjudicación y formalización contractual. </w:t>
      </w:r>
    </w:p>
    <w:p w14:paraId="2061C19F" w14:textId="77777777" w:rsidR="00016ECC" w:rsidRDefault="00016ECC" w:rsidP="009A3C3A">
      <w:pPr>
        <w:autoSpaceDE w:val="0"/>
        <w:autoSpaceDN w:val="0"/>
        <w:adjustRightInd w:val="0"/>
        <w:jc w:val="both"/>
        <w:rPr>
          <w:rFonts w:ascii="Optima" w:hAnsi="Optima" w:cs="Arial"/>
          <w:szCs w:val="24"/>
        </w:rPr>
      </w:pPr>
    </w:p>
    <w:p w14:paraId="2832E579" w14:textId="77777777" w:rsidR="002702E6" w:rsidRPr="00E533CC" w:rsidRDefault="002702E6" w:rsidP="002702E6">
      <w:pPr>
        <w:ind w:left="708"/>
        <w:jc w:val="both"/>
        <w:rPr>
          <w:rFonts w:ascii="Optima" w:hAnsi="Optima" w:cs="Arial"/>
          <w:b/>
          <w:szCs w:val="24"/>
        </w:rPr>
      </w:pPr>
      <w:r w:rsidRPr="00E533CC">
        <w:rPr>
          <w:rFonts w:ascii="Optima" w:hAnsi="Optima" w:cs="Arial"/>
          <w:b/>
          <w:szCs w:val="24"/>
        </w:rPr>
        <w:t>5.1.6 Propuesta de Adjudicación.</w:t>
      </w:r>
    </w:p>
    <w:p w14:paraId="439A0DED" w14:textId="77777777" w:rsidR="002702E6" w:rsidRDefault="002702E6" w:rsidP="002702E6">
      <w:pPr>
        <w:ind w:left="708"/>
        <w:jc w:val="both"/>
        <w:rPr>
          <w:rFonts w:ascii="Optima" w:hAnsi="Optima" w:cs="Arial"/>
          <w:b/>
          <w:sz w:val="22"/>
          <w:szCs w:val="22"/>
        </w:rPr>
      </w:pPr>
    </w:p>
    <w:p w14:paraId="08151511" w14:textId="77777777" w:rsidR="002702E6" w:rsidRDefault="002702E6" w:rsidP="002702E6">
      <w:pPr>
        <w:autoSpaceDE w:val="0"/>
        <w:autoSpaceDN w:val="0"/>
        <w:adjustRightInd w:val="0"/>
        <w:ind w:firstLine="357"/>
        <w:jc w:val="both"/>
        <w:rPr>
          <w:rFonts w:ascii="Optima" w:eastAsiaTheme="minorHAnsi" w:hAnsi="Optima"/>
          <w:b/>
          <w:bCs/>
          <w:szCs w:val="24"/>
          <w:u w:val="single"/>
          <w:lang w:val="es-ES" w:eastAsia="en-US"/>
        </w:rPr>
      </w:pPr>
      <w:r w:rsidRPr="009B1EBA">
        <w:rPr>
          <w:rFonts w:ascii="Optima" w:eastAsiaTheme="minorHAnsi" w:hAnsi="Optima" w:cs="Arial"/>
          <w:b/>
          <w:color w:val="000000" w:themeColor="text1"/>
          <w:szCs w:val="24"/>
          <w:lang w:val="es-ES" w:eastAsia="en-US"/>
        </w:rPr>
        <w:t xml:space="preserve">XP0337/2022/PMRB </w:t>
      </w:r>
      <w:r w:rsidRPr="009B1EBA">
        <w:rPr>
          <w:rFonts w:ascii="Optima" w:eastAsiaTheme="minorHAnsi" w:hAnsi="Optima" w:cs="Arial"/>
          <w:color w:val="000000" w:themeColor="text1"/>
          <w:szCs w:val="24"/>
          <w:lang w:val="es-ES" w:eastAsia="en-US"/>
        </w:rPr>
        <w:t xml:space="preserve">Procedimiento abierto varios criterios sujetos a juicio de valor: </w:t>
      </w:r>
      <w:r w:rsidRPr="009B1EBA">
        <w:rPr>
          <w:rFonts w:ascii="Optima" w:eastAsiaTheme="minorHAnsi" w:hAnsi="Optima" w:cs="Arial"/>
          <w:b/>
          <w:i/>
          <w:color w:val="000000" w:themeColor="text1"/>
          <w:szCs w:val="24"/>
          <w:u w:val="single"/>
          <w:lang w:val="es-ES" w:eastAsia="en-US"/>
        </w:rPr>
        <w:t>“Intervención y estudio arqueológico de varios enclaves del Paisaje Cultural de Risco Caído y Las Montañas Sagradas de Gran Canaria, compuesto por 4 Lotes”.</w:t>
      </w:r>
      <w:r w:rsidRPr="009B1EBA">
        <w:rPr>
          <w:rFonts w:ascii="Optima" w:eastAsiaTheme="minorHAnsi" w:hAnsi="Optima" w:cs="Arial"/>
          <w:color w:val="000000" w:themeColor="text1"/>
          <w:szCs w:val="24"/>
          <w:lang w:val="es-ES" w:eastAsia="en-US"/>
        </w:rPr>
        <w:t xml:space="preserve"> Importe neto 380.000,0 € e IGIC 26.600,00 € Tramitación ordinaria. Plazo de ejecución 24 meses. </w:t>
      </w:r>
      <w:r w:rsidRPr="009B1EBA">
        <w:rPr>
          <w:rFonts w:ascii="Optima" w:eastAsiaTheme="minorHAnsi" w:hAnsi="Optima"/>
          <w:b/>
          <w:bCs/>
          <w:szCs w:val="24"/>
          <w:u w:val="single"/>
          <w:lang w:val="es-ES" w:eastAsia="en-US"/>
        </w:rPr>
        <w:t>Instituto Insular para la Gestión Integrada del</w:t>
      </w:r>
      <w:r>
        <w:rPr>
          <w:rFonts w:ascii="Optima" w:eastAsiaTheme="minorHAnsi" w:hAnsi="Optima"/>
          <w:b/>
          <w:bCs/>
          <w:szCs w:val="24"/>
          <w:u w:val="single"/>
          <w:lang w:val="es-ES" w:eastAsia="en-US"/>
        </w:rPr>
        <w:t xml:space="preserve"> </w:t>
      </w:r>
      <w:r w:rsidRPr="009B1EBA">
        <w:rPr>
          <w:rFonts w:ascii="Optima" w:eastAsiaTheme="minorHAnsi" w:hAnsi="Optima"/>
          <w:b/>
          <w:bCs/>
          <w:szCs w:val="24"/>
          <w:u w:val="single"/>
          <w:lang w:val="es-ES" w:eastAsia="en-US"/>
        </w:rPr>
        <w:t>Patrimonio Mundial y la Reserva de la Biosfera de Gran Canaria.</w:t>
      </w:r>
    </w:p>
    <w:p w14:paraId="2BD5EA18" w14:textId="77777777" w:rsidR="002702E6" w:rsidRPr="00076509" w:rsidRDefault="002702E6" w:rsidP="002702E6">
      <w:pPr>
        <w:ind w:firstLine="708"/>
        <w:jc w:val="both"/>
        <w:rPr>
          <w:rFonts w:ascii="Optima" w:hAnsi="Optima" w:cs="Arial"/>
          <w:b/>
          <w:caps/>
          <w:sz w:val="22"/>
          <w:szCs w:val="22"/>
          <w:u w:val="single"/>
        </w:rPr>
      </w:pPr>
    </w:p>
    <w:p w14:paraId="4882680B" w14:textId="77777777" w:rsidR="002702E6" w:rsidRPr="00076509" w:rsidRDefault="002702E6" w:rsidP="002702E6">
      <w:pPr>
        <w:autoSpaceDE w:val="0"/>
        <w:autoSpaceDN w:val="0"/>
        <w:adjustRightInd w:val="0"/>
        <w:ind w:firstLine="708"/>
        <w:jc w:val="both"/>
        <w:rPr>
          <w:rFonts w:ascii="Optima" w:hAnsi="Optima" w:cs="TT1C9t00"/>
          <w:szCs w:val="24"/>
          <w:lang w:val="es-ES"/>
        </w:rPr>
      </w:pPr>
      <w:r w:rsidRPr="00076509">
        <w:rPr>
          <w:rFonts w:ascii="Optima" w:hAnsi="Optima" w:cs="Arial"/>
          <w:szCs w:val="24"/>
        </w:rPr>
        <w:t xml:space="preserve">En la Mesa del </w:t>
      </w:r>
      <w:r w:rsidRPr="00495335">
        <w:rPr>
          <w:rFonts w:ascii="Optima" w:hAnsi="Optima" w:cs="Arial"/>
          <w:szCs w:val="24"/>
        </w:rPr>
        <w:t xml:space="preserve">pasado </w:t>
      </w:r>
      <w:r w:rsidRPr="00495335">
        <w:rPr>
          <w:rFonts w:ascii="Optima" w:hAnsi="Optima" w:cs="Arial"/>
          <w:b/>
          <w:szCs w:val="24"/>
        </w:rPr>
        <w:t>30 de noviembre de 2022</w:t>
      </w:r>
      <w:r w:rsidRPr="00495335">
        <w:rPr>
          <w:rFonts w:ascii="Optima" w:hAnsi="Optima"/>
          <w:szCs w:val="24"/>
          <w:lang w:eastAsia="en-US"/>
        </w:rPr>
        <w:t>,</w:t>
      </w:r>
      <w:r w:rsidRPr="00076509">
        <w:rPr>
          <w:rFonts w:ascii="Optima" w:hAnsi="Optima"/>
          <w:szCs w:val="24"/>
          <w:lang w:eastAsia="en-US"/>
        </w:rPr>
        <w:t xml:space="preserve"> se procedió a la apertura de los sobres de los criterios automáticos</w:t>
      </w:r>
      <w:r w:rsidRPr="00076509">
        <w:rPr>
          <w:rFonts w:ascii="Optima" w:hAnsi="Optima" w:cs="Arial"/>
          <w:szCs w:val="24"/>
        </w:rPr>
        <w:t>, con el resultado que obra en el acta, quedando desde ese</w:t>
      </w:r>
      <w:r w:rsidRPr="00076509">
        <w:rPr>
          <w:rFonts w:ascii="Optima" w:hAnsi="Optima" w:cs="TT1C9t00"/>
          <w:szCs w:val="24"/>
          <w:lang w:val="es-ES"/>
        </w:rPr>
        <w:t xml:space="preserve"> momento disponible, la documentación electrónica para que el Servicio de origen del expediente, </w:t>
      </w:r>
      <w:r w:rsidRPr="00076509">
        <w:rPr>
          <w:rFonts w:ascii="Optima" w:hAnsi="Optima" w:cs="TT1CFt00"/>
          <w:szCs w:val="24"/>
          <w:lang w:val="es-ES"/>
        </w:rPr>
        <w:t>informara sobre la valoración de los criterios automáticos</w:t>
      </w:r>
      <w:r w:rsidRPr="00076509">
        <w:rPr>
          <w:rFonts w:ascii="Optima" w:hAnsi="Optima" w:cs="TT1C9t00"/>
          <w:szCs w:val="24"/>
          <w:lang w:val="es-ES"/>
        </w:rPr>
        <w:t xml:space="preserve"> </w:t>
      </w:r>
      <w:r w:rsidRPr="00076509">
        <w:rPr>
          <w:rFonts w:ascii="Optima" w:hAnsi="Optima" w:cs="TT1CFt00"/>
          <w:szCs w:val="24"/>
          <w:lang w:val="es-ES"/>
        </w:rPr>
        <w:t xml:space="preserve">conforme a los Pliegos, </w:t>
      </w:r>
      <w:r w:rsidRPr="00076509">
        <w:rPr>
          <w:rFonts w:ascii="Optima" w:hAnsi="Optima" w:cs="TT1C9t00"/>
          <w:szCs w:val="24"/>
          <w:lang w:val="es-ES"/>
        </w:rPr>
        <w:t>con posterior remisión a la Mesa de Contratación para su valoración y propuesta de adjudicación.</w:t>
      </w:r>
    </w:p>
    <w:p w14:paraId="4DDE5938" w14:textId="77777777" w:rsidR="002702E6" w:rsidRPr="00076509" w:rsidRDefault="002702E6" w:rsidP="002702E6">
      <w:pPr>
        <w:ind w:right="-143"/>
        <w:jc w:val="both"/>
        <w:rPr>
          <w:rFonts w:ascii="Optima" w:hAnsi="Optima" w:cs="Arial"/>
          <w:bCs/>
          <w:szCs w:val="24"/>
        </w:rPr>
      </w:pPr>
    </w:p>
    <w:p w14:paraId="66119069" w14:textId="77777777" w:rsidR="002702E6" w:rsidRDefault="002702E6" w:rsidP="002702E6">
      <w:pPr>
        <w:ind w:firstLine="709"/>
        <w:jc w:val="both"/>
        <w:rPr>
          <w:rFonts w:ascii="Optima" w:hAnsi="Optima" w:cs="Arial"/>
          <w:szCs w:val="24"/>
        </w:rPr>
      </w:pPr>
      <w:r w:rsidRPr="00495335">
        <w:rPr>
          <w:rFonts w:ascii="Optima" w:hAnsi="Optima"/>
          <w:szCs w:val="24"/>
        </w:rPr>
        <w:t xml:space="preserve">Visto el </w:t>
      </w:r>
      <w:r w:rsidRPr="00495335">
        <w:rPr>
          <w:rFonts w:ascii="Optima" w:hAnsi="Optima"/>
          <w:b/>
          <w:szCs w:val="24"/>
        </w:rPr>
        <w:t xml:space="preserve">informe técnico de valoración  y propuesta de adjudicación de fecha </w:t>
      </w:r>
      <w:r w:rsidRPr="00495335">
        <w:rPr>
          <w:rFonts w:ascii="Optima" w:hAnsi="Optima" w:cs="Optima"/>
          <w:b/>
          <w:szCs w:val="24"/>
          <w:lang w:val="es-ES"/>
        </w:rPr>
        <w:t>04 de enero de 2023</w:t>
      </w:r>
      <w:r w:rsidRPr="00F87111">
        <w:rPr>
          <w:rFonts w:ascii="Optima" w:hAnsi="Optima" w:cs="Optima"/>
          <w:szCs w:val="24"/>
          <w:lang w:val="es-ES"/>
        </w:rPr>
        <w:t xml:space="preserve"> suscrito por </w:t>
      </w:r>
      <w:r>
        <w:rPr>
          <w:rFonts w:ascii="Optima" w:hAnsi="Optima" w:cs="Optima"/>
          <w:szCs w:val="24"/>
          <w:lang w:val="es-ES"/>
        </w:rPr>
        <w:t>el Servicio Promotor</w:t>
      </w:r>
      <w:r w:rsidRPr="00895FEF">
        <w:rPr>
          <w:rFonts w:ascii="Optima" w:hAnsi="Optima"/>
          <w:b/>
          <w:bCs/>
          <w:szCs w:val="24"/>
        </w:rPr>
        <w:t>,</w:t>
      </w:r>
      <w:r w:rsidRPr="00076509">
        <w:rPr>
          <w:rFonts w:ascii="Optima" w:hAnsi="Optima"/>
          <w:bCs/>
          <w:szCs w:val="24"/>
        </w:rPr>
        <w:t xml:space="preserve"> en el que se detalla el proceso seguido para efectuar la valoración y la aplicación pormenorizada de los criterios automáticos contemplados en los Pliegos que rigieron la licitación, y, </w:t>
      </w:r>
      <w:r w:rsidRPr="00076509">
        <w:rPr>
          <w:rFonts w:ascii="Optima" w:hAnsi="Optima"/>
          <w:szCs w:val="24"/>
        </w:rPr>
        <w:t xml:space="preserve">conteniendo la propuesta de adjudicación, </w:t>
      </w:r>
      <w:r w:rsidRPr="00076509">
        <w:rPr>
          <w:rFonts w:ascii="Optima" w:hAnsi="Optima" w:cs="Arial"/>
          <w:b/>
          <w:bCs/>
          <w:szCs w:val="24"/>
        </w:rPr>
        <w:t xml:space="preserve">la </w:t>
      </w:r>
      <w:r w:rsidRPr="00076509">
        <w:rPr>
          <w:rFonts w:ascii="Optima" w:hAnsi="Optima" w:cs="Arial"/>
          <w:b/>
          <w:szCs w:val="24"/>
        </w:rPr>
        <w:t xml:space="preserve">Mesa acuerda por unanimidad de los presentes, hacer </w:t>
      </w:r>
      <w:r w:rsidRPr="00076509">
        <w:rPr>
          <w:rFonts w:ascii="Optima" w:hAnsi="Optima" w:cs="Arial"/>
          <w:b/>
          <w:szCs w:val="24"/>
        </w:rPr>
        <w:lastRenderedPageBreak/>
        <w:t>suyo el contenido del informe y proponer en el mismo sentido informado por el Servicio</w:t>
      </w:r>
      <w:r w:rsidRPr="00076509">
        <w:rPr>
          <w:rFonts w:ascii="Optima" w:hAnsi="Optima" w:cs="Arial"/>
          <w:szCs w:val="24"/>
        </w:rPr>
        <w:t xml:space="preserve"> </w:t>
      </w:r>
      <w:r w:rsidRPr="00076509">
        <w:rPr>
          <w:rFonts w:ascii="Optima" w:hAnsi="Optima" w:cs="Arial"/>
          <w:szCs w:val="24"/>
          <w:lang w:val="es-ES"/>
        </w:rPr>
        <w:t xml:space="preserve">la </w:t>
      </w:r>
      <w:r w:rsidRPr="00076509">
        <w:rPr>
          <w:rFonts w:ascii="Optima" w:hAnsi="Optima" w:cs="Arial"/>
          <w:szCs w:val="24"/>
        </w:rPr>
        <w:t>adjudicación del referido contrato a la licitadora</w:t>
      </w:r>
      <w:r>
        <w:rPr>
          <w:rFonts w:ascii="Optima" w:hAnsi="Optima" w:cs="Arial"/>
          <w:szCs w:val="24"/>
        </w:rPr>
        <w:t>:</w:t>
      </w:r>
    </w:p>
    <w:p w14:paraId="4ADDE888" w14:textId="77777777" w:rsidR="002702E6" w:rsidRDefault="002702E6" w:rsidP="002702E6">
      <w:pPr>
        <w:ind w:firstLine="709"/>
        <w:jc w:val="both"/>
        <w:rPr>
          <w:rFonts w:ascii="Optima" w:hAnsi="Optima" w:cs="Arial"/>
          <w:szCs w:val="24"/>
        </w:rPr>
      </w:pPr>
    </w:p>
    <w:p w14:paraId="3E2E81D2" w14:textId="77777777" w:rsidR="002702E6" w:rsidRPr="00495335" w:rsidRDefault="002702E6" w:rsidP="002702E6">
      <w:pPr>
        <w:jc w:val="both"/>
        <w:rPr>
          <w:rFonts w:ascii="Optima" w:hAnsi="Optima" w:cs="Arial"/>
          <w:szCs w:val="24"/>
          <w:lang w:val="es-ES"/>
        </w:rPr>
      </w:pPr>
    </w:p>
    <w:p w14:paraId="19373C05" w14:textId="77777777" w:rsidR="002702E6" w:rsidRPr="00495335" w:rsidRDefault="002702E6" w:rsidP="002702E6">
      <w:pPr>
        <w:pStyle w:val="Prrafodelista"/>
        <w:numPr>
          <w:ilvl w:val="0"/>
          <w:numId w:val="11"/>
        </w:numPr>
        <w:autoSpaceDE w:val="0"/>
        <w:autoSpaceDN w:val="0"/>
        <w:adjustRightInd w:val="0"/>
        <w:jc w:val="both"/>
        <w:rPr>
          <w:rFonts w:ascii="Optima" w:hAnsi="Optima" w:cs="Arial"/>
          <w:szCs w:val="24"/>
          <w:lang w:val="es-ES"/>
        </w:rPr>
      </w:pPr>
      <w:r w:rsidRPr="00495335">
        <w:rPr>
          <w:rFonts w:ascii="Optima" w:hAnsi="Optima" w:cs="Arial"/>
          <w:b/>
          <w:bCs/>
          <w:szCs w:val="24"/>
          <w:lang w:val="es-ES"/>
        </w:rPr>
        <w:t xml:space="preserve">LOTE 1 </w:t>
      </w:r>
      <w:r w:rsidRPr="00495335">
        <w:rPr>
          <w:rFonts w:ascii="Optima" w:hAnsi="Optima" w:cs="Arial"/>
          <w:szCs w:val="24"/>
          <w:lang w:val="es-ES"/>
        </w:rPr>
        <w:t xml:space="preserve">Intervención y estudio arqueológico del yacimiento arqueológico de Montaña de </w:t>
      </w:r>
      <w:proofErr w:type="spellStart"/>
      <w:r w:rsidRPr="00495335">
        <w:rPr>
          <w:rFonts w:ascii="Optima" w:hAnsi="Optima" w:cs="Arial"/>
          <w:szCs w:val="24"/>
          <w:lang w:val="es-ES"/>
        </w:rPr>
        <w:t>Altavista</w:t>
      </w:r>
      <w:proofErr w:type="spellEnd"/>
      <w:r w:rsidRPr="00495335">
        <w:rPr>
          <w:rFonts w:ascii="Optima" w:hAnsi="Optima" w:cs="Arial"/>
          <w:szCs w:val="24"/>
          <w:lang w:val="es-ES"/>
        </w:rPr>
        <w:t xml:space="preserve"> (</w:t>
      </w:r>
      <w:proofErr w:type="spellStart"/>
      <w:r w:rsidRPr="00495335">
        <w:rPr>
          <w:rFonts w:ascii="Optima" w:hAnsi="Optima" w:cs="Arial"/>
          <w:szCs w:val="24"/>
          <w:lang w:val="es-ES"/>
        </w:rPr>
        <w:t>T.M.de</w:t>
      </w:r>
      <w:proofErr w:type="spellEnd"/>
      <w:r w:rsidRPr="00495335">
        <w:rPr>
          <w:rFonts w:ascii="Optima" w:hAnsi="Optima" w:cs="Arial"/>
          <w:szCs w:val="24"/>
          <w:lang w:val="es-ES"/>
        </w:rPr>
        <w:t xml:space="preserve"> </w:t>
      </w:r>
      <w:proofErr w:type="spellStart"/>
      <w:r w:rsidRPr="00495335">
        <w:rPr>
          <w:rFonts w:ascii="Optima" w:hAnsi="Optima" w:cs="Arial"/>
          <w:szCs w:val="24"/>
          <w:lang w:val="es-ES"/>
        </w:rPr>
        <w:t>Artenara</w:t>
      </w:r>
      <w:proofErr w:type="spellEnd"/>
      <w:r w:rsidRPr="00495335">
        <w:rPr>
          <w:rFonts w:ascii="Optima" w:hAnsi="Optima" w:cs="Arial"/>
          <w:szCs w:val="24"/>
          <w:lang w:val="es-ES"/>
        </w:rPr>
        <w:t xml:space="preserve">) a la licitadora </w:t>
      </w:r>
      <w:r w:rsidRPr="00495335">
        <w:rPr>
          <w:rFonts w:ascii="Optima" w:hAnsi="Optima" w:cs="Arial"/>
          <w:b/>
          <w:bCs/>
          <w:szCs w:val="24"/>
          <w:lang w:val="es-ES"/>
        </w:rPr>
        <w:t xml:space="preserve"> TIBICENA ARQUEOLOGÍA Y PATRIMONIO, S.L. con NIF B35859164 </w:t>
      </w:r>
      <w:r w:rsidRPr="00495335">
        <w:rPr>
          <w:rFonts w:ascii="Optima" w:hAnsi="Optima" w:cs="Optima,Bold"/>
          <w:b/>
          <w:bCs/>
          <w:szCs w:val="24"/>
          <w:lang w:val="es-ES"/>
        </w:rPr>
        <w:t xml:space="preserve">con un total de  89 puntos, por un importe neto de 99.000,00 </w:t>
      </w:r>
      <w:r w:rsidRPr="00495335">
        <w:rPr>
          <w:rFonts w:ascii="Optima" w:hAnsi="Optima" w:cs="Optima,Bold"/>
          <w:bCs/>
          <w:szCs w:val="24"/>
          <w:lang w:val="es-ES"/>
        </w:rPr>
        <w:t xml:space="preserve">€ </w:t>
      </w:r>
      <w:r w:rsidRPr="00495335">
        <w:rPr>
          <w:rFonts w:ascii="Optima" w:hAnsi="Optima" w:cs="Optima,Bold"/>
          <w:b/>
          <w:bCs/>
          <w:szCs w:val="24"/>
          <w:lang w:val="es-ES"/>
        </w:rPr>
        <w:t xml:space="preserve">e IGIG al 7% de 6.930,00 </w:t>
      </w:r>
      <w:r w:rsidRPr="00495335">
        <w:rPr>
          <w:rFonts w:ascii="Optima" w:hAnsi="Optima" w:cs="Optima,Bold"/>
          <w:bCs/>
          <w:szCs w:val="24"/>
          <w:lang w:val="es-ES"/>
        </w:rPr>
        <w:t>€ y restantes condiciones de su oferta.</w:t>
      </w:r>
    </w:p>
    <w:p w14:paraId="7706406A" w14:textId="77777777" w:rsidR="002702E6" w:rsidRPr="00495335" w:rsidRDefault="002702E6" w:rsidP="002702E6">
      <w:pPr>
        <w:pStyle w:val="Prrafodelista"/>
        <w:autoSpaceDE w:val="0"/>
        <w:autoSpaceDN w:val="0"/>
        <w:adjustRightInd w:val="0"/>
        <w:ind w:left="720"/>
        <w:rPr>
          <w:rFonts w:ascii="Optima" w:hAnsi="Optima" w:cs="Arial"/>
          <w:szCs w:val="24"/>
          <w:lang w:val="es-ES"/>
        </w:rPr>
      </w:pPr>
    </w:p>
    <w:p w14:paraId="45E20FFA" w14:textId="77777777" w:rsidR="002702E6" w:rsidRPr="00495335" w:rsidRDefault="002702E6" w:rsidP="002702E6">
      <w:pPr>
        <w:pStyle w:val="Prrafodelista"/>
        <w:autoSpaceDE w:val="0"/>
        <w:autoSpaceDN w:val="0"/>
        <w:adjustRightInd w:val="0"/>
        <w:ind w:left="720"/>
        <w:rPr>
          <w:rFonts w:ascii="Optima" w:hAnsi="Optima" w:cs="Arial"/>
          <w:szCs w:val="24"/>
          <w:lang w:val="es-ES"/>
        </w:rPr>
      </w:pPr>
    </w:p>
    <w:p w14:paraId="0C8BD233" w14:textId="77777777" w:rsidR="002702E6" w:rsidRPr="00EB5B39" w:rsidRDefault="002702E6" w:rsidP="002702E6">
      <w:pPr>
        <w:pStyle w:val="Prrafodelista"/>
        <w:numPr>
          <w:ilvl w:val="0"/>
          <w:numId w:val="11"/>
        </w:numPr>
        <w:autoSpaceDE w:val="0"/>
        <w:autoSpaceDN w:val="0"/>
        <w:adjustRightInd w:val="0"/>
        <w:jc w:val="both"/>
        <w:rPr>
          <w:rFonts w:ascii="Optima" w:hAnsi="Optima" w:cs="Arial"/>
          <w:b/>
          <w:bCs/>
          <w:szCs w:val="24"/>
          <w:lang w:val="es-ES"/>
        </w:rPr>
      </w:pPr>
      <w:r w:rsidRPr="00EB5B39">
        <w:rPr>
          <w:rFonts w:ascii="Optima" w:hAnsi="Optima" w:cs="Arial"/>
          <w:b/>
          <w:bCs/>
          <w:szCs w:val="24"/>
          <w:lang w:val="es-ES"/>
        </w:rPr>
        <w:t xml:space="preserve">LOTE 3 </w:t>
      </w:r>
      <w:r w:rsidRPr="00EB5B39">
        <w:rPr>
          <w:rFonts w:ascii="Optima" w:hAnsi="Optima" w:cs="Arial"/>
          <w:bCs/>
          <w:szCs w:val="24"/>
          <w:lang w:val="es-ES"/>
        </w:rPr>
        <w:t xml:space="preserve">Intervención y estudio arqueológico en el yacimiento arqueológico de Las Casillas Canarias (T.M. de </w:t>
      </w:r>
      <w:proofErr w:type="spellStart"/>
      <w:r w:rsidRPr="00EB5B39">
        <w:rPr>
          <w:rFonts w:ascii="Optima" w:hAnsi="Optima" w:cs="Arial"/>
          <w:bCs/>
          <w:szCs w:val="24"/>
          <w:lang w:val="es-ES"/>
        </w:rPr>
        <w:t>Arternara</w:t>
      </w:r>
      <w:proofErr w:type="spellEnd"/>
      <w:r w:rsidRPr="00EB5B39">
        <w:rPr>
          <w:rFonts w:ascii="Optima" w:hAnsi="Optima" w:cs="Arial"/>
          <w:bCs/>
          <w:szCs w:val="24"/>
          <w:lang w:val="es-ES"/>
        </w:rPr>
        <w:t>) a la licitadora</w:t>
      </w:r>
      <w:r w:rsidRPr="00EB5B39">
        <w:rPr>
          <w:rFonts w:ascii="Optima" w:hAnsi="Optima" w:cs="Arial"/>
          <w:b/>
          <w:bCs/>
          <w:szCs w:val="24"/>
          <w:lang w:val="es-ES"/>
        </w:rPr>
        <w:t xml:space="preserve"> TIBICENA ARQUEOLOGÍA Y PATRIMONIO, S.L. con NIF B35859164 </w:t>
      </w:r>
      <w:r w:rsidRPr="00EB5B39">
        <w:rPr>
          <w:rFonts w:ascii="Optima" w:hAnsi="Optima" w:cs="Optima,Bold"/>
          <w:b/>
          <w:bCs/>
          <w:szCs w:val="24"/>
          <w:lang w:val="es-ES"/>
        </w:rPr>
        <w:t>con un total de  90  puntos, por un importe neto de 78.300,00</w:t>
      </w:r>
      <w:r w:rsidRPr="00EB5B39">
        <w:rPr>
          <w:rFonts w:ascii="Optima" w:hAnsi="Optima" w:cs="Optima,Bold"/>
          <w:bCs/>
          <w:szCs w:val="24"/>
          <w:lang w:val="es-ES"/>
        </w:rPr>
        <w:t xml:space="preserve">€ </w:t>
      </w:r>
      <w:r w:rsidRPr="00EB5B39">
        <w:rPr>
          <w:rFonts w:ascii="Optima" w:hAnsi="Optima" w:cs="Optima,Bold"/>
          <w:b/>
          <w:bCs/>
          <w:szCs w:val="24"/>
          <w:lang w:val="es-ES"/>
        </w:rPr>
        <w:t xml:space="preserve">e IGIG al 7% de 5.481,00 </w:t>
      </w:r>
      <w:r w:rsidRPr="00EB5B39">
        <w:rPr>
          <w:rFonts w:ascii="Optima" w:hAnsi="Optima" w:cs="Optima,Bold"/>
          <w:bCs/>
          <w:szCs w:val="24"/>
          <w:lang w:val="es-ES"/>
        </w:rPr>
        <w:t>€ y restantes condiciones de su oferta.</w:t>
      </w:r>
    </w:p>
    <w:p w14:paraId="6B0BA2FA" w14:textId="77777777" w:rsidR="002702E6" w:rsidRPr="00EB5B39" w:rsidRDefault="002702E6" w:rsidP="002702E6">
      <w:pPr>
        <w:ind w:firstLine="709"/>
        <w:jc w:val="both"/>
        <w:rPr>
          <w:rFonts w:ascii="Optima" w:hAnsi="Optima" w:cs="Arial"/>
          <w:color w:val="FF0000"/>
          <w:szCs w:val="24"/>
          <w:lang w:val="es-ES"/>
        </w:rPr>
      </w:pPr>
    </w:p>
    <w:p w14:paraId="3878305B" w14:textId="77777777" w:rsidR="002702E6" w:rsidRPr="00CF2B38" w:rsidRDefault="002702E6" w:rsidP="002702E6">
      <w:pPr>
        <w:jc w:val="both"/>
        <w:rPr>
          <w:rFonts w:ascii="Optima" w:hAnsi="Optima" w:cs="Arial"/>
          <w:szCs w:val="24"/>
          <w:lang w:val="es-ES"/>
        </w:rPr>
      </w:pPr>
    </w:p>
    <w:p w14:paraId="75E3DD4F" w14:textId="77777777" w:rsidR="002702E6" w:rsidRPr="00076509" w:rsidRDefault="002702E6" w:rsidP="002702E6">
      <w:pPr>
        <w:ind w:firstLine="708"/>
        <w:jc w:val="both"/>
        <w:rPr>
          <w:rFonts w:ascii="Optima" w:hAnsi="Optima" w:cs="Arial"/>
          <w:szCs w:val="24"/>
          <w:u w:val="single"/>
          <w:lang w:val="es-ES"/>
        </w:rPr>
      </w:pPr>
      <w:r w:rsidRPr="00076509">
        <w:rPr>
          <w:rFonts w:ascii="Optima" w:hAnsi="Optima" w:cs="Arial"/>
          <w:szCs w:val="24"/>
          <w:u w:val="single"/>
          <w:lang w:val="es-ES"/>
        </w:rPr>
        <w:t xml:space="preserve">Esta propuesta de adjudicación está condicionada a la aportación en el plazo establecido de la documentación requerida en el Pliego de cláusulas Administrativas Particulares que rija la licitación. </w:t>
      </w:r>
    </w:p>
    <w:p w14:paraId="41AE2020" w14:textId="77777777" w:rsidR="002702E6" w:rsidRPr="00076509" w:rsidRDefault="002702E6" w:rsidP="002702E6">
      <w:pPr>
        <w:autoSpaceDE w:val="0"/>
        <w:autoSpaceDN w:val="0"/>
        <w:adjustRightInd w:val="0"/>
        <w:jc w:val="both"/>
        <w:rPr>
          <w:rFonts w:ascii="Optima" w:hAnsi="Optima" w:cs="Arial"/>
          <w:szCs w:val="24"/>
          <w:lang w:val="es-ES"/>
        </w:rPr>
      </w:pPr>
    </w:p>
    <w:p w14:paraId="5013525A" w14:textId="77777777" w:rsidR="002702E6" w:rsidRPr="0042587B" w:rsidRDefault="002702E6" w:rsidP="002702E6">
      <w:pPr>
        <w:autoSpaceDE w:val="0"/>
        <w:autoSpaceDN w:val="0"/>
        <w:adjustRightInd w:val="0"/>
        <w:ind w:firstLine="708"/>
        <w:jc w:val="both"/>
        <w:rPr>
          <w:rFonts w:ascii="Optima" w:hAnsi="Optima" w:cs="Optima,Bold"/>
          <w:b/>
          <w:bCs/>
          <w:caps/>
          <w:color w:val="FF0000"/>
          <w:szCs w:val="24"/>
          <w:lang w:val="es-ES"/>
        </w:rPr>
      </w:pPr>
      <w:r w:rsidRPr="00076509">
        <w:rPr>
          <w:rFonts w:ascii="Optima" w:hAnsi="Optima" w:cs="Arial"/>
          <w:szCs w:val="24"/>
          <w:lang w:val="es-ES"/>
        </w:rPr>
        <w:t>En virtud de lo expuesto, la Mesa de Contratación</w:t>
      </w:r>
      <w:r w:rsidRPr="00076509">
        <w:rPr>
          <w:rFonts w:ascii="Optima" w:hAnsi="Optima" w:cs="Arial"/>
          <w:b/>
          <w:szCs w:val="24"/>
          <w:lang w:val="es-ES"/>
        </w:rPr>
        <w:t xml:space="preserve">, </w:t>
      </w:r>
      <w:r w:rsidRPr="00076509">
        <w:rPr>
          <w:rFonts w:ascii="Optima" w:hAnsi="Optima" w:cs="Arial"/>
          <w:szCs w:val="24"/>
          <w:lang w:val="es-ES"/>
        </w:rPr>
        <w:t xml:space="preserve"> </w:t>
      </w:r>
      <w:r w:rsidRPr="00076509">
        <w:rPr>
          <w:rFonts w:ascii="Optima" w:hAnsi="Optima" w:cs="Arial"/>
          <w:b/>
          <w:szCs w:val="24"/>
          <w:lang w:val="es-ES"/>
        </w:rPr>
        <w:t xml:space="preserve">ACUERDA </w:t>
      </w:r>
      <w:r>
        <w:rPr>
          <w:rFonts w:ascii="Optima" w:hAnsi="Optima" w:cs="Arial"/>
          <w:b/>
          <w:szCs w:val="24"/>
          <w:lang w:val="es-ES"/>
        </w:rPr>
        <w:t xml:space="preserve">por unanimidad </w:t>
      </w:r>
      <w:r w:rsidRPr="00076509">
        <w:rPr>
          <w:rFonts w:ascii="Optima" w:hAnsi="Optima" w:cs="Arial"/>
          <w:b/>
          <w:szCs w:val="24"/>
          <w:lang w:val="es-ES"/>
        </w:rPr>
        <w:t>REQUERIR</w:t>
      </w:r>
      <w:r w:rsidRPr="00076509">
        <w:rPr>
          <w:rFonts w:ascii="Optima" w:hAnsi="Optima" w:cs="Arial"/>
          <w:szCs w:val="24"/>
          <w:lang w:val="es-ES"/>
        </w:rPr>
        <w:t xml:space="preserve"> a </w:t>
      </w:r>
      <w:r w:rsidRPr="00495335">
        <w:rPr>
          <w:rFonts w:ascii="Optima" w:hAnsi="Optima" w:cs="Arial"/>
          <w:b/>
          <w:bCs/>
          <w:szCs w:val="24"/>
          <w:lang w:val="es-ES"/>
        </w:rPr>
        <w:t xml:space="preserve">TIBICENA ARQUEOLOGÍA Y PATRIMONIO, S.L. </w:t>
      </w:r>
      <w:r>
        <w:rPr>
          <w:rFonts w:ascii="Optima" w:hAnsi="Optima" w:cs="Arial"/>
          <w:b/>
          <w:bCs/>
          <w:szCs w:val="24"/>
          <w:lang w:val="es-ES"/>
        </w:rPr>
        <w:t xml:space="preserve">LOTES 1-3 </w:t>
      </w:r>
      <w:r w:rsidRPr="00495335">
        <w:rPr>
          <w:rFonts w:ascii="Optima" w:hAnsi="Optima" w:cs="Arial"/>
          <w:b/>
          <w:bCs/>
          <w:szCs w:val="24"/>
          <w:lang w:val="es-ES"/>
        </w:rPr>
        <w:t>con NIF B35859164</w:t>
      </w:r>
      <w:r w:rsidRPr="00076509">
        <w:rPr>
          <w:rFonts w:ascii="Optima" w:hAnsi="Optima" w:cs="Arial"/>
          <w:b/>
          <w:szCs w:val="24"/>
          <w:lang w:val="es-ES"/>
        </w:rPr>
        <w:t xml:space="preserve">, </w:t>
      </w:r>
      <w:r w:rsidRPr="00076509">
        <w:rPr>
          <w:rFonts w:ascii="Optima" w:hAnsi="Optima" w:cs="Arial"/>
          <w:szCs w:val="24"/>
          <w:lang w:val="es-ES"/>
        </w:rPr>
        <w:t xml:space="preserve">en virtud de lo dispuesto en el artículo 150.2 de la </w:t>
      </w:r>
      <w:r w:rsidRPr="00076509">
        <w:rPr>
          <w:rFonts w:ascii="Optima" w:hAnsi="Optima" w:cs="Arial"/>
          <w:iCs/>
          <w:szCs w:val="24"/>
          <w:lang w:val="es-ES"/>
        </w:rPr>
        <w:t>Ley 9/2017, de 8 de noviembre, de Contratos del Sector Público</w:t>
      </w:r>
      <w:r w:rsidRPr="00076509">
        <w:rPr>
          <w:rFonts w:ascii="Optima" w:hAnsi="Optima" w:cs="Arial"/>
          <w:szCs w:val="24"/>
          <w:lang w:val="es-ES"/>
        </w:rPr>
        <w:t xml:space="preserve"> para que en plazo máximo de </w:t>
      </w:r>
      <w:r w:rsidRPr="00076509">
        <w:rPr>
          <w:rFonts w:ascii="Optima" w:hAnsi="Optima" w:cs="Arial"/>
          <w:b/>
          <w:szCs w:val="24"/>
          <w:lang w:val="es-ES"/>
        </w:rPr>
        <w:t>DIEZ (10) DÍAS HÁBILES</w:t>
      </w:r>
      <w:r w:rsidRPr="00076509">
        <w:rPr>
          <w:rFonts w:ascii="Optima" w:hAnsi="Optima" w:cs="Arial"/>
          <w:szCs w:val="24"/>
          <w:lang w:val="es-ES"/>
        </w:rPr>
        <w:t xml:space="preserve"> </w:t>
      </w:r>
      <w:r>
        <w:rPr>
          <w:rFonts w:ascii="Optima" w:hAnsi="Optima" w:cs="Arial"/>
          <w:szCs w:val="24"/>
          <w:lang w:val="es-ES"/>
        </w:rPr>
        <w:t xml:space="preserve">/ </w:t>
      </w:r>
      <w:r w:rsidRPr="00076509">
        <w:rPr>
          <w:rFonts w:ascii="Optima" w:hAnsi="Optima" w:cs="Arial"/>
          <w:szCs w:val="24"/>
          <w:lang w:val="es-ES"/>
        </w:rPr>
        <w:t xml:space="preserve">contados a partir de la recepción de la notificación efectuada medios electrónicos presente: </w:t>
      </w:r>
    </w:p>
    <w:p w14:paraId="104B21A9" w14:textId="77777777" w:rsidR="002702E6" w:rsidRPr="0042587B" w:rsidRDefault="002702E6" w:rsidP="002702E6">
      <w:pPr>
        <w:autoSpaceDE w:val="0"/>
        <w:autoSpaceDN w:val="0"/>
        <w:adjustRightInd w:val="0"/>
        <w:jc w:val="both"/>
        <w:rPr>
          <w:rFonts w:ascii="Optima" w:hAnsi="Optima" w:cs="TT2A1t00"/>
          <w:b/>
          <w:color w:val="FF0000"/>
          <w:szCs w:val="24"/>
          <w:lang w:val="es-ES"/>
        </w:rPr>
      </w:pPr>
    </w:p>
    <w:tbl>
      <w:tblPr>
        <w:tblStyle w:val="Tablaconcuadrcula"/>
        <w:tblW w:w="0" w:type="auto"/>
        <w:tblLook w:val="04A0" w:firstRow="1" w:lastRow="0" w:firstColumn="1" w:lastColumn="0" w:noHBand="0" w:noVBand="1"/>
      </w:tblPr>
      <w:tblGrid>
        <w:gridCol w:w="9006"/>
      </w:tblGrid>
      <w:tr w:rsidR="002702E6" w:rsidRPr="00076509" w14:paraId="28096984" w14:textId="77777777" w:rsidTr="002702E6">
        <w:tc>
          <w:tcPr>
            <w:tcW w:w="9006" w:type="dxa"/>
          </w:tcPr>
          <w:p w14:paraId="2D571781"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8" w:history="1">
              <w:r w:rsidRPr="009E505E">
                <w:rPr>
                  <w:rStyle w:val="Hipervnculo"/>
                  <w:rFonts w:ascii="Optima" w:hAnsi="Optima" w:cs="TT27Bt00"/>
                  <w:color w:val="000000" w:themeColor="text1"/>
                  <w:szCs w:val="24"/>
                  <w:lang w:val="es-ES"/>
                </w:rPr>
                <w:t>https://cabildo.grancanaria.com/busqueda?articleId=65963</w:t>
              </w:r>
            </w:hyperlink>
          </w:p>
          <w:p w14:paraId="012D71CE"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47739951"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38CD9C1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lang w:val="es-ES"/>
              </w:rPr>
            </w:pPr>
            <w:r w:rsidRPr="00076509">
              <w:rPr>
                <w:rFonts w:ascii="Optima" w:hAnsi="Optima" w:cs="Arial"/>
                <w:b/>
                <w:szCs w:val="24"/>
                <w:u w:val="single"/>
                <w:lang w:val="es-ES"/>
              </w:rPr>
              <w:t xml:space="preserve">2) Solvencia económica financiera: </w:t>
            </w:r>
            <w:r w:rsidRPr="00076509">
              <w:rPr>
                <w:rFonts w:ascii="Optima" w:hAnsi="Optima" w:cs="Arial"/>
                <w:szCs w:val="24"/>
                <w:lang w:val="es-ES"/>
              </w:rPr>
              <w:t xml:space="preserve">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deberá ser al menos de </w:t>
            </w:r>
            <w:r w:rsidRPr="00EB5B39">
              <w:rPr>
                <w:rFonts w:ascii="Optima" w:hAnsi="Optima" w:cs="Arial"/>
                <w:b/>
                <w:szCs w:val="24"/>
                <w:lang w:val="es-ES"/>
              </w:rPr>
              <w:t>75.000€ para el lote 1 y 67.500€ para el lote 3</w:t>
            </w:r>
            <w:r>
              <w:rPr>
                <w:rFonts w:ascii="Optima" w:hAnsi="Optima" w:cs="Arial"/>
                <w:b/>
                <w:szCs w:val="24"/>
                <w:lang w:val="es-ES"/>
              </w:rPr>
              <w:t xml:space="preserve"> </w:t>
            </w:r>
            <w:r w:rsidRPr="00076509">
              <w:rPr>
                <w:rFonts w:ascii="Optima" w:hAnsi="Optima" w:cs="Arial"/>
                <w:szCs w:val="24"/>
                <w:lang w:val="es-ES"/>
              </w:rPr>
              <w:t xml:space="preserve">€. </w:t>
            </w:r>
          </w:p>
          <w:p w14:paraId="42E9A6E6"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lang w:val="es-ES"/>
              </w:rPr>
            </w:pPr>
          </w:p>
          <w:p w14:paraId="18B49428"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62A48AC3"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D6C3893"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1BC3422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2CCDE1CF"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b/>
                <w:szCs w:val="24"/>
                <w:u w:val="single"/>
                <w:lang w:val="es-ES"/>
              </w:rPr>
              <w:t xml:space="preserve">3) Solvencia Técnica o Profesional empresas que no son de nueva creación: </w:t>
            </w:r>
            <w:r w:rsidRPr="00076509">
              <w:rPr>
                <w:rFonts w:ascii="Optima" w:hAnsi="Optima"/>
                <w:szCs w:val="24"/>
              </w:rPr>
              <w:t xml:space="preserve">Una relación de los principales servicios o trabajos realizados de igual o similar naturaleza en los últimos tres años que incluya importe, fechas y el destinatario, público o privado, de los mismos. Los servicios o trabajos efectuados se acreditarán mediante certificados expedidos o visados por el órgano competente, cuando el destinatario sea una entidad del sector público; cuando el destinatario sea un sujeto privado, mediante un certificado expedido por éste o, a falta de este certificado, mediante una declaración del empresario; en su caso, estos certificados serán comunicados directamente al órgano de contratación por la autoridad competente. </w:t>
            </w:r>
            <w:r w:rsidRPr="00B10EFC">
              <w:rPr>
                <w:rFonts w:ascii="Optima" w:hAnsi="Optima"/>
                <w:szCs w:val="24"/>
              </w:rPr>
              <w:t xml:space="preserve">Se requiere que importe anual acumulado en el año de mayor ejecución sea igual o superior a </w:t>
            </w:r>
            <w:r w:rsidRPr="00B10EFC">
              <w:rPr>
                <w:rFonts w:ascii="Optima" w:hAnsi="Optima"/>
                <w:b/>
                <w:szCs w:val="24"/>
              </w:rPr>
              <w:t xml:space="preserve">35.000 </w:t>
            </w:r>
            <w:r w:rsidRPr="00B10EFC">
              <w:rPr>
                <w:rFonts w:cs="Arial"/>
                <w:szCs w:val="24"/>
              </w:rPr>
              <w:t>€</w:t>
            </w:r>
            <w:r w:rsidRPr="00B10EFC">
              <w:rPr>
                <w:rFonts w:ascii="Optima" w:hAnsi="Optima"/>
                <w:szCs w:val="24"/>
              </w:rPr>
              <w:t xml:space="preserve">, </w:t>
            </w:r>
            <w:r w:rsidRPr="00B10EFC">
              <w:rPr>
                <w:rFonts w:ascii="Optima" w:hAnsi="Optima"/>
                <w:b/>
                <w:szCs w:val="24"/>
              </w:rPr>
              <w:t>para el Lote 1 y 31.500€ para el lote 3</w:t>
            </w:r>
            <w:r>
              <w:rPr>
                <w:rFonts w:ascii="Optima" w:hAnsi="Optima"/>
                <w:b/>
                <w:szCs w:val="24"/>
              </w:rPr>
              <w:t>.</w:t>
            </w:r>
          </w:p>
          <w:p w14:paraId="715C7D8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044911F2" w14:textId="77777777" w:rsidR="002702E6" w:rsidRPr="0062580C"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szCs w:val="24"/>
                <w:lang w:val="es-ES"/>
              </w:rPr>
            </w:pPr>
            <w:r w:rsidRPr="0062580C">
              <w:rPr>
                <w:rFonts w:ascii="Optima" w:hAnsi="Optima" w:cs="TT27Bt00"/>
                <w:b/>
                <w:szCs w:val="24"/>
                <w:lang w:val="es-ES"/>
              </w:rPr>
              <w:t>CLASIFICACIÓN EMPRESARIAL X Sí, Facultativa sustitutiva de la Solvencia económica y Técnica Grupo, subgrupo y categoría exigibles:</w:t>
            </w:r>
            <w:r>
              <w:rPr>
                <w:rFonts w:ascii="Optima" w:hAnsi="Optima" w:cs="TT27Bt00"/>
                <w:b/>
                <w:szCs w:val="24"/>
                <w:lang w:val="es-ES"/>
              </w:rPr>
              <w:t xml:space="preserve"> </w:t>
            </w:r>
            <w:r w:rsidRPr="0062580C">
              <w:rPr>
                <w:rFonts w:ascii="Optima" w:hAnsi="Optima" w:cs="TT27Bt00"/>
                <w:b/>
                <w:szCs w:val="24"/>
                <w:lang w:val="es-ES"/>
              </w:rPr>
              <w:t>Grupo L, Subgrupo 5 y categoría 1.</w:t>
            </w:r>
          </w:p>
          <w:p w14:paraId="0242194E"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3CD17524" w14:textId="7C544ADC" w:rsidR="002702E6" w:rsidRPr="0062580C"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TT27Bt00"/>
                <w:b/>
                <w:szCs w:val="24"/>
                <w:u w:val="single"/>
                <w:lang w:val="es-ES"/>
              </w:rPr>
              <w:t>4) Documentación  justificativa de hallarse al corriente</w:t>
            </w:r>
            <w:r w:rsidRPr="00076509">
              <w:rPr>
                <w:rFonts w:ascii="Optima" w:hAnsi="Optima" w:cs="TT27Bt00"/>
                <w:szCs w:val="24"/>
                <w:lang w:val="es-ES"/>
              </w:rPr>
              <w:t xml:space="preserve"> en el cumplimiento de sus obligaciones tributarias relativas a la Hacienda Estatal, a la Canaria (específico para contratar con la Administración), con la Seguridad Social. </w:t>
            </w:r>
          </w:p>
          <w:p w14:paraId="4A87BB93" w14:textId="77777777" w:rsidR="002702E6" w:rsidRPr="00076509" w:rsidRDefault="002702E6" w:rsidP="002702E6">
            <w:pPr>
              <w:rPr>
                <w:rFonts w:ascii="Optima" w:hAnsi="Optima" w:cs="Arial"/>
                <w:b/>
                <w:szCs w:val="24"/>
                <w:lang w:val="es-ES"/>
              </w:rPr>
            </w:pPr>
          </w:p>
          <w:p w14:paraId="5433CA8C" w14:textId="77777777" w:rsidR="002702E6" w:rsidRDefault="002702E6" w:rsidP="002702E6">
            <w:pPr>
              <w:jc w:val="both"/>
              <w:rPr>
                <w:rFonts w:ascii="Optima" w:hAnsi="Optima" w:cs="Arial"/>
                <w:szCs w:val="24"/>
              </w:rPr>
            </w:pPr>
            <w:r w:rsidRPr="00076509">
              <w:rPr>
                <w:rFonts w:ascii="Optima" w:hAnsi="Optima" w:cs="Arial"/>
                <w:b/>
                <w:szCs w:val="24"/>
              </w:rPr>
              <w:t>5)</w:t>
            </w:r>
            <w:r w:rsidRPr="00076509">
              <w:rPr>
                <w:rFonts w:ascii="Optima" w:hAnsi="Optima" w:cs="Arial"/>
                <w:szCs w:val="24"/>
              </w:rPr>
              <w:t xml:space="preserve"> Asimismo, </w:t>
            </w:r>
            <w:r w:rsidRPr="00076509">
              <w:rPr>
                <w:rFonts w:ascii="Optima" w:hAnsi="Optima" w:cs="Arial"/>
                <w:b/>
                <w:szCs w:val="24"/>
              </w:rPr>
              <w:t>en igual plazo</w:t>
            </w:r>
            <w:r w:rsidRPr="00076509">
              <w:rPr>
                <w:rFonts w:ascii="Optima" w:hAnsi="Optima" w:cs="Arial"/>
                <w:szCs w:val="24"/>
              </w:rPr>
              <w:t xml:space="preserve"> </w:t>
            </w:r>
            <w:r w:rsidRPr="00076509">
              <w:rPr>
                <w:rFonts w:ascii="Optima" w:hAnsi="Optima" w:cs="Arial"/>
                <w:b/>
                <w:szCs w:val="24"/>
              </w:rPr>
              <w:t>ha de constituir la garantía definitiva</w:t>
            </w:r>
            <w:r w:rsidRPr="00076509">
              <w:rPr>
                <w:rFonts w:ascii="Optima" w:hAnsi="Optima" w:cs="Arial"/>
                <w:szCs w:val="24"/>
              </w:rPr>
              <w:t xml:space="preserve">, conforme al artículo 107 LCSP por los siguientes importes, que se corresponde con </w:t>
            </w:r>
            <w:r w:rsidRPr="0062580C">
              <w:rPr>
                <w:rFonts w:ascii="Optima" w:hAnsi="Optima" w:cs="Arial"/>
                <w:szCs w:val="24"/>
              </w:rPr>
              <w:t xml:space="preserve">el </w:t>
            </w:r>
            <w:r w:rsidRPr="0062580C">
              <w:rPr>
                <w:rFonts w:ascii="Optima" w:hAnsi="Optima" w:cs="Arial"/>
                <w:b/>
                <w:szCs w:val="24"/>
              </w:rPr>
              <w:t>cinco por ciento (5%)</w:t>
            </w:r>
            <w:r w:rsidRPr="0062580C">
              <w:rPr>
                <w:rFonts w:ascii="Optima" w:hAnsi="Optima" w:cs="Arial"/>
                <w:szCs w:val="24"/>
              </w:rPr>
              <w:t xml:space="preserve"> del importe de adjudicación:</w:t>
            </w:r>
          </w:p>
          <w:p w14:paraId="61EE3606" w14:textId="77777777" w:rsidR="002702E6" w:rsidRDefault="002702E6" w:rsidP="002702E6">
            <w:pPr>
              <w:jc w:val="both"/>
              <w:rPr>
                <w:rFonts w:ascii="Optima" w:hAnsi="Optima" w:cs="Arial"/>
                <w:szCs w:val="24"/>
              </w:rPr>
            </w:pPr>
          </w:p>
          <w:p w14:paraId="0A9B63DE" w14:textId="77777777" w:rsidR="002702E6" w:rsidRPr="00696950" w:rsidRDefault="002702E6" w:rsidP="002702E6">
            <w:pPr>
              <w:jc w:val="both"/>
              <w:rPr>
                <w:rFonts w:ascii="Optima" w:hAnsi="Optima" w:cs="Arial"/>
                <w:b/>
                <w:szCs w:val="24"/>
              </w:rPr>
            </w:pPr>
            <w:r w:rsidRPr="00696950">
              <w:rPr>
                <w:rFonts w:ascii="Optima" w:hAnsi="Optima" w:cs="Arial"/>
                <w:b/>
                <w:szCs w:val="24"/>
              </w:rPr>
              <w:t>Lote 1:</w:t>
            </w:r>
            <w:r w:rsidRPr="00495335">
              <w:rPr>
                <w:rFonts w:ascii="Optima" w:hAnsi="Optima" w:cs="Optima,Bold"/>
                <w:b/>
                <w:bCs/>
                <w:szCs w:val="24"/>
                <w:lang w:val="es-ES"/>
              </w:rPr>
              <w:t xml:space="preserve"> 99.000,00</w:t>
            </w:r>
            <w:r>
              <w:rPr>
                <w:rFonts w:ascii="Optima" w:hAnsi="Optima" w:cs="Optima,Bold"/>
                <w:b/>
                <w:bCs/>
                <w:szCs w:val="24"/>
                <w:lang w:val="es-ES"/>
              </w:rPr>
              <w:t xml:space="preserve"> x 5% = 4.950,00€</w:t>
            </w:r>
          </w:p>
          <w:p w14:paraId="0652ED68" w14:textId="77777777" w:rsidR="002702E6" w:rsidRPr="00696950" w:rsidRDefault="002702E6" w:rsidP="002702E6">
            <w:pPr>
              <w:jc w:val="both"/>
              <w:rPr>
                <w:rFonts w:ascii="Optima" w:hAnsi="Optima" w:cs="Arial"/>
                <w:b/>
                <w:szCs w:val="24"/>
              </w:rPr>
            </w:pPr>
          </w:p>
          <w:p w14:paraId="366A5346" w14:textId="77777777" w:rsidR="002702E6" w:rsidRPr="00076509" w:rsidRDefault="002702E6" w:rsidP="002702E6">
            <w:pPr>
              <w:jc w:val="both"/>
              <w:rPr>
                <w:rFonts w:ascii="Optima" w:hAnsi="Optima" w:cs="Arial"/>
                <w:szCs w:val="24"/>
                <w:lang w:val="es-ES"/>
              </w:rPr>
            </w:pPr>
            <w:r w:rsidRPr="00696950">
              <w:rPr>
                <w:rFonts w:ascii="Optima" w:hAnsi="Optima" w:cs="Arial"/>
                <w:b/>
                <w:szCs w:val="24"/>
              </w:rPr>
              <w:t>Lote 3:</w:t>
            </w:r>
            <w:r>
              <w:rPr>
                <w:rFonts w:ascii="Optima" w:hAnsi="Optima" w:cs="Arial"/>
                <w:szCs w:val="24"/>
              </w:rPr>
              <w:t xml:space="preserve"> </w:t>
            </w:r>
            <w:r w:rsidRPr="00EB5B39">
              <w:rPr>
                <w:rFonts w:ascii="Optima" w:hAnsi="Optima" w:cs="Optima,Bold"/>
                <w:b/>
                <w:bCs/>
                <w:szCs w:val="24"/>
                <w:lang w:val="es-ES"/>
              </w:rPr>
              <w:t>78.300,00</w:t>
            </w:r>
            <w:r>
              <w:rPr>
                <w:rFonts w:ascii="Optima" w:hAnsi="Optima" w:cs="Optima,Bold"/>
                <w:b/>
                <w:bCs/>
                <w:szCs w:val="24"/>
                <w:lang w:val="es-ES"/>
              </w:rPr>
              <w:t xml:space="preserve"> x 5% = 3.915,00€</w:t>
            </w:r>
          </w:p>
        </w:tc>
      </w:tr>
    </w:tbl>
    <w:p w14:paraId="0C21B291" w14:textId="77777777" w:rsidR="002702E6" w:rsidRDefault="002702E6" w:rsidP="002702E6">
      <w:pPr>
        <w:ind w:left="708"/>
        <w:jc w:val="both"/>
        <w:rPr>
          <w:rFonts w:ascii="Optima" w:hAnsi="Optima" w:cs="Arial"/>
          <w:b/>
          <w:sz w:val="22"/>
          <w:szCs w:val="22"/>
        </w:rPr>
      </w:pPr>
    </w:p>
    <w:p w14:paraId="03CC0E57" w14:textId="77777777" w:rsidR="002702E6" w:rsidRDefault="002702E6" w:rsidP="002702E6">
      <w:pPr>
        <w:ind w:left="708"/>
        <w:jc w:val="both"/>
        <w:rPr>
          <w:rFonts w:ascii="Optima" w:hAnsi="Optima" w:cs="Arial"/>
          <w:b/>
          <w:sz w:val="22"/>
          <w:szCs w:val="22"/>
        </w:rPr>
      </w:pPr>
    </w:p>
    <w:p w14:paraId="3122BA8D" w14:textId="77777777" w:rsidR="003C6FED" w:rsidRDefault="003C6FED" w:rsidP="002702E6">
      <w:pPr>
        <w:ind w:left="708"/>
        <w:jc w:val="both"/>
        <w:rPr>
          <w:rFonts w:ascii="Optima" w:hAnsi="Optima" w:cs="Arial"/>
          <w:b/>
          <w:sz w:val="22"/>
          <w:szCs w:val="22"/>
        </w:rPr>
      </w:pPr>
    </w:p>
    <w:p w14:paraId="1C5B8845" w14:textId="77777777" w:rsidR="003C6FED" w:rsidRDefault="003C6FED" w:rsidP="002702E6">
      <w:pPr>
        <w:ind w:left="708"/>
        <w:jc w:val="both"/>
        <w:rPr>
          <w:rFonts w:ascii="Optima" w:hAnsi="Optima" w:cs="Arial"/>
          <w:b/>
          <w:sz w:val="22"/>
          <w:szCs w:val="22"/>
        </w:rPr>
      </w:pPr>
    </w:p>
    <w:p w14:paraId="7E8778C2" w14:textId="77777777" w:rsidR="003C6FED" w:rsidRDefault="003C6FED" w:rsidP="002702E6">
      <w:pPr>
        <w:ind w:left="708"/>
        <w:jc w:val="both"/>
        <w:rPr>
          <w:rFonts w:ascii="Optima" w:hAnsi="Optima" w:cs="Arial"/>
          <w:b/>
          <w:sz w:val="22"/>
          <w:szCs w:val="22"/>
        </w:rPr>
      </w:pPr>
    </w:p>
    <w:p w14:paraId="0C389262" w14:textId="77777777" w:rsidR="003850A3" w:rsidRDefault="003850A3" w:rsidP="002702E6">
      <w:pPr>
        <w:ind w:left="708"/>
        <w:jc w:val="both"/>
        <w:rPr>
          <w:rFonts w:ascii="Optima" w:hAnsi="Optima" w:cs="Arial"/>
          <w:b/>
          <w:sz w:val="22"/>
          <w:szCs w:val="22"/>
        </w:rPr>
      </w:pPr>
    </w:p>
    <w:p w14:paraId="7154631C" w14:textId="77777777" w:rsidR="003850A3" w:rsidRDefault="003850A3" w:rsidP="002702E6">
      <w:pPr>
        <w:ind w:left="708"/>
        <w:jc w:val="both"/>
        <w:rPr>
          <w:rFonts w:ascii="Optima" w:hAnsi="Optima" w:cs="Arial"/>
          <w:b/>
          <w:sz w:val="22"/>
          <w:szCs w:val="22"/>
        </w:rPr>
      </w:pPr>
    </w:p>
    <w:p w14:paraId="4D6B1B23" w14:textId="77777777" w:rsidR="003850A3" w:rsidRDefault="003850A3" w:rsidP="002702E6">
      <w:pPr>
        <w:ind w:left="708"/>
        <w:jc w:val="both"/>
        <w:rPr>
          <w:rFonts w:ascii="Optima" w:hAnsi="Optima" w:cs="Arial"/>
          <w:b/>
          <w:sz w:val="22"/>
          <w:szCs w:val="22"/>
        </w:rPr>
      </w:pPr>
    </w:p>
    <w:p w14:paraId="20FCF232" w14:textId="77777777" w:rsidR="003850A3" w:rsidRDefault="003850A3" w:rsidP="002702E6">
      <w:pPr>
        <w:ind w:left="708"/>
        <w:jc w:val="both"/>
        <w:rPr>
          <w:rFonts w:ascii="Optima" w:hAnsi="Optima" w:cs="Arial"/>
          <w:b/>
          <w:sz w:val="22"/>
          <w:szCs w:val="22"/>
        </w:rPr>
      </w:pPr>
    </w:p>
    <w:p w14:paraId="464ED2C8" w14:textId="77777777" w:rsidR="002702E6" w:rsidRPr="008C57E0" w:rsidRDefault="002702E6" w:rsidP="002702E6">
      <w:pPr>
        <w:numPr>
          <w:ilvl w:val="0"/>
          <w:numId w:val="9"/>
        </w:numPr>
        <w:spacing w:after="160" w:line="259" w:lineRule="auto"/>
        <w:ind w:left="0" w:firstLine="357"/>
        <w:contextualSpacing/>
        <w:jc w:val="both"/>
        <w:rPr>
          <w:rFonts w:ascii="Optima" w:eastAsiaTheme="minorHAnsi" w:hAnsi="Optima" w:cstheme="minorBidi"/>
          <w:b/>
          <w:i/>
          <w:szCs w:val="24"/>
          <w:u w:val="single"/>
          <w:lang w:val="es-ES" w:eastAsia="en-US"/>
        </w:rPr>
      </w:pPr>
      <w:r w:rsidRPr="008C57E0">
        <w:rPr>
          <w:rFonts w:ascii="Optima" w:eastAsiaTheme="minorHAnsi" w:hAnsi="Optima" w:cs="Arial"/>
          <w:b/>
          <w:color w:val="000000" w:themeColor="text1"/>
          <w:szCs w:val="24"/>
          <w:lang w:val="es-ES" w:eastAsia="en-US"/>
        </w:rPr>
        <w:lastRenderedPageBreak/>
        <w:t xml:space="preserve">XP0406/2022/INS </w:t>
      </w:r>
      <w:r w:rsidRPr="008C57E0">
        <w:rPr>
          <w:rFonts w:ascii="Optima" w:eastAsiaTheme="minorHAnsi" w:hAnsi="Optima" w:cstheme="minorBidi"/>
          <w:szCs w:val="24"/>
          <w:lang w:val="es-ES" w:eastAsia="en-US"/>
        </w:rPr>
        <w:t xml:space="preserve">Procedimiento abierto con   criterios sujetos a juicio de valor </w:t>
      </w:r>
      <w:r w:rsidRPr="008C57E0">
        <w:rPr>
          <w:rFonts w:ascii="Optima" w:eastAsiaTheme="minorHAnsi" w:hAnsi="Optima" w:cstheme="minorBidi"/>
          <w:b/>
          <w:i/>
          <w:szCs w:val="24"/>
          <w:u w:val="single"/>
          <w:lang w:val="es-ES" w:eastAsia="en-US"/>
        </w:rPr>
        <w:t xml:space="preserve">“Rehabilitación de internado de nuestra Señora de Fátima, calle Antonio Manchado </w:t>
      </w:r>
      <w:proofErr w:type="spellStart"/>
      <w:r w:rsidRPr="008C57E0">
        <w:rPr>
          <w:rFonts w:ascii="Optima" w:eastAsiaTheme="minorHAnsi" w:hAnsi="Optima" w:cstheme="minorBidi"/>
          <w:b/>
          <w:i/>
          <w:szCs w:val="24"/>
          <w:u w:val="single"/>
          <w:lang w:val="es-ES" w:eastAsia="en-US"/>
        </w:rPr>
        <w:t>Viglietti</w:t>
      </w:r>
      <w:proofErr w:type="spellEnd"/>
      <w:r w:rsidRPr="008C57E0">
        <w:rPr>
          <w:rFonts w:ascii="Optima" w:eastAsiaTheme="minorHAnsi" w:hAnsi="Optima" w:cstheme="minorBidi"/>
          <w:b/>
          <w:i/>
          <w:szCs w:val="24"/>
          <w:u w:val="single"/>
          <w:lang w:val="es-ES" w:eastAsia="en-US"/>
        </w:rPr>
        <w:t>, Nº1, T.M. de Las Palmas de Gran Canaria</w:t>
      </w:r>
      <w:r w:rsidRPr="008C57E0">
        <w:rPr>
          <w:rFonts w:ascii="Optima" w:eastAsiaTheme="minorHAnsi" w:hAnsi="Optima" w:cstheme="minorBidi"/>
          <w:b/>
          <w:i/>
          <w:szCs w:val="24"/>
          <w:lang w:val="es-ES" w:eastAsia="en-US"/>
        </w:rPr>
        <w:t>”</w:t>
      </w:r>
      <w:r w:rsidRPr="008C57E0">
        <w:rPr>
          <w:rFonts w:ascii="Optima" w:eastAsiaTheme="minorHAnsi" w:hAnsi="Optima" w:cstheme="minorBidi"/>
          <w:szCs w:val="24"/>
          <w:lang w:val="es-ES" w:eastAsia="en-US"/>
        </w:rPr>
        <w:t xml:space="preserve"> Importe neto de la licitación </w:t>
      </w:r>
      <w:r w:rsidRPr="008C57E0">
        <w:rPr>
          <w:rFonts w:ascii="Optima" w:eastAsiaTheme="minorHAnsi" w:hAnsi="Optima" w:cs="Calibri"/>
          <w:szCs w:val="24"/>
          <w:lang w:val="es-ES" w:eastAsia="en-US"/>
        </w:rPr>
        <w:t>4.234.802,77</w:t>
      </w:r>
      <w:r w:rsidRPr="008C57E0">
        <w:rPr>
          <w:rFonts w:ascii="Optima" w:eastAsiaTheme="minorHAnsi" w:hAnsi="Optima" w:cs="Calibri"/>
          <w:sz w:val="20"/>
          <w:lang w:val="es-ES" w:eastAsia="en-US"/>
        </w:rPr>
        <w:t xml:space="preserve"> </w:t>
      </w:r>
      <w:r w:rsidRPr="008C57E0">
        <w:rPr>
          <w:rFonts w:ascii="Optima" w:eastAsiaTheme="minorHAnsi" w:hAnsi="Optima" w:cs="Arial"/>
          <w:bCs/>
          <w:szCs w:val="24"/>
          <w:lang w:val="es-ES" w:eastAsia="en-US"/>
        </w:rPr>
        <w:t>€</w:t>
      </w:r>
      <w:r w:rsidRPr="008C57E0">
        <w:rPr>
          <w:rFonts w:ascii="Optima" w:eastAsiaTheme="minorHAnsi" w:hAnsi="Optima" w:cs="Helvetica-Bold"/>
          <w:bCs/>
          <w:szCs w:val="24"/>
          <w:lang w:val="es-ES" w:eastAsia="en-US"/>
        </w:rPr>
        <w:t xml:space="preserve"> e IGIC de </w:t>
      </w:r>
      <w:r w:rsidRPr="008C57E0">
        <w:rPr>
          <w:rFonts w:ascii="Optima" w:eastAsiaTheme="minorHAnsi" w:hAnsi="Optima" w:cs="Calibri"/>
          <w:szCs w:val="24"/>
          <w:lang w:val="es-ES" w:eastAsia="en-US"/>
        </w:rPr>
        <w:t>296.436,19</w:t>
      </w:r>
      <w:r w:rsidRPr="008C57E0">
        <w:rPr>
          <w:rFonts w:ascii="Optima" w:eastAsiaTheme="minorHAnsi" w:hAnsi="Optima" w:cs="Calibri"/>
          <w:sz w:val="20"/>
          <w:lang w:val="es-ES" w:eastAsia="en-US"/>
        </w:rPr>
        <w:t xml:space="preserve"> </w:t>
      </w:r>
      <w:r w:rsidRPr="008C57E0">
        <w:rPr>
          <w:rFonts w:ascii="Optima" w:eastAsiaTheme="minorHAnsi" w:hAnsi="Optima" w:cs="Arial"/>
          <w:bCs/>
          <w:szCs w:val="24"/>
          <w:lang w:val="es-ES" w:eastAsia="en-US"/>
        </w:rPr>
        <w:t>€</w:t>
      </w:r>
      <w:r w:rsidRPr="008C57E0">
        <w:rPr>
          <w:rFonts w:ascii="Optima" w:eastAsiaTheme="minorHAnsi" w:hAnsi="Optima" w:cs="Helvetica-Bold"/>
          <w:bCs/>
          <w:szCs w:val="24"/>
          <w:lang w:val="es-ES" w:eastAsia="en-US"/>
        </w:rPr>
        <w:t xml:space="preserve">. </w:t>
      </w:r>
      <w:r w:rsidRPr="008C57E0">
        <w:rPr>
          <w:rFonts w:ascii="Optima" w:eastAsiaTheme="minorHAnsi" w:hAnsi="Optima" w:cs="Arial"/>
          <w:bCs/>
          <w:szCs w:val="24"/>
          <w:lang w:val="es-ES" w:eastAsia="en-US"/>
        </w:rPr>
        <w:t>Tramitación ordinaria.</w:t>
      </w:r>
      <w:r w:rsidRPr="008C57E0">
        <w:rPr>
          <w:rFonts w:ascii="Optima" w:eastAsiaTheme="minorHAnsi" w:hAnsi="Optima" w:cs="Helvetica-Bold"/>
          <w:bCs/>
          <w:szCs w:val="24"/>
          <w:lang w:val="es-ES" w:eastAsia="en-US"/>
        </w:rPr>
        <w:t xml:space="preserve"> Plazo de ejecución: 18 meses.</w:t>
      </w:r>
      <w:r w:rsidRPr="008C57E0">
        <w:rPr>
          <w:rFonts w:ascii="Optima" w:eastAsiaTheme="minorHAnsi" w:hAnsi="Optima" w:cs="Helvetica"/>
          <w:szCs w:val="24"/>
          <w:lang w:val="es-ES" w:eastAsia="en-US"/>
        </w:rPr>
        <w:t xml:space="preserve"> </w:t>
      </w:r>
      <w:r w:rsidRPr="008C57E0">
        <w:rPr>
          <w:rFonts w:ascii="Optima" w:eastAsiaTheme="minorHAnsi" w:hAnsi="Optima" w:cs="Helvetica"/>
          <w:b/>
          <w:szCs w:val="24"/>
          <w:u w:val="single"/>
          <w:lang w:val="es-ES" w:eastAsia="en-US"/>
        </w:rPr>
        <w:t>Servicio de Instalaciones.</w:t>
      </w:r>
    </w:p>
    <w:p w14:paraId="58F91ED1" w14:textId="77777777" w:rsidR="002702E6" w:rsidRDefault="002702E6" w:rsidP="002702E6">
      <w:pPr>
        <w:jc w:val="both"/>
        <w:rPr>
          <w:rFonts w:ascii="Optima" w:hAnsi="Optima" w:cs="Helvetica"/>
          <w:b/>
          <w:szCs w:val="24"/>
        </w:rPr>
      </w:pPr>
    </w:p>
    <w:p w14:paraId="682021CC" w14:textId="77777777" w:rsidR="002702E6" w:rsidRPr="00076509" w:rsidRDefault="002702E6" w:rsidP="002702E6">
      <w:pPr>
        <w:autoSpaceDE w:val="0"/>
        <w:autoSpaceDN w:val="0"/>
        <w:adjustRightInd w:val="0"/>
        <w:ind w:firstLine="708"/>
        <w:jc w:val="both"/>
        <w:rPr>
          <w:rFonts w:ascii="Optima" w:hAnsi="Optima" w:cs="TT1C9t00"/>
          <w:szCs w:val="24"/>
          <w:lang w:val="es-ES"/>
        </w:rPr>
      </w:pPr>
      <w:r w:rsidRPr="00076509">
        <w:rPr>
          <w:rFonts w:ascii="Optima" w:hAnsi="Optima" w:cs="Arial"/>
          <w:szCs w:val="24"/>
        </w:rPr>
        <w:t xml:space="preserve">En la Mesa del </w:t>
      </w:r>
      <w:r w:rsidRPr="00495335">
        <w:rPr>
          <w:rFonts w:ascii="Optima" w:hAnsi="Optima" w:cs="Arial"/>
          <w:szCs w:val="24"/>
        </w:rPr>
        <w:t xml:space="preserve">pasado </w:t>
      </w:r>
      <w:r w:rsidRPr="00495335">
        <w:rPr>
          <w:rFonts w:ascii="Optima" w:hAnsi="Optima" w:cs="Arial"/>
          <w:b/>
          <w:szCs w:val="24"/>
        </w:rPr>
        <w:t>30 de noviembre de 2022</w:t>
      </w:r>
      <w:r w:rsidRPr="00495335">
        <w:rPr>
          <w:rFonts w:ascii="Optima" w:hAnsi="Optima"/>
          <w:szCs w:val="24"/>
          <w:lang w:eastAsia="en-US"/>
        </w:rPr>
        <w:t>,</w:t>
      </w:r>
      <w:r w:rsidRPr="00076509">
        <w:rPr>
          <w:rFonts w:ascii="Optima" w:hAnsi="Optima"/>
          <w:szCs w:val="24"/>
          <w:lang w:eastAsia="en-US"/>
        </w:rPr>
        <w:t xml:space="preserve"> se procedió a la apertura de los sobres de los criterios automáticos</w:t>
      </w:r>
      <w:r w:rsidRPr="00076509">
        <w:rPr>
          <w:rFonts w:ascii="Optima" w:hAnsi="Optima" w:cs="Arial"/>
          <w:szCs w:val="24"/>
        </w:rPr>
        <w:t>, con el resultado que obra en el acta, quedando desde ese</w:t>
      </w:r>
      <w:r w:rsidRPr="00076509">
        <w:rPr>
          <w:rFonts w:ascii="Optima" w:hAnsi="Optima" w:cs="TT1C9t00"/>
          <w:szCs w:val="24"/>
          <w:lang w:val="es-ES"/>
        </w:rPr>
        <w:t xml:space="preserve"> momento disponible, la documentación electrónica para que el Servicio de origen del expediente, </w:t>
      </w:r>
      <w:r w:rsidRPr="00076509">
        <w:rPr>
          <w:rFonts w:ascii="Optima" w:hAnsi="Optima" w:cs="TT1CFt00"/>
          <w:szCs w:val="24"/>
          <w:lang w:val="es-ES"/>
        </w:rPr>
        <w:t>informara sobre la valoración de los criterios automáticos</w:t>
      </w:r>
      <w:r w:rsidRPr="00076509">
        <w:rPr>
          <w:rFonts w:ascii="Optima" w:hAnsi="Optima" w:cs="TT1C9t00"/>
          <w:szCs w:val="24"/>
          <w:lang w:val="es-ES"/>
        </w:rPr>
        <w:t xml:space="preserve"> </w:t>
      </w:r>
      <w:r w:rsidRPr="00076509">
        <w:rPr>
          <w:rFonts w:ascii="Optima" w:hAnsi="Optima" w:cs="TT1CFt00"/>
          <w:szCs w:val="24"/>
          <w:lang w:val="es-ES"/>
        </w:rPr>
        <w:t xml:space="preserve">conforme a los Pliegos, </w:t>
      </w:r>
      <w:r w:rsidRPr="00076509">
        <w:rPr>
          <w:rFonts w:ascii="Optima" w:hAnsi="Optima" w:cs="TT1C9t00"/>
          <w:szCs w:val="24"/>
          <w:lang w:val="es-ES"/>
        </w:rPr>
        <w:t>con posterior remisión a la Mesa de Contratación para su valoración y propuesta de adjudicación.</w:t>
      </w:r>
    </w:p>
    <w:p w14:paraId="33BD8233" w14:textId="77777777" w:rsidR="002702E6" w:rsidRPr="00076509" w:rsidRDefault="002702E6" w:rsidP="002702E6">
      <w:pPr>
        <w:ind w:right="-143"/>
        <w:jc w:val="both"/>
        <w:rPr>
          <w:rFonts w:ascii="Optima" w:hAnsi="Optima" w:cs="Arial"/>
          <w:bCs/>
          <w:szCs w:val="24"/>
        </w:rPr>
      </w:pPr>
    </w:p>
    <w:p w14:paraId="0838B85F" w14:textId="77777777" w:rsidR="002702E6" w:rsidRPr="00E33D55" w:rsidRDefault="002702E6" w:rsidP="002702E6">
      <w:pPr>
        <w:ind w:firstLine="709"/>
        <w:jc w:val="both"/>
        <w:rPr>
          <w:rFonts w:ascii="Optima" w:hAnsi="Optima" w:cs="Arial"/>
          <w:szCs w:val="24"/>
        </w:rPr>
      </w:pPr>
      <w:r w:rsidRPr="00495335">
        <w:rPr>
          <w:rFonts w:ascii="Optima" w:hAnsi="Optima"/>
          <w:szCs w:val="24"/>
        </w:rPr>
        <w:t xml:space="preserve">Visto el </w:t>
      </w:r>
      <w:r w:rsidRPr="00495335">
        <w:rPr>
          <w:rFonts w:ascii="Optima" w:hAnsi="Optima"/>
          <w:b/>
          <w:szCs w:val="24"/>
        </w:rPr>
        <w:t xml:space="preserve">informe técnico de valoración  y propuesta de adjudicación de fecha </w:t>
      </w:r>
      <w:r>
        <w:rPr>
          <w:rFonts w:ascii="Optima" w:hAnsi="Optima" w:cs="Optima"/>
          <w:b/>
          <w:szCs w:val="24"/>
          <w:lang w:val="es-ES"/>
        </w:rPr>
        <w:t>11</w:t>
      </w:r>
      <w:r w:rsidRPr="00495335">
        <w:rPr>
          <w:rFonts w:ascii="Optima" w:hAnsi="Optima" w:cs="Optima"/>
          <w:b/>
          <w:szCs w:val="24"/>
          <w:lang w:val="es-ES"/>
        </w:rPr>
        <w:t xml:space="preserve"> de enero de 2023</w:t>
      </w:r>
      <w:r w:rsidRPr="00F87111">
        <w:rPr>
          <w:rFonts w:ascii="Optima" w:hAnsi="Optima" w:cs="Optima"/>
          <w:szCs w:val="24"/>
          <w:lang w:val="es-ES"/>
        </w:rPr>
        <w:t xml:space="preserve"> suscrito por </w:t>
      </w:r>
      <w:r>
        <w:rPr>
          <w:rFonts w:ascii="Optima" w:hAnsi="Optima" w:cs="Optima"/>
          <w:szCs w:val="24"/>
          <w:lang w:val="es-ES"/>
        </w:rPr>
        <w:t>el Servicio Promotor</w:t>
      </w:r>
      <w:r w:rsidRPr="00895FEF">
        <w:rPr>
          <w:rFonts w:ascii="Optima" w:hAnsi="Optima"/>
          <w:b/>
          <w:bCs/>
          <w:szCs w:val="24"/>
        </w:rPr>
        <w:t>,</w:t>
      </w:r>
      <w:r w:rsidRPr="00076509">
        <w:rPr>
          <w:rFonts w:ascii="Optima" w:hAnsi="Optima"/>
          <w:bCs/>
          <w:szCs w:val="24"/>
        </w:rPr>
        <w:t xml:space="preserve"> en el que se detalla el proceso seguido para efectuar la valoración y la aplicación pormenorizada de los criterios automáticos contemplados en los Pliegos que rigieron la licitación, y, </w:t>
      </w:r>
      <w:r w:rsidRPr="00076509">
        <w:rPr>
          <w:rFonts w:ascii="Optima" w:hAnsi="Optima"/>
          <w:szCs w:val="24"/>
        </w:rPr>
        <w:t xml:space="preserve">conteniendo la propuesta de adjudicación, </w:t>
      </w:r>
      <w:r w:rsidRPr="00076509">
        <w:rPr>
          <w:rFonts w:ascii="Optima" w:hAnsi="Optima" w:cs="Arial"/>
          <w:b/>
          <w:bCs/>
          <w:szCs w:val="24"/>
        </w:rPr>
        <w:t xml:space="preserve">la </w:t>
      </w:r>
      <w:r w:rsidRPr="00076509">
        <w:rPr>
          <w:rFonts w:ascii="Optima" w:hAnsi="Optima" w:cs="Arial"/>
          <w:b/>
          <w:szCs w:val="24"/>
        </w:rPr>
        <w:t>Mesa acuerda por unanimidad de los presentes, hacer suyo el contenido del informe y proponer en el mismo sentido informado por el Servicio</w:t>
      </w:r>
      <w:r w:rsidRPr="00076509">
        <w:rPr>
          <w:rFonts w:ascii="Optima" w:hAnsi="Optima" w:cs="Arial"/>
          <w:szCs w:val="24"/>
        </w:rPr>
        <w:t xml:space="preserve"> </w:t>
      </w:r>
      <w:r w:rsidRPr="00076509">
        <w:rPr>
          <w:rFonts w:ascii="Optima" w:hAnsi="Optima" w:cs="Arial"/>
          <w:szCs w:val="24"/>
          <w:lang w:val="es-ES"/>
        </w:rPr>
        <w:t xml:space="preserve">la </w:t>
      </w:r>
      <w:r w:rsidRPr="00076509">
        <w:rPr>
          <w:rFonts w:ascii="Optima" w:hAnsi="Optima" w:cs="Arial"/>
          <w:szCs w:val="24"/>
        </w:rPr>
        <w:t>adjudicación del referido contrato a la licitadora</w:t>
      </w:r>
      <w:r>
        <w:rPr>
          <w:rFonts w:ascii="Optima" w:hAnsi="Optima" w:cs="Arial"/>
          <w:szCs w:val="24"/>
        </w:rPr>
        <w:t>:</w:t>
      </w:r>
      <w:r w:rsidRPr="00E33D55">
        <w:t xml:space="preserve"> </w:t>
      </w:r>
      <w:r w:rsidRPr="00E33D55">
        <w:rPr>
          <w:rFonts w:ascii="Optima" w:hAnsi="Optima" w:cs="Arial"/>
          <w:b/>
          <w:szCs w:val="24"/>
        </w:rPr>
        <w:t xml:space="preserve">SATOCAN S.A. con NIF A38232526 </w:t>
      </w:r>
      <w:r w:rsidRPr="00E33D55">
        <w:rPr>
          <w:rFonts w:ascii="Optima" w:hAnsi="Optima" w:cs="Optima,Bold"/>
          <w:b/>
          <w:bCs/>
          <w:szCs w:val="24"/>
          <w:lang w:val="es-ES"/>
        </w:rPr>
        <w:t xml:space="preserve">con un total de  98.05 puntos, por un importe neto de </w:t>
      </w:r>
      <w:r w:rsidRPr="00E33D55">
        <w:rPr>
          <w:rFonts w:ascii="Optima" w:hAnsi="Optima" w:cs="Optima-Regular"/>
          <w:b/>
          <w:szCs w:val="24"/>
          <w:lang w:val="es-ES"/>
        </w:rPr>
        <w:t>4.152.893,48</w:t>
      </w:r>
      <w:r w:rsidRPr="00E33D55">
        <w:rPr>
          <w:rFonts w:ascii="Optima" w:hAnsi="Optima" w:cs="Optima,Bold"/>
          <w:b/>
          <w:bCs/>
          <w:szCs w:val="24"/>
          <w:lang w:val="es-ES"/>
        </w:rPr>
        <w:t>€</w:t>
      </w:r>
      <w:r w:rsidRPr="00E33D55">
        <w:rPr>
          <w:rFonts w:ascii="Optima" w:hAnsi="Optima" w:cs="Optima,Bold"/>
          <w:bCs/>
          <w:szCs w:val="24"/>
          <w:lang w:val="es-ES"/>
        </w:rPr>
        <w:t xml:space="preserve"> </w:t>
      </w:r>
      <w:r w:rsidRPr="00E33D55">
        <w:rPr>
          <w:rFonts w:ascii="Optima" w:hAnsi="Optima" w:cs="Optima,Bold"/>
          <w:b/>
          <w:bCs/>
          <w:szCs w:val="24"/>
          <w:lang w:val="es-ES"/>
        </w:rPr>
        <w:t xml:space="preserve">e IGIG al 7% de </w:t>
      </w:r>
      <w:r w:rsidRPr="00E33D55">
        <w:rPr>
          <w:rFonts w:ascii="Optima" w:hAnsi="Optima" w:cs="Optima-Regular"/>
          <w:b/>
          <w:szCs w:val="24"/>
          <w:lang w:val="es-ES"/>
        </w:rPr>
        <w:t>290.702,54</w:t>
      </w:r>
      <w:r w:rsidRPr="00E33D55">
        <w:rPr>
          <w:rFonts w:ascii="Optima" w:hAnsi="Optima" w:cs="Optima,Bold"/>
          <w:b/>
          <w:bCs/>
          <w:szCs w:val="24"/>
          <w:lang w:val="es-ES"/>
        </w:rPr>
        <w:t xml:space="preserve"> €</w:t>
      </w:r>
      <w:r w:rsidRPr="00E33D55">
        <w:rPr>
          <w:rFonts w:ascii="Optima" w:hAnsi="Optima" w:cs="Optima,Bold"/>
          <w:bCs/>
          <w:szCs w:val="24"/>
          <w:lang w:val="es-ES"/>
        </w:rPr>
        <w:t xml:space="preserve"> y restantes condiciones de su oferta.</w:t>
      </w:r>
    </w:p>
    <w:p w14:paraId="0305BFD3" w14:textId="77777777" w:rsidR="002702E6" w:rsidRPr="00CF2B38" w:rsidRDefault="002702E6" w:rsidP="002702E6">
      <w:pPr>
        <w:jc w:val="both"/>
        <w:rPr>
          <w:rFonts w:ascii="Optima" w:hAnsi="Optima" w:cs="Arial"/>
          <w:szCs w:val="24"/>
          <w:lang w:val="es-ES"/>
        </w:rPr>
      </w:pPr>
    </w:p>
    <w:p w14:paraId="0E9CB4AF" w14:textId="77777777" w:rsidR="002702E6" w:rsidRPr="00076509" w:rsidRDefault="002702E6" w:rsidP="002702E6">
      <w:pPr>
        <w:ind w:firstLine="708"/>
        <w:jc w:val="both"/>
        <w:rPr>
          <w:rFonts w:ascii="Optima" w:hAnsi="Optima" w:cs="Arial"/>
          <w:szCs w:val="24"/>
          <w:u w:val="single"/>
          <w:lang w:val="es-ES"/>
        </w:rPr>
      </w:pPr>
      <w:r w:rsidRPr="00076509">
        <w:rPr>
          <w:rFonts w:ascii="Optima" w:hAnsi="Optima" w:cs="Arial"/>
          <w:szCs w:val="24"/>
          <w:u w:val="single"/>
          <w:lang w:val="es-ES"/>
        </w:rPr>
        <w:t xml:space="preserve">Esta propuesta de adjudicación está condicionada a la aportación en el plazo establecido de la documentación requerida en el Pliego de cláusulas Administrativas Particulares que rija la licitación. </w:t>
      </w:r>
    </w:p>
    <w:p w14:paraId="2CCC4571" w14:textId="77777777" w:rsidR="002702E6" w:rsidRPr="00076509" w:rsidRDefault="002702E6" w:rsidP="002702E6">
      <w:pPr>
        <w:autoSpaceDE w:val="0"/>
        <w:autoSpaceDN w:val="0"/>
        <w:adjustRightInd w:val="0"/>
        <w:jc w:val="both"/>
        <w:rPr>
          <w:rFonts w:ascii="Optima" w:hAnsi="Optima" w:cs="Arial"/>
          <w:szCs w:val="24"/>
          <w:lang w:val="es-ES"/>
        </w:rPr>
      </w:pPr>
    </w:p>
    <w:p w14:paraId="3390BC72" w14:textId="77777777" w:rsidR="002702E6" w:rsidRPr="0042587B" w:rsidRDefault="002702E6" w:rsidP="002702E6">
      <w:pPr>
        <w:autoSpaceDE w:val="0"/>
        <w:autoSpaceDN w:val="0"/>
        <w:adjustRightInd w:val="0"/>
        <w:ind w:firstLine="708"/>
        <w:jc w:val="both"/>
        <w:rPr>
          <w:rFonts w:ascii="Optima" w:hAnsi="Optima" w:cs="Optima,Bold"/>
          <w:b/>
          <w:bCs/>
          <w:caps/>
          <w:color w:val="FF0000"/>
          <w:szCs w:val="24"/>
          <w:lang w:val="es-ES"/>
        </w:rPr>
      </w:pPr>
      <w:r w:rsidRPr="00076509">
        <w:rPr>
          <w:rFonts w:ascii="Optima" w:hAnsi="Optima" w:cs="Arial"/>
          <w:szCs w:val="24"/>
          <w:lang w:val="es-ES"/>
        </w:rPr>
        <w:t>En virtud de lo expuesto, la Mesa de Contratación</w:t>
      </w:r>
      <w:r w:rsidRPr="00076509">
        <w:rPr>
          <w:rFonts w:ascii="Optima" w:hAnsi="Optima" w:cs="Arial"/>
          <w:b/>
          <w:szCs w:val="24"/>
          <w:lang w:val="es-ES"/>
        </w:rPr>
        <w:t xml:space="preserve">, </w:t>
      </w:r>
      <w:r w:rsidRPr="00076509">
        <w:rPr>
          <w:rFonts w:ascii="Optima" w:hAnsi="Optima" w:cs="Arial"/>
          <w:szCs w:val="24"/>
          <w:lang w:val="es-ES"/>
        </w:rPr>
        <w:t xml:space="preserve"> </w:t>
      </w:r>
      <w:r w:rsidRPr="00E33D55">
        <w:rPr>
          <w:rFonts w:ascii="Optima" w:hAnsi="Optima" w:cs="Arial"/>
          <w:b/>
          <w:szCs w:val="24"/>
        </w:rPr>
        <w:t xml:space="preserve">SATOCAN S.A. con NIF A38232526 </w:t>
      </w:r>
      <w:r w:rsidRPr="00076509">
        <w:rPr>
          <w:rFonts w:ascii="Optima" w:hAnsi="Optima" w:cs="Arial"/>
          <w:szCs w:val="24"/>
          <w:lang w:val="es-ES"/>
        </w:rPr>
        <w:t xml:space="preserve">en virtud de lo dispuesto en el artículo 150.2 de la </w:t>
      </w:r>
      <w:r w:rsidRPr="00076509">
        <w:rPr>
          <w:rFonts w:ascii="Optima" w:hAnsi="Optima" w:cs="Arial"/>
          <w:iCs/>
          <w:szCs w:val="24"/>
          <w:lang w:val="es-ES"/>
        </w:rPr>
        <w:t>Ley 9/2017, de 8 de noviembre, de Contratos del Sector Público</w:t>
      </w:r>
      <w:r w:rsidRPr="00076509">
        <w:rPr>
          <w:rFonts w:ascii="Optima" w:hAnsi="Optima" w:cs="Arial"/>
          <w:szCs w:val="24"/>
          <w:lang w:val="es-ES"/>
        </w:rPr>
        <w:t xml:space="preserve"> para que en plazo máximo de </w:t>
      </w:r>
      <w:r w:rsidRPr="00076509">
        <w:rPr>
          <w:rFonts w:ascii="Optima" w:hAnsi="Optima" w:cs="Arial"/>
          <w:b/>
          <w:szCs w:val="24"/>
          <w:lang w:val="es-ES"/>
        </w:rPr>
        <w:t>DIEZ (10) DÍAS HÁBILES</w:t>
      </w:r>
      <w:r w:rsidRPr="00076509">
        <w:rPr>
          <w:rFonts w:ascii="Optima" w:hAnsi="Optima" w:cs="Arial"/>
          <w:szCs w:val="24"/>
          <w:lang w:val="es-ES"/>
        </w:rPr>
        <w:t xml:space="preserve"> </w:t>
      </w:r>
      <w:r>
        <w:rPr>
          <w:rFonts w:ascii="Optima" w:hAnsi="Optima" w:cs="Arial"/>
          <w:szCs w:val="24"/>
          <w:lang w:val="es-ES"/>
        </w:rPr>
        <w:t xml:space="preserve">/ </w:t>
      </w:r>
      <w:r w:rsidRPr="00076509">
        <w:rPr>
          <w:rFonts w:ascii="Optima" w:hAnsi="Optima" w:cs="Arial"/>
          <w:szCs w:val="24"/>
          <w:lang w:val="es-ES"/>
        </w:rPr>
        <w:t xml:space="preserve">contados a partir de la recepción de la notificación efectuada medios electrónicos presente: </w:t>
      </w:r>
    </w:p>
    <w:p w14:paraId="529A2453" w14:textId="77777777" w:rsidR="002702E6" w:rsidRDefault="002702E6" w:rsidP="002702E6">
      <w:pPr>
        <w:autoSpaceDE w:val="0"/>
        <w:autoSpaceDN w:val="0"/>
        <w:adjustRightInd w:val="0"/>
        <w:jc w:val="both"/>
        <w:rPr>
          <w:rFonts w:ascii="Optima" w:hAnsi="Optima" w:cs="TT2A1t00"/>
          <w:b/>
          <w:color w:val="FF0000"/>
          <w:szCs w:val="24"/>
          <w:lang w:val="es-ES"/>
        </w:rPr>
      </w:pPr>
    </w:p>
    <w:p w14:paraId="7E7065DB" w14:textId="77777777" w:rsidR="002702E6" w:rsidRDefault="002702E6" w:rsidP="002702E6">
      <w:pPr>
        <w:autoSpaceDE w:val="0"/>
        <w:autoSpaceDN w:val="0"/>
        <w:adjustRightInd w:val="0"/>
        <w:rPr>
          <w:rFonts w:ascii="Optima" w:hAnsi="Optima" w:cs="TT2A1t00"/>
          <w:b/>
          <w:color w:val="0070C0"/>
          <w:szCs w:val="24"/>
          <w:lang w:val="es-ES"/>
        </w:rPr>
      </w:pPr>
    </w:p>
    <w:p w14:paraId="22E431E5" w14:textId="77777777" w:rsidR="003850A3" w:rsidRDefault="003850A3" w:rsidP="002702E6">
      <w:pPr>
        <w:autoSpaceDE w:val="0"/>
        <w:autoSpaceDN w:val="0"/>
        <w:adjustRightInd w:val="0"/>
        <w:rPr>
          <w:rFonts w:ascii="Optima" w:hAnsi="Optima" w:cs="TT2A1t00"/>
          <w:b/>
          <w:color w:val="0070C0"/>
          <w:szCs w:val="24"/>
          <w:lang w:val="es-ES"/>
        </w:rPr>
      </w:pPr>
    </w:p>
    <w:p w14:paraId="275AEDD8" w14:textId="77777777" w:rsidR="003850A3" w:rsidRDefault="003850A3" w:rsidP="002702E6">
      <w:pPr>
        <w:autoSpaceDE w:val="0"/>
        <w:autoSpaceDN w:val="0"/>
        <w:adjustRightInd w:val="0"/>
        <w:rPr>
          <w:rFonts w:ascii="Optima" w:hAnsi="Optima" w:cs="TT2A1t00"/>
          <w:b/>
          <w:color w:val="0070C0"/>
          <w:szCs w:val="24"/>
          <w:lang w:val="es-ES"/>
        </w:rPr>
      </w:pPr>
    </w:p>
    <w:p w14:paraId="66632E2A" w14:textId="77777777" w:rsidR="003850A3" w:rsidRDefault="003850A3" w:rsidP="002702E6">
      <w:pPr>
        <w:autoSpaceDE w:val="0"/>
        <w:autoSpaceDN w:val="0"/>
        <w:adjustRightInd w:val="0"/>
        <w:rPr>
          <w:rFonts w:ascii="Optima" w:hAnsi="Optima" w:cs="TT2A1t00"/>
          <w:b/>
          <w:color w:val="0070C0"/>
          <w:szCs w:val="24"/>
          <w:lang w:val="es-ES"/>
        </w:rPr>
      </w:pPr>
    </w:p>
    <w:p w14:paraId="05EEF207" w14:textId="77777777" w:rsidR="003850A3" w:rsidRDefault="003850A3" w:rsidP="002702E6">
      <w:pPr>
        <w:autoSpaceDE w:val="0"/>
        <w:autoSpaceDN w:val="0"/>
        <w:adjustRightInd w:val="0"/>
        <w:rPr>
          <w:rFonts w:ascii="Optima" w:hAnsi="Optima" w:cs="TT2A1t00"/>
          <w:b/>
          <w:color w:val="0070C0"/>
          <w:szCs w:val="24"/>
          <w:lang w:val="es-ES"/>
        </w:rPr>
      </w:pPr>
    </w:p>
    <w:p w14:paraId="3AC7B82E" w14:textId="77777777" w:rsidR="003850A3" w:rsidRDefault="003850A3" w:rsidP="002702E6">
      <w:pPr>
        <w:autoSpaceDE w:val="0"/>
        <w:autoSpaceDN w:val="0"/>
        <w:adjustRightInd w:val="0"/>
        <w:rPr>
          <w:rFonts w:ascii="Optima" w:hAnsi="Optima" w:cs="TT2A1t00"/>
          <w:b/>
          <w:color w:val="0070C0"/>
          <w:szCs w:val="24"/>
          <w:lang w:val="es-ES"/>
        </w:rPr>
      </w:pPr>
    </w:p>
    <w:p w14:paraId="1AF19B0C" w14:textId="77777777" w:rsidR="003850A3" w:rsidRDefault="003850A3" w:rsidP="002702E6">
      <w:pPr>
        <w:autoSpaceDE w:val="0"/>
        <w:autoSpaceDN w:val="0"/>
        <w:adjustRightInd w:val="0"/>
        <w:rPr>
          <w:rFonts w:ascii="Optima" w:hAnsi="Optima" w:cs="TT2A1t00"/>
          <w:b/>
          <w:color w:val="0070C0"/>
          <w:szCs w:val="24"/>
          <w:lang w:val="es-ES"/>
        </w:rPr>
      </w:pPr>
    </w:p>
    <w:p w14:paraId="41D5E923" w14:textId="77777777" w:rsidR="003850A3" w:rsidRDefault="003850A3" w:rsidP="002702E6">
      <w:pPr>
        <w:autoSpaceDE w:val="0"/>
        <w:autoSpaceDN w:val="0"/>
        <w:adjustRightInd w:val="0"/>
        <w:rPr>
          <w:rFonts w:ascii="Optima" w:hAnsi="Optima" w:cs="TT2A1t00"/>
          <w:b/>
          <w:color w:val="0070C0"/>
          <w:szCs w:val="24"/>
          <w:lang w:val="es-ES"/>
        </w:rPr>
      </w:pPr>
    </w:p>
    <w:p w14:paraId="465DAC05" w14:textId="77777777" w:rsidR="003850A3" w:rsidRDefault="003850A3" w:rsidP="002702E6">
      <w:pPr>
        <w:autoSpaceDE w:val="0"/>
        <w:autoSpaceDN w:val="0"/>
        <w:adjustRightInd w:val="0"/>
        <w:rPr>
          <w:rFonts w:ascii="Optima" w:hAnsi="Optima" w:cs="TT2A1t00"/>
          <w:b/>
          <w:color w:val="0070C0"/>
          <w:szCs w:val="24"/>
          <w:lang w:val="es-ES"/>
        </w:rPr>
      </w:pPr>
    </w:p>
    <w:p w14:paraId="129D2086" w14:textId="77777777" w:rsidR="003850A3" w:rsidRPr="00BF506F" w:rsidRDefault="003850A3" w:rsidP="002702E6">
      <w:pPr>
        <w:autoSpaceDE w:val="0"/>
        <w:autoSpaceDN w:val="0"/>
        <w:adjustRightInd w:val="0"/>
        <w:rPr>
          <w:rFonts w:ascii="Optima" w:hAnsi="Optima" w:cs="TT2A1t00"/>
          <w:b/>
          <w:color w:val="0070C0"/>
          <w:szCs w:val="24"/>
          <w:lang w:val="es-ES"/>
        </w:rPr>
      </w:pPr>
    </w:p>
    <w:tbl>
      <w:tblPr>
        <w:tblStyle w:val="Tablaconcuadrcula"/>
        <w:tblW w:w="0" w:type="auto"/>
        <w:tblLook w:val="04A0" w:firstRow="1" w:lastRow="0" w:firstColumn="1" w:lastColumn="0" w:noHBand="0" w:noVBand="1"/>
      </w:tblPr>
      <w:tblGrid>
        <w:gridCol w:w="9006"/>
      </w:tblGrid>
      <w:tr w:rsidR="002702E6" w:rsidRPr="00076509" w14:paraId="17107B9B" w14:textId="77777777" w:rsidTr="002702E6">
        <w:tc>
          <w:tcPr>
            <w:tcW w:w="9006" w:type="dxa"/>
          </w:tcPr>
          <w:p w14:paraId="39007D5E"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lastRenderedPageBreak/>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9" w:history="1">
              <w:r w:rsidRPr="009E505E">
                <w:rPr>
                  <w:rStyle w:val="Hipervnculo"/>
                  <w:rFonts w:ascii="Optima" w:hAnsi="Optima" w:cs="TT27Bt00"/>
                  <w:color w:val="000000" w:themeColor="text1"/>
                  <w:szCs w:val="24"/>
                  <w:lang w:val="es-ES"/>
                </w:rPr>
                <w:t>https://cabildo.grancanaria.com/busqueda?articleId=65963</w:t>
              </w:r>
            </w:hyperlink>
          </w:p>
          <w:p w14:paraId="62D64DE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27746B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44E0FCB3"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r w:rsidRPr="00076509">
              <w:rPr>
                <w:rFonts w:ascii="Optima" w:hAnsi="Optima" w:cs="Arial"/>
                <w:b/>
                <w:szCs w:val="24"/>
                <w:u w:val="single"/>
                <w:lang w:val="es-ES"/>
              </w:rPr>
              <w:t xml:space="preserve">2) Solvencia económica financiera: </w:t>
            </w:r>
          </w:p>
          <w:p w14:paraId="064B428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10443DA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r w:rsidRPr="00100EFB">
              <w:rPr>
                <w:rFonts w:ascii="Optima" w:hAnsi="Optima" w:cs="Arial"/>
                <w:b/>
                <w:szCs w:val="24"/>
                <w:u w:val="single"/>
                <w:lang w:val="es-ES"/>
              </w:rPr>
              <w:t>De acuerdo con el artículo 77.1.a) de la LCSP, será requisito obligatorio</w:t>
            </w:r>
            <w:r>
              <w:rPr>
                <w:rFonts w:ascii="Optima" w:hAnsi="Optima" w:cs="Arial"/>
                <w:b/>
                <w:szCs w:val="24"/>
                <w:u w:val="single"/>
                <w:lang w:val="es-ES"/>
              </w:rPr>
              <w:t xml:space="preserve"> que el empresario se encuentre </w:t>
            </w:r>
            <w:r w:rsidRPr="00100EFB">
              <w:rPr>
                <w:rFonts w:ascii="Optima" w:hAnsi="Optima" w:cs="Arial"/>
                <w:b/>
                <w:szCs w:val="24"/>
                <w:u w:val="single"/>
                <w:lang w:val="es-ES"/>
              </w:rPr>
              <w:t>debidamente clasificado como contratista de obras (para contratos de obras cuyo valor estimado sea igual o</w:t>
            </w:r>
            <w:r>
              <w:rPr>
                <w:rFonts w:ascii="Optima" w:hAnsi="Optima" w:cs="Arial"/>
                <w:b/>
                <w:szCs w:val="24"/>
                <w:u w:val="single"/>
                <w:lang w:val="es-ES"/>
              </w:rPr>
              <w:t xml:space="preserve"> </w:t>
            </w:r>
            <w:r w:rsidRPr="00100EFB">
              <w:rPr>
                <w:rFonts w:ascii="Optima" w:hAnsi="Optima" w:cs="Arial"/>
                <w:b/>
                <w:szCs w:val="24"/>
                <w:u w:val="single"/>
                <w:lang w:val="es-ES"/>
              </w:rPr>
              <w:t>superior a 500.000 euros).</w:t>
            </w:r>
          </w:p>
          <w:p w14:paraId="24FD7513"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2A813218" w14:textId="77777777" w:rsidR="002702E6" w:rsidRPr="00B178C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lang w:val="es-ES"/>
              </w:rPr>
            </w:pPr>
            <w:r w:rsidRPr="00076509">
              <w:rPr>
                <w:rFonts w:ascii="Optima" w:hAnsi="Optima" w:cs="Arial"/>
                <w:szCs w:val="24"/>
                <w:lang w:val="es-ES"/>
              </w:rPr>
              <w:t xml:space="preserve">Volumen anual de negocios, o bien volumen anual de negocios en el ámbito al que se refiera el contrato, referido al mejor ejercicio dentro de </w:t>
            </w:r>
            <w:r w:rsidRPr="00B178CF">
              <w:rPr>
                <w:rFonts w:ascii="Optima" w:hAnsi="Optima" w:cs="Arial"/>
                <w:szCs w:val="24"/>
                <w:lang w:val="es-ES"/>
              </w:rPr>
              <w:t xml:space="preserve">los tres últimos disponibles en función de las fechas de constitución o de inicio de actividades del empresario y de presentación de las ofertas, deberá ser al menos de </w:t>
            </w:r>
            <w:r w:rsidRPr="00B178CF">
              <w:rPr>
                <w:rFonts w:ascii="Optima" w:hAnsi="Optima" w:cs="Calibri-Bold"/>
                <w:b/>
                <w:bCs/>
                <w:szCs w:val="24"/>
                <w:lang w:val="es-ES"/>
              </w:rPr>
              <w:t>4.234.802,77€</w:t>
            </w:r>
          </w:p>
          <w:p w14:paraId="396B948B" w14:textId="77777777" w:rsidR="002702E6" w:rsidRPr="00B178C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lang w:val="es-ES"/>
              </w:rPr>
            </w:pPr>
          </w:p>
          <w:p w14:paraId="6F2E597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602AC9D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648E7CD8"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495863B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EF5C62F"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15C0D218"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21488E1B"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r w:rsidRPr="00076509">
              <w:rPr>
                <w:rFonts w:ascii="Optima" w:hAnsi="Optima" w:cs="Arial"/>
                <w:b/>
                <w:szCs w:val="24"/>
                <w:u w:val="single"/>
                <w:lang w:val="es-ES"/>
              </w:rPr>
              <w:t xml:space="preserve">3) Solvencia Técnica o Profesional empresas que no son de nueva creación: </w:t>
            </w:r>
          </w:p>
          <w:p w14:paraId="77805BCD"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p>
          <w:p w14:paraId="124EB7F1"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szCs w:val="24"/>
              </w:rPr>
            </w:pPr>
            <w:r w:rsidRPr="00DC38E1">
              <w:rPr>
                <w:rFonts w:ascii="Optima" w:hAnsi="Optima"/>
                <w:szCs w:val="24"/>
              </w:rPr>
              <w:t>Relación de las obras ejecutadas en el curso de los cinco últimos años, av</w:t>
            </w:r>
            <w:r>
              <w:rPr>
                <w:rFonts w:ascii="Optima" w:hAnsi="Optima"/>
                <w:szCs w:val="24"/>
              </w:rPr>
              <w:t xml:space="preserve">alada por certificados de buena </w:t>
            </w:r>
            <w:r w:rsidRPr="00DC38E1">
              <w:rPr>
                <w:rFonts w:ascii="Optima" w:hAnsi="Optima"/>
                <w:szCs w:val="24"/>
              </w:rPr>
              <w:t>ejecución; estos certificados indicarán el importe, las fechas y el lugar de ejecución de las obras y se precisará</w:t>
            </w:r>
            <w:r>
              <w:rPr>
                <w:rFonts w:ascii="Optima" w:hAnsi="Optima"/>
                <w:szCs w:val="24"/>
              </w:rPr>
              <w:t xml:space="preserve"> </w:t>
            </w:r>
            <w:r w:rsidRPr="00DC38E1">
              <w:rPr>
                <w:rFonts w:ascii="Optima" w:hAnsi="Optima"/>
                <w:szCs w:val="24"/>
              </w:rPr>
              <w:t>si se realizaron según las reglas por las que se rige la profesión y se llevaron normalmente a buen término;</w:t>
            </w:r>
            <w:r>
              <w:rPr>
                <w:rFonts w:ascii="Optima" w:hAnsi="Optima"/>
                <w:szCs w:val="24"/>
              </w:rPr>
              <w:t xml:space="preserve"> </w:t>
            </w:r>
            <w:r w:rsidRPr="00DC38E1">
              <w:rPr>
                <w:rFonts w:ascii="Optima" w:hAnsi="Optima"/>
                <w:szCs w:val="24"/>
              </w:rPr>
              <w:t>en su caso, dichos certificados serán comunicados directamente al órgano d</w:t>
            </w:r>
            <w:r>
              <w:rPr>
                <w:rFonts w:ascii="Optima" w:hAnsi="Optima"/>
                <w:szCs w:val="24"/>
              </w:rPr>
              <w:t xml:space="preserve">e contratación por la autoridad </w:t>
            </w:r>
            <w:r w:rsidRPr="00DC38E1">
              <w:rPr>
                <w:rFonts w:ascii="Optima" w:hAnsi="Optima"/>
                <w:szCs w:val="24"/>
              </w:rPr>
              <w:t>competente. Cuando sea necesario para garantizar un nivel adecuado de competencia, los poderes</w:t>
            </w:r>
            <w:r>
              <w:rPr>
                <w:rFonts w:ascii="Optima" w:hAnsi="Optima"/>
                <w:szCs w:val="24"/>
              </w:rPr>
              <w:t xml:space="preserve"> </w:t>
            </w:r>
            <w:r w:rsidRPr="00DC38E1">
              <w:rPr>
                <w:rFonts w:ascii="Optima" w:hAnsi="Optima"/>
                <w:szCs w:val="24"/>
              </w:rPr>
              <w:t>adjudicadores podrán indicar que se tendrán en cuenta las pruebas de las obras pertinentes efectuadas más</w:t>
            </w:r>
            <w:r>
              <w:rPr>
                <w:rFonts w:ascii="Optima" w:hAnsi="Optima"/>
                <w:szCs w:val="24"/>
              </w:rPr>
              <w:t xml:space="preserve"> </w:t>
            </w:r>
            <w:r w:rsidRPr="00DC38E1">
              <w:rPr>
                <w:rFonts w:ascii="Optima" w:hAnsi="Optima"/>
                <w:szCs w:val="24"/>
              </w:rPr>
              <w:t>de cinco años antes. Se requiere que el importe anual acumulado en el año de mayor ejecución sea al menos</w:t>
            </w:r>
            <w:r>
              <w:rPr>
                <w:rFonts w:ascii="Optima" w:hAnsi="Optima"/>
                <w:szCs w:val="24"/>
              </w:rPr>
              <w:t xml:space="preserve"> </w:t>
            </w:r>
            <w:r w:rsidRPr="00DC38E1">
              <w:rPr>
                <w:rFonts w:ascii="Optima" w:hAnsi="Optima"/>
                <w:szCs w:val="24"/>
              </w:rPr>
              <w:t xml:space="preserve">de </w:t>
            </w:r>
            <w:r w:rsidRPr="00DC38E1">
              <w:rPr>
                <w:rFonts w:ascii="Optima" w:hAnsi="Optima"/>
                <w:b/>
                <w:szCs w:val="24"/>
              </w:rPr>
              <w:t>1.976.241,29€.</w:t>
            </w:r>
          </w:p>
          <w:p w14:paraId="70F364C0"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szCs w:val="24"/>
                <w:lang w:val="es-ES"/>
              </w:rPr>
            </w:pPr>
          </w:p>
          <w:p w14:paraId="446D0F8A" w14:textId="77777777" w:rsidR="002702E6" w:rsidRPr="00DC38E1"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szCs w:val="24"/>
                <w:lang w:val="es-ES"/>
              </w:rPr>
            </w:pPr>
            <w:r w:rsidRPr="00DC38E1">
              <w:rPr>
                <w:rFonts w:ascii="Optima" w:hAnsi="Optima" w:cs="TT27Bt00"/>
                <w:b/>
                <w:szCs w:val="24"/>
                <w:lang w:val="es-ES"/>
              </w:rPr>
              <w:lastRenderedPageBreak/>
              <w:t xml:space="preserve">CLASIFICACIÓN EMPRESARIAL X Sí, Facultativa sustitutiva de la Solvencia económica y Técnica </w:t>
            </w:r>
            <w:r w:rsidRPr="00DC38E1">
              <w:rPr>
                <w:rFonts w:ascii="Optima" w:hAnsi="Optima" w:cs="Calibri-Bold"/>
                <w:b/>
                <w:bCs/>
                <w:szCs w:val="24"/>
                <w:lang w:val="es-ES"/>
              </w:rPr>
              <w:t>Grupo C) Edificaciones, subgrupo 4 Albañilería, re</w:t>
            </w:r>
            <w:r>
              <w:rPr>
                <w:rFonts w:ascii="Optima" w:hAnsi="Optima" w:cs="Calibri-Bold"/>
                <w:b/>
                <w:bCs/>
                <w:szCs w:val="24"/>
                <w:lang w:val="es-ES"/>
              </w:rPr>
              <w:t>vocos y revestidos. Categoría 5.</w:t>
            </w:r>
          </w:p>
          <w:p w14:paraId="26F9E94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C7792A6" w14:textId="1C6F884F" w:rsidR="002702E6" w:rsidRPr="0062580C"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TT27Bt00"/>
                <w:b/>
                <w:szCs w:val="24"/>
                <w:u w:val="single"/>
                <w:lang w:val="es-ES"/>
              </w:rPr>
              <w:t>4) Documentación  justificativa de hallarse al corriente</w:t>
            </w:r>
            <w:r w:rsidRPr="00076509">
              <w:rPr>
                <w:rFonts w:ascii="Optima" w:hAnsi="Optima" w:cs="TT27Bt00"/>
                <w:szCs w:val="24"/>
                <w:lang w:val="es-ES"/>
              </w:rPr>
              <w:t xml:space="preserve"> en el cumplimiento de sus obligaciones tributarias relativas a la Hacienda Estatal, a la Canaria (específico para contratar con la Administración), con la Seguridad Social. </w:t>
            </w:r>
          </w:p>
          <w:p w14:paraId="7241D12E" w14:textId="77777777" w:rsidR="002702E6" w:rsidRPr="00076509" w:rsidRDefault="002702E6" w:rsidP="002702E6">
            <w:pPr>
              <w:rPr>
                <w:rFonts w:ascii="Optima" w:hAnsi="Optima" w:cs="Arial"/>
                <w:b/>
                <w:szCs w:val="24"/>
                <w:lang w:val="es-ES"/>
              </w:rPr>
            </w:pPr>
          </w:p>
          <w:p w14:paraId="6202BA9C" w14:textId="77777777" w:rsidR="002702E6" w:rsidRDefault="002702E6" w:rsidP="002702E6">
            <w:pPr>
              <w:jc w:val="both"/>
              <w:rPr>
                <w:rFonts w:ascii="Optima" w:hAnsi="Optima" w:cs="Arial"/>
                <w:szCs w:val="24"/>
              </w:rPr>
            </w:pPr>
            <w:r w:rsidRPr="00076509">
              <w:rPr>
                <w:rFonts w:ascii="Optima" w:hAnsi="Optima" w:cs="Arial"/>
                <w:b/>
                <w:szCs w:val="24"/>
              </w:rPr>
              <w:t>5)</w:t>
            </w:r>
            <w:r w:rsidRPr="00076509">
              <w:rPr>
                <w:rFonts w:ascii="Optima" w:hAnsi="Optima" w:cs="Arial"/>
                <w:szCs w:val="24"/>
              </w:rPr>
              <w:t xml:space="preserve"> Asimismo, </w:t>
            </w:r>
            <w:r w:rsidRPr="00076509">
              <w:rPr>
                <w:rFonts w:ascii="Optima" w:hAnsi="Optima" w:cs="Arial"/>
                <w:b/>
                <w:szCs w:val="24"/>
              </w:rPr>
              <w:t>en igual plazo</w:t>
            </w:r>
            <w:r w:rsidRPr="00076509">
              <w:rPr>
                <w:rFonts w:ascii="Optima" w:hAnsi="Optima" w:cs="Arial"/>
                <w:szCs w:val="24"/>
              </w:rPr>
              <w:t xml:space="preserve"> </w:t>
            </w:r>
            <w:r w:rsidRPr="00076509">
              <w:rPr>
                <w:rFonts w:ascii="Optima" w:hAnsi="Optima" w:cs="Arial"/>
                <w:b/>
                <w:szCs w:val="24"/>
              </w:rPr>
              <w:t>ha de constituir la garantía definitiva</w:t>
            </w:r>
            <w:r w:rsidRPr="00076509">
              <w:rPr>
                <w:rFonts w:ascii="Optima" w:hAnsi="Optima" w:cs="Arial"/>
                <w:szCs w:val="24"/>
              </w:rPr>
              <w:t xml:space="preserve">, conforme al artículo 107 LCSP por los siguientes importes, que se corresponde con </w:t>
            </w:r>
            <w:r w:rsidRPr="0062580C">
              <w:rPr>
                <w:rFonts w:ascii="Optima" w:hAnsi="Optima" w:cs="Arial"/>
                <w:szCs w:val="24"/>
              </w:rPr>
              <w:t xml:space="preserve">el </w:t>
            </w:r>
            <w:r w:rsidRPr="0062580C">
              <w:rPr>
                <w:rFonts w:ascii="Optima" w:hAnsi="Optima" w:cs="Arial"/>
                <w:b/>
                <w:szCs w:val="24"/>
              </w:rPr>
              <w:t>cinco por ciento (5%)</w:t>
            </w:r>
            <w:r w:rsidRPr="0062580C">
              <w:rPr>
                <w:rFonts w:ascii="Optima" w:hAnsi="Optima" w:cs="Arial"/>
                <w:szCs w:val="24"/>
              </w:rPr>
              <w:t xml:space="preserve"> del importe de adjudicación</w:t>
            </w:r>
            <w:r>
              <w:rPr>
                <w:rFonts w:ascii="Optima" w:hAnsi="Optima" w:cs="Arial"/>
                <w:szCs w:val="24"/>
              </w:rPr>
              <w:t xml:space="preserve"> 5% de </w:t>
            </w:r>
            <w:r w:rsidRPr="00E33D55">
              <w:rPr>
                <w:rFonts w:ascii="Optima" w:hAnsi="Optima" w:cs="Optima-Regular"/>
                <w:b/>
                <w:szCs w:val="24"/>
                <w:lang w:val="es-ES"/>
              </w:rPr>
              <w:t>4.152.893,48</w:t>
            </w:r>
            <w:r>
              <w:rPr>
                <w:rFonts w:ascii="Optima" w:hAnsi="Optima" w:cs="Optima-Regular"/>
                <w:b/>
                <w:szCs w:val="24"/>
                <w:lang w:val="es-ES"/>
              </w:rPr>
              <w:t xml:space="preserve"> =207.644,67€</w:t>
            </w:r>
          </w:p>
          <w:p w14:paraId="1DBDD7E7" w14:textId="77777777" w:rsidR="002702E6" w:rsidRPr="00076509" w:rsidRDefault="002702E6" w:rsidP="002702E6">
            <w:pPr>
              <w:jc w:val="both"/>
              <w:rPr>
                <w:rFonts w:ascii="Optima" w:hAnsi="Optima" w:cs="Arial"/>
                <w:szCs w:val="24"/>
                <w:lang w:val="es-ES"/>
              </w:rPr>
            </w:pPr>
          </w:p>
        </w:tc>
      </w:tr>
    </w:tbl>
    <w:p w14:paraId="6E62B61C" w14:textId="77777777" w:rsidR="002702E6" w:rsidRDefault="002702E6" w:rsidP="002702E6">
      <w:pPr>
        <w:ind w:left="708"/>
        <w:jc w:val="both"/>
        <w:rPr>
          <w:rFonts w:ascii="Optima" w:hAnsi="Optima" w:cs="Arial"/>
          <w:b/>
          <w:sz w:val="22"/>
          <w:szCs w:val="22"/>
        </w:rPr>
      </w:pPr>
    </w:p>
    <w:p w14:paraId="4F774F01" w14:textId="77777777" w:rsidR="00531F20" w:rsidRDefault="00531F20" w:rsidP="00531F20">
      <w:pPr>
        <w:jc w:val="both"/>
        <w:rPr>
          <w:rFonts w:ascii="Optima" w:hAnsi="Optima" w:cs="Arial"/>
          <w:b/>
          <w:sz w:val="22"/>
          <w:szCs w:val="22"/>
        </w:rPr>
      </w:pPr>
    </w:p>
    <w:p w14:paraId="77A515E4" w14:textId="37489846" w:rsidR="002702E6" w:rsidRPr="009A3C3A" w:rsidRDefault="002702E6" w:rsidP="009A3C3A">
      <w:pPr>
        <w:pStyle w:val="Prrafodelista"/>
        <w:numPr>
          <w:ilvl w:val="2"/>
          <w:numId w:val="27"/>
        </w:numPr>
        <w:jc w:val="both"/>
        <w:rPr>
          <w:rFonts w:ascii="Optima" w:hAnsi="Optima" w:cs="Arial"/>
          <w:b/>
          <w:color w:val="000000"/>
          <w:szCs w:val="24"/>
        </w:rPr>
      </w:pPr>
      <w:r w:rsidRPr="009A3C3A">
        <w:rPr>
          <w:rFonts w:ascii="Optima" w:hAnsi="Optima" w:cs="Arial"/>
          <w:b/>
          <w:color w:val="000000"/>
          <w:szCs w:val="24"/>
        </w:rPr>
        <w:t>Propuesta de Adjudicación.</w:t>
      </w:r>
    </w:p>
    <w:p w14:paraId="1345D6E6" w14:textId="77777777" w:rsidR="002702E6" w:rsidRDefault="002702E6" w:rsidP="002702E6">
      <w:pPr>
        <w:pStyle w:val="Prrafodelista"/>
        <w:ind w:left="1428"/>
        <w:jc w:val="both"/>
        <w:rPr>
          <w:rFonts w:ascii="Optima" w:hAnsi="Optima" w:cs="Arial"/>
          <w:b/>
          <w:color w:val="000000"/>
          <w:szCs w:val="24"/>
        </w:rPr>
      </w:pPr>
    </w:p>
    <w:p w14:paraId="7951EDD3" w14:textId="77777777" w:rsidR="002702E6" w:rsidRDefault="002702E6" w:rsidP="002702E6">
      <w:pPr>
        <w:autoSpaceDE w:val="0"/>
        <w:autoSpaceDN w:val="0"/>
        <w:adjustRightInd w:val="0"/>
        <w:jc w:val="both"/>
        <w:rPr>
          <w:rFonts w:ascii="Optima" w:eastAsiaTheme="minorHAnsi" w:hAnsi="Optima"/>
          <w:b/>
          <w:bCs/>
          <w:szCs w:val="24"/>
          <w:u w:val="single"/>
          <w:lang w:val="es-ES" w:eastAsia="en-US"/>
        </w:rPr>
      </w:pPr>
      <w:r w:rsidRPr="008711D0">
        <w:rPr>
          <w:rFonts w:ascii="Optima" w:hAnsi="Optima" w:cs="Arial"/>
          <w:b/>
          <w:color w:val="000000"/>
          <w:szCs w:val="24"/>
        </w:rPr>
        <w:t>-</w:t>
      </w:r>
      <w:r w:rsidRPr="008711D0">
        <w:rPr>
          <w:rFonts w:ascii="Optima" w:hAnsi="Optima" w:cs="Arial"/>
          <w:b/>
          <w:color w:val="000000"/>
          <w:szCs w:val="24"/>
        </w:rPr>
        <w:tab/>
      </w:r>
      <w:r w:rsidRPr="00404DC0">
        <w:rPr>
          <w:rFonts w:ascii="Optima" w:eastAsiaTheme="minorHAnsi" w:hAnsi="Optima" w:cs="Arial"/>
          <w:b/>
          <w:color w:val="000000" w:themeColor="text1"/>
          <w:szCs w:val="24"/>
          <w:lang w:val="es-ES" w:eastAsia="en-US"/>
        </w:rPr>
        <w:t xml:space="preserve">XP0795/2022/AAGG </w:t>
      </w:r>
      <w:r w:rsidRPr="00404DC0">
        <w:rPr>
          <w:rFonts w:ascii="Optima" w:eastAsiaTheme="minorHAnsi" w:hAnsi="Optima" w:cstheme="minorBidi"/>
          <w:szCs w:val="24"/>
          <w:lang w:val="es-ES" w:eastAsia="en-US"/>
        </w:rPr>
        <w:t xml:space="preserve">Procedimiento abierto varios criterios automáticos: </w:t>
      </w:r>
      <w:r w:rsidRPr="00404DC0">
        <w:rPr>
          <w:rFonts w:ascii="Optima" w:eastAsiaTheme="minorHAnsi" w:hAnsi="Optima" w:cstheme="minorBidi"/>
          <w:b/>
          <w:i/>
          <w:szCs w:val="24"/>
          <w:u w:val="single"/>
          <w:lang w:val="es-ES" w:eastAsia="en-US"/>
        </w:rPr>
        <w:t>“Adquisición de carburantes para los vehículos, depósitos y maquinaria del Cabildo de Gran Canaria”</w:t>
      </w:r>
      <w:r w:rsidRPr="00404DC0">
        <w:rPr>
          <w:rFonts w:ascii="Optima" w:eastAsiaTheme="minorHAnsi" w:hAnsi="Optima" w:cs="Arial"/>
          <w:bCs/>
          <w:szCs w:val="24"/>
          <w:lang w:val="es-ES" w:eastAsia="en-US"/>
        </w:rPr>
        <w:t xml:space="preserve"> Importe neto </w:t>
      </w:r>
      <w:r w:rsidRPr="00404DC0">
        <w:rPr>
          <w:rFonts w:ascii="Optima" w:eastAsiaTheme="minorHAnsi" w:hAnsi="Optima" w:cs="Arial-BoldMT"/>
          <w:bCs/>
          <w:szCs w:val="24"/>
          <w:lang w:val="es-ES" w:eastAsia="en-US"/>
        </w:rPr>
        <w:t>467.289,72</w:t>
      </w:r>
      <w:r w:rsidRPr="00404DC0">
        <w:rPr>
          <w:rFonts w:ascii="Arial-BoldMT" w:eastAsiaTheme="minorHAnsi" w:hAnsi="Arial-BoldMT" w:cs="Arial-BoldMT"/>
          <w:b/>
          <w:bCs/>
          <w:sz w:val="18"/>
          <w:szCs w:val="18"/>
          <w:lang w:val="es-ES" w:eastAsia="en-US"/>
        </w:rPr>
        <w:t xml:space="preserve"> </w:t>
      </w:r>
      <w:r w:rsidRPr="00404DC0">
        <w:rPr>
          <w:rFonts w:eastAsiaTheme="minorHAnsi" w:cs="Arial"/>
          <w:szCs w:val="24"/>
          <w:lang w:val="es-ES" w:eastAsia="en-US"/>
        </w:rPr>
        <w:t>€</w:t>
      </w:r>
      <w:r w:rsidRPr="00404DC0">
        <w:rPr>
          <w:rFonts w:eastAsiaTheme="minorHAnsi" w:cs="Arial"/>
          <w:sz w:val="20"/>
          <w:lang w:val="es-ES" w:eastAsia="en-US"/>
        </w:rPr>
        <w:t xml:space="preserve"> </w:t>
      </w:r>
      <w:r w:rsidRPr="00404DC0">
        <w:rPr>
          <w:rFonts w:ascii="Optima" w:eastAsiaTheme="minorHAnsi" w:hAnsi="Optima" w:cs="Arial"/>
          <w:bCs/>
          <w:szCs w:val="24"/>
          <w:lang w:val="es-ES" w:eastAsia="en-US"/>
        </w:rPr>
        <w:t xml:space="preserve">e IGIC </w:t>
      </w:r>
      <w:r w:rsidRPr="00404DC0">
        <w:rPr>
          <w:rFonts w:ascii="Optima" w:eastAsiaTheme="minorHAnsi" w:hAnsi="Optima" w:cs="Arial-BoldMT"/>
          <w:bCs/>
          <w:szCs w:val="24"/>
          <w:lang w:val="es-ES" w:eastAsia="en-US"/>
        </w:rPr>
        <w:t>32.710,28</w:t>
      </w:r>
      <w:r w:rsidRPr="00404DC0">
        <w:rPr>
          <w:rFonts w:ascii="Arial-BoldMT" w:eastAsiaTheme="minorHAnsi" w:hAnsi="Arial-BoldMT" w:cs="Arial-BoldMT"/>
          <w:b/>
          <w:bCs/>
          <w:sz w:val="18"/>
          <w:szCs w:val="18"/>
          <w:lang w:val="es-ES" w:eastAsia="en-US"/>
        </w:rPr>
        <w:t xml:space="preserve"> </w:t>
      </w:r>
      <w:r w:rsidRPr="00404DC0">
        <w:rPr>
          <w:rFonts w:eastAsiaTheme="minorHAnsi" w:cs="Arial"/>
          <w:bCs/>
          <w:szCs w:val="24"/>
          <w:lang w:val="es-ES" w:eastAsia="en-US"/>
        </w:rPr>
        <w:t>€</w:t>
      </w:r>
      <w:r w:rsidRPr="00404DC0">
        <w:rPr>
          <w:rFonts w:ascii="Optima" w:eastAsiaTheme="minorHAnsi" w:hAnsi="Optima" w:cs="Arial"/>
          <w:bCs/>
          <w:szCs w:val="24"/>
          <w:lang w:val="es-ES" w:eastAsia="en-US"/>
        </w:rPr>
        <w:t xml:space="preserve"> Tramitación ordinaria. Plazo de ejecución 2 años. </w:t>
      </w:r>
      <w:r w:rsidRPr="00404DC0">
        <w:rPr>
          <w:rFonts w:ascii="Optima" w:eastAsiaTheme="minorHAnsi" w:hAnsi="Optima"/>
          <w:b/>
          <w:bCs/>
          <w:szCs w:val="24"/>
          <w:u w:val="single"/>
          <w:lang w:val="es-ES" w:eastAsia="en-US"/>
        </w:rPr>
        <w:t>Servicio de Asuntos Generales.</w:t>
      </w:r>
    </w:p>
    <w:p w14:paraId="571DA14D" w14:textId="77777777" w:rsidR="002702E6" w:rsidRPr="008711D0" w:rsidRDefault="002702E6" w:rsidP="002702E6">
      <w:pPr>
        <w:jc w:val="both"/>
        <w:rPr>
          <w:rFonts w:ascii="Optima" w:hAnsi="Optima" w:cs="Arial"/>
          <w:b/>
          <w:color w:val="000000"/>
          <w:szCs w:val="24"/>
        </w:rPr>
      </w:pPr>
    </w:p>
    <w:p w14:paraId="26C1E54F" w14:textId="77777777" w:rsidR="002702E6" w:rsidRPr="008711D0" w:rsidRDefault="002702E6" w:rsidP="002702E6">
      <w:pPr>
        <w:autoSpaceDE w:val="0"/>
        <w:autoSpaceDN w:val="0"/>
        <w:adjustRightInd w:val="0"/>
        <w:ind w:firstLine="708"/>
        <w:jc w:val="both"/>
        <w:rPr>
          <w:rFonts w:ascii="Optima" w:hAnsi="Optima" w:cs="TT1C9t00"/>
          <w:szCs w:val="24"/>
          <w:lang w:val="es-ES"/>
        </w:rPr>
      </w:pPr>
      <w:r w:rsidRPr="008711D0">
        <w:rPr>
          <w:rFonts w:ascii="Optima" w:hAnsi="Optima" w:cs="Arial"/>
          <w:szCs w:val="24"/>
        </w:rPr>
        <w:t xml:space="preserve">En la Mesa del pasado </w:t>
      </w:r>
      <w:r w:rsidRPr="00552183">
        <w:rPr>
          <w:rFonts w:ascii="Optima" w:hAnsi="Optima" w:cs="Arial"/>
          <w:b/>
          <w:szCs w:val="24"/>
        </w:rPr>
        <w:t>18  de enero de 2023</w:t>
      </w:r>
      <w:r w:rsidRPr="00552183">
        <w:rPr>
          <w:rFonts w:ascii="Optima" w:hAnsi="Optima"/>
          <w:szCs w:val="24"/>
          <w:lang w:eastAsia="en-US"/>
        </w:rPr>
        <w:t>, se</w:t>
      </w:r>
      <w:r w:rsidRPr="008711D0">
        <w:rPr>
          <w:rFonts w:ascii="Optima" w:hAnsi="Optima"/>
          <w:szCs w:val="24"/>
          <w:lang w:eastAsia="en-US"/>
        </w:rPr>
        <w:t xml:space="preserve"> procedió a la apertura de los sobres de criterios automáticos</w:t>
      </w:r>
      <w:r w:rsidRPr="008711D0">
        <w:rPr>
          <w:rFonts w:ascii="Optima" w:hAnsi="Optima" w:cs="Arial"/>
          <w:szCs w:val="24"/>
        </w:rPr>
        <w:t>, con el resultado que obra en el acta, quedando desde ese</w:t>
      </w:r>
      <w:r w:rsidRPr="008711D0">
        <w:rPr>
          <w:rFonts w:ascii="Optima" w:hAnsi="Optima" w:cs="TT1C9t00"/>
          <w:szCs w:val="24"/>
          <w:lang w:val="es-ES"/>
        </w:rPr>
        <w:t xml:space="preserve"> momento disponible la documentación electrónica para que el Servicio de origen del expediente, </w:t>
      </w:r>
      <w:r w:rsidRPr="008711D0">
        <w:rPr>
          <w:rFonts w:ascii="Optima" w:hAnsi="Optima" w:cs="TT1CFt00"/>
          <w:szCs w:val="24"/>
          <w:lang w:val="es-ES"/>
        </w:rPr>
        <w:t>informara sobre la valoración de los criterios automáticos</w:t>
      </w:r>
      <w:r w:rsidRPr="008711D0">
        <w:rPr>
          <w:rFonts w:ascii="Optima" w:hAnsi="Optima" w:cs="TT1C9t00"/>
          <w:szCs w:val="24"/>
          <w:lang w:val="es-ES"/>
        </w:rPr>
        <w:t xml:space="preserve"> </w:t>
      </w:r>
      <w:r w:rsidRPr="008711D0">
        <w:rPr>
          <w:rFonts w:ascii="Optima" w:hAnsi="Optima" w:cs="TT1CFt00"/>
          <w:szCs w:val="24"/>
          <w:lang w:val="es-ES"/>
        </w:rPr>
        <w:t xml:space="preserve">conforme a los Pliegos, </w:t>
      </w:r>
      <w:r w:rsidRPr="008711D0">
        <w:rPr>
          <w:rFonts w:ascii="Optima" w:hAnsi="Optima" w:cs="TT1C9t00"/>
          <w:szCs w:val="24"/>
          <w:lang w:val="es-ES"/>
        </w:rPr>
        <w:t>con posterior remisión a la Mesa de Contratación para su valoración y propuesta de adjudicación.</w:t>
      </w:r>
    </w:p>
    <w:p w14:paraId="7786D579" w14:textId="77777777" w:rsidR="002702E6" w:rsidRPr="008711D0" w:rsidRDefault="002702E6" w:rsidP="002702E6">
      <w:pPr>
        <w:pStyle w:val="Prrafodelista"/>
        <w:ind w:left="720" w:right="-143"/>
        <w:jc w:val="both"/>
        <w:rPr>
          <w:rFonts w:ascii="Optima" w:hAnsi="Optima" w:cs="Arial"/>
          <w:bCs/>
          <w:szCs w:val="24"/>
        </w:rPr>
      </w:pPr>
    </w:p>
    <w:p w14:paraId="0AB871A1" w14:textId="77777777" w:rsidR="002702E6" w:rsidRPr="00DD1051" w:rsidRDefault="002702E6" w:rsidP="002702E6">
      <w:pPr>
        <w:ind w:firstLine="709"/>
        <w:jc w:val="both"/>
        <w:rPr>
          <w:rFonts w:ascii="Optima" w:hAnsi="Optima" w:cs="Arial"/>
          <w:szCs w:val="24"/>
        </w:rPr>
      </w:pPr>
      <w:r w:rsidRPr="00444E3E">
        <w:rPr>
          <w:rFonts w:ascii="Optima" w:hAnsi="Optima"/>
          <w:szCs w:val="24"/>
        </w:rPr>
        <w:t xml:space="preserve">Visto el </w:t>
      </w:r>
      <w:r w:rsidRPr="00444E3E">
        <w:rPr>
          <w:rFonts w:ascii="Optima" w:hAnsi="Optima"/>
          <w:b/>
          <w:szCs w:val="24"/>
        </w:rPr>
        <w:t xml:space="preserve">informe técnico de valoración  y propuesta de adjudicación de fecha </w:t>
      </w:r>
      <w:r w:rsidRPr="00444E3E">
        <w:rPr>
          <w:rFonts w:ascii="Optima" w:hAnsi="Optima" w:cs="Optima"/>
          <w:b/>
          <w:szCs w:val="24"/>
          <w:lang w:val="es-ES"/>
        </w:rPr>
        <w:t>20 de enero de 2023,</w:t>
      </w:r>
      <w:r w:rsidRPr="00444E3E">
        <w:rPr>
          <w:rFonts w:ascii="Optima" w:hAnsi="Optima" w:cs="Optima"/>
          <w:szCs w:val="24"/>
          <w:lang w:val="es-ES"/>
        </w:rPr>
        <w:t xml:space="preserve"> suscrito por el Servicio Promotor</w:t>
      </w:r>
      <w:r w:rsidRPr="00444E3E">
        <w:rPr>
          <w:rFonts w:ascii="Optima" w:hAnsi="Optima"/>
          <w:b/>
          <w:bCs/>
          <w:szCs w:val="24"/>
        </w:rPr>
        <w:t>,</w:t>
      </w:r>
      <w:r w:rsidRPr="00444E3E">
        <w:rPr>
          <w:rFonts w:ascii="Optima" w:hAnsi="Optima"/>
          <w:bCs/>
          <w:szCs w:val="24"/>
        </w:rPr>
        <w:t xml:space="preserve"> en el que se detalla el proceso seguido para efectuar la valoración y la aplicación pormenorizada de los criterios automáticos contemplados</w:t>
      </w:r>
      <w:r w:rsidRPr="00076509">
        <w:rPr>
          <w:rFonts w:ascii="Optima" w:hAnsi="Optima"/>
          <w:bCs/>
          <w:szCs w:val="24"/>
        </w:rPr>
        <w:t xml:space="preserve"> en los Pliegos que rigieron la licitación, y, </w:t>
      </w:r>
      <w:r w:rsidRPr="00076509">
        <w:rPr>
          <w:rFonts w:ascii="Optima" w:hAnsi="Optima"/>
          <w:szCs w:val="24"/>
        </w:rPr>
        <w:t xml:space="preserve">conteniendo la propuesta de adjudicación, </w:t>
      </w:r>
      <w:r w:rsidRPr="00076509">
        <w:rPr>
          <w:rFonts w:ascii="Optima" w:hAnsi="Optima" w:cs="Arial"/>
          <w:b/>
          <w:bCs/>
          <w:szCs w:val="24"/>
        </w:rPr>
        <w:t xml:space="preserve">la </w:t>
      </w:r>
      <w:r w:rsidRPr="00076509">
        <w:rPr>
          <w:rFonts w:ascii="Optima" w:hAnsi="Optima" w:cs="Arial"/>
          <w:b/>
          <w:szCs w:val="24"/>
        </w:rPr>
        <w:t>Mesa acuerda por unanimidad de los presentes, hacer suyo el contenido del informe y proponer en el mismo sentido informado por el Servicio</w:t>
      </w:r>
      <w:r w:rsidRPr="00076509">
        <w:rPr>
          <w:rFonts w:ascii="Optima" w:hAnsi="Optima" w:cs="Arial"/>
          <w:szCs w:val="24"/>
        </w:rPr>
        <w:t xml:space="preserve"> </w:t>
      </w:r>
      <w:r w:rsidRPr="00076509">
        <w:rPr>
          <w:rFonts w:ascii="Optima" w:hAnsi="Optima" w:cs="Arial"/>
          <w:szCs w:val="24"/>
          <w:lang w:val="es-ES"/>
        </w:rPr>
        <w:t xml:space="preserve">la </w:t>
      </w:r>
      <w:r w:rsidRPr="00076509">
        <w:rPr>
          <w:rFonts w:ascii="Optima" w:hAnsi="Optima" w:cs="Arial"/>
          <w:szCs w:val="24"/>
        </w:rPr>
        <w:t xml:space="preserve">adjudicación del referido contrato a la licitadora  </w:t>
      </w:r>
      <w:r w:rsidRPr="00740E1E">
        <w:rPr>
          <w:rFonts w:ascii="Optima" w:hAnsi="Optima" w:cs="Optima,Bold"/>
          <w:b/>
          <w:bCs/>
          <w:szCs w:val="24"/>
          <w:lang w:val="es-ES"/>
        </w:rPr>
        <w:t>DISA RED DE SERVICIOS PETROLÍFEROS, S.A.U.</w:t>
      </w:r>
      <w:r w:rsidRPr="00740E1E">
        <w:rPr>
          <w:rFonts w:ascii="Optima" w:hAnsi="Optima" w:cs="Optima"/>
          <w:szCs w:val="24"/>
          <w:lang w:val="es-ES"/>
        </w:rPr>
        <w:t xml:space="preserve">, que cuenta con el </w:t>
      </w:r>
      <w:r w:rsidRPr="00740E1E">
        <w:rPr>
          <w:rFonts w:ascii="Optima" w:hAnsi="Optima" w:cs="Optima,Bold"/>
          <w:b/>
          <w:bCs/>
          <w:szCs w:val="24"/>
          <w:lang w:val="es-ES"/>
        </w:rPr>
        <w:t>NIF Nº A38453809</w:t>
      </w:r>
      <w:r w:rsidRPr="00740E1E">
        <w:rPr>
          <w:rFonts w:ascii="Optima" w:hAnsi="Optima" w:cs="Optima"/>
          <w:szCs w:val="24"/>
          <w:lang w:val="es-ES"/>
        </w:rPr>
        <w:t>, con</w:t>
      </w:r>
      <w:r w:rsidRPr="00740E1E">
        <w:rPr>
          <w:rFonts w:ascii="Optima" w:hAnsi="Optima" w:cs="Optima,Bold"/>
          <w:b/>
          <w:bCs/>
          <w:szCs w:val="24"/>
          <w:lang w:val="es-ES"/>
        </w:rPr>
        <w:t xml:space="preserve"> </w:t>
      </w:r>
      <w:r w:rsidRPr="00740E1E">
        <w:rPr>
          <w:rFonts w:ascii="Optima" w:hAnsi="Optima" w:cs="Optima"/>
          <w:szCs w:val="24"/>
          <w:lang w:val="es-ES"/>
        </w:rPr>
        <w:t xml:space="preserve">una puntuación de </w:t>
      </w:r>
      <w:r w:rsidRPr="00740E1E">
        <w:rPr>
          <w:rFonts w:ascii="Optima" w:hAnsi="Optima" w:cs="Optima,Bold"/>
          <w:b/>
          <w:bCs/>
          <w:szCs w:val="24"/>
          <w:lang w:val="es-ES"/>
        </w:rPr>
        <w:t xml:space="preserve">100,00 puntos </w:t>
      </w:r>
      <w:r w:rsidRPr="00740E1E">
        <w:rPr>
          <w:rFonts w:ascii="Optima" w:hAnsi="Optima" w:cs="Optima"/>
          <w:szCs w:val="24"/>
          <w:lang w:val="es-ES"/>
        </w:rPr>
        <w:t xml:space="preserve">y por  un </w:t>
      </w:r>
      <w:r w:rsidRPr="00740E1E">
        <w:rPr>
          <w:rFonts w:ascii="Optima" w:hAnsi="Optima" w:cs="Optima,Bold"/>
          <w:b/>
          <w:bCs/>
          <w:szCs w:val="24"/>
          <w:lang w:val="es-ES"/>
        </w:rPr>
        <w:t xml:space="preserve">importe neto máximo </w:t>
      </w:r>
      <w:r w:rsidRPr="00740E1E">
        <w:rPr>
          <w:rFonts w:ascii="Optima" w:hAnsi="Optima" w:cs="Optima"/>
          <w:szCs w:val="24"/>
          <w:lang w:val="es-ES"/>
        </w:rPr>
        <w:t xml:space="preserve">de </w:t>
      </w:r>
      <w:r w:rsidRPr="00740E1E">
        <w:rPr>
          <w:rFonts w:ascii="Optima" w:hAnsi="Optima" w:cs="Optima,Bold"/>
          <w:b/>
          <w:bCs/>
          <w:szCs w:val="24"/>
          <w:lang w:val="es-ES"/>
        </w:rPr>
        <w:t xml:space="preserve">467.289,72 euros </w:t>
      </w:r>
      <w:r w:rsidRPr="00740E1E">
        <w:rPr>
          <w:rFonts w:ascii="Optima" w:hAnsi="Optima" w:cs="Optima"/>
          <w:szCs w:val="24"/>
          <w:lang w:val="es-ES"/>
        </w:rPr>
        <w:t xml:space="preserve">e </w:t>
      </w:r>
      <w:r w:rsidRPr="00740E1E">
        <w:rPr>
          <w:rFonts w:ascii="Optima" w:hAnsi="Optima" w:cs="Optima,Bold"/>
          <w:b/>
          <w:bCs/>
          <w:szCs w:val="24"/>
          <w:lang w:val="es-ES"/>
        </w:rPr>
        <w:t>IGIC</w:t>
      </w:r>
      <w:r w:rsidRPr="00740E1E">
        <w:rPr>
          <w:rFonts w:ascii="Optima" w:hAnsi="Optima" w:cs="Optima"/>
          <w:szCs w:val="24"/>
          <w:lang w:val="es-ES"/>
        </w:rPr>
        <w:t xml:space="preserve"> </w:t>
      </w:r>
      <w:r w:rsidRPr="00740E1E">
        <w:rPr>
          <w:rFonts w:ascii="Optima" w:hAnsi="Optima" w:cs="Optima,Bold"/>
          <w:b/>
          <w:bCs/>
          <w:szCs w:val="24"/>
          <w:lang w:val="es-ES"/>
        </w:rPr>
        <w:t xml:space="preserve">máximo </w:t>
      </w:r>
      <w:r w:rsidRPr="00740E1E">
        <w:rPr>
          <w:rFonts w:ascii="Optima" w:hAnsi="Optima" w:cs="Optima"/>
          <w:szCs w:val="24"/>
          <w:lang w:val="es-ES"/>
        </w:rPr>
        <w:t xml:space="preserve">al </w:t>
      </w:r>
      <w:r w:rsidRPr="00DD1051">
        <w:rPr>
          <w:rFonts w:ascii="Optima" w:hAnsi="Optima" w:cs="Optima"/>
          <w:b/>
          <w:szCs w:val="24"/>
          <w:lang w:val="es-ES"/>
        </w:rPr>
        <w:t>7%</w:t>
      </w:r>
      <w:r w:rsidRPr="00740E1E">
        <w:rPr>
          <w:rFonts w:ascii="Optima" w:hAnsi="Optima" w:cs="Optima"/>
          <w:szCs w:val="24"/>
          <w:lang w:val="es-ES"/>
        </w:rPr>
        <w:t xml:space="preserve"> de </w:t>
      </w:r>
      <w:r w:rsidRPr="00740E1E">
        <w:rPr>
          <w:rFonts w:ascii="Optima" w:hAnsi="Optima" w:cs="Optima,Bold"/>
          <w:b/>
          <w:bCs/>
          <w:szCs w:val="24"/>
          <w:lang w:val="es-ES"/>
        </w:rPr>
        <w:t>32.710,28 euros</w:t>
      </w:r>
      <w:r w:rsidRPr="00740E1E">
        <w:rPr>
          <w:rFonts w:ascii="Optima" w:hAnsi="Optima" w:cs="Optima"/>
          <w:szCs w:val="24"/>
          <w:lang w:val="es-ES"/>
        </w:rPr>
        <w:t>,</w:t>
      </w:r>
    </w:p>
    <w:p w14:paraId="60EBEBE7" w14:textId="77777777" w:rsidR="002702E6" w:rsidRDefault="002702E6" w:rsidP="002702E6">
      <w:pPr>
        <w:jc w:val="both"/>
        <w:rPr>
          <w:rFonts w:ascii="Optima" w:hAnsi="Optima" w:cs="Arial"/>
          <w:szCs w:val="24"/>
        </w:rPr>
      </w:pPr>
    </w:p>
    <w:p w14:paraId="55C5E285" w14:textId="77777777" w:rsidR="002702E6" w:rsidRDefault="002702E6" w:rsidP="002702E6">
      <w:pPr>
        <w:ind w:firstLine="709"/>
        <w:jc w:val="both"/>
        <w:rPr>
          <w:rFonts w:ascii="Optima" w:hAnsi="Optima" w:cs="Arial"/>
          <w:szCs w:val="24"/>
          <w:lang w:val="es-ES"/>
        </w:rPr>
      </w:pPr>
    </w:p>
    <w:p w14:paraId="30F56CF4" w14:textId="77777777" w:rsidR="003850A3" w:rsidRDefault="003850A3" w:rsidP="002702E6">
      <w:pPr>
        <w:ind w:firstLine="709"/>
        <w:jc w:val="both"/>
        <w:rPr>
          <w:rFonts w:ascii="Optima" w:hAnsi="Optima" w:cs="Arial"/>
          <w:szCs w:val="24"/>
          <w:lang w:val="es-ES"/>
        </w:rPr>
      </w:pPr>
    </w:p>
    <w:p w14:paraId="52618FED" w14:textId="77777777" w:rsidR="003850A3" w:rsidRDefault="003850A3" w:rsidP="002702E6">
      <w:pPr>
        <w:ind w:firstLine="709"/>
        <w:jc w:val="both"/>
        <w:rPr>
          <w:rFonts w:ascii="Optima" w:hAnsi="Optima" w:cs="Arial"/>
          <w:szCs w:val="24"/>
          <w:lang w:val="es-ES"/>
        </w:rPr>
      </w:pPr>
    </w:p>
    <w:p w14:paraId="03DB5549" w14:textId="77777777" w:rsidR="003850A3" w:rsidRDefault="003850A3" w:rsidP="002702E6">
      <w:pPr>
        <w:ind w:firstLine="709"/>
        <w:jc w:val="both"/>
        <w:rPr>
          <w:rFonts w:ascii="Optima" w:hAnsi="Optima" w:cs="Arial"/>
          <w:szCs w:val="24"/>
          <w:lang w:val="es-ES"/>
        </w:rPr>
      </w:pPr>
    </w:p>
    <w:p w14:paraId="1063915D" w14:textId="77777777" w:rsidR="003850A3" w:rsidRPr="00CF2B38" w:rsidRDefault="003850A3" w:rsidP="002702E6">
      <w:pPr>
        <w:ind w:firstLine="709"/>
        <w:jc w:val="both"/>
        <w:rPr>
          <w:rFonts w:ascii="Optima" w:hAnsi="Optima" w:cs="Arial"/>
          <w:szCs w:val="24"/>
          <w:lang w:val="es-ES"/>
        </w:rPr>
      </w:pPr>
    </w:p>
    <w:p w14:paraId="238FEDD9" w14:textId="77777777" w:rsidR="002702E6" w:rsidRPr="00076509" w:rsidRDefault="002702E6" w:rsidP="002702E6">
      <w:pPr>
        <w:ind w:firstLine="708"/>
        <w:jc w:val="both"/>
        <w:rPr>
          <w:rFonts w:ascii="Optima" w:hAnsi="Optima" w:cs="Arial"/>
          <w:szCs w:val="24"/>
          <w:u w:val="single"/>
          <w:lang w:val="es-ES"/>
        </w:rPr>
      </w:pPr>
      <w:r w:rsidRPr="00076509">
        <w:rPr>
          <w:rFonts w:ascii="Optima" w:hAnsi="Optima" w:cs="Arial"/>
          <w:szCs w:val="24"/>
          <w:u w:val="single"/>
          <w:lang w:val="es-ES"/>
        </w:rPr>
        <w:lastRenderedPageBreak/>
        <w:t xml:space="preserve">Esta propuesta de adjudicación está condicionada a la aportación en el plazo establecido de la documentación requerida en el Pliego de cláusulas Administrativas Particulares que rija la licitación. </w:t>
      </w:r>
    </w:p>
    <w:p w14:paraId="63A45607" w14:textId="77777777" w:rsidR="002702E6" w:rsidRPr="00076509" w:rsidRDefault="002702E6" w:rsidP="002702E6">
      <w:pPr>
        <w:autoSpaceDE w:val="0"/>
        <w:autoSpaceDN w:val="0"/>
        <w:adjustRightInd w:val="0"/>
        <w:jc w:val="both"/>
        <w:rPr>
          <w:rFonts w:ascii="Optima" w:hAnsi="Optima" w:cs="Arial"/>
          <w:szCs w:val="24"/>
          <w:lang w:val="es-ES"/>
        </w:rPr>
      </w:pPr>
    </w:p>
    <w:p w14:paraId="32852D3A" w14:textId="77777777" w:rsidR="002702E6" w:rsidRDefault="002702E6" w:rsidP="002702E6">
      <w:pPr>
        <w:autoSpaceDE w:val="0"/>
        <w:autoSpaceDN w:val="0"/>
        <w:adjustRightInd w:val="0"/>
        <w:ind w:firstLine="708"/>
        <w:jc w:val="both"/>
        <w:rPr>
          <w:rFonts w:ascii="Optima" w:hAnsi="Optima" w:cs="Arial"/>
          <w:b/>
          <w:color w:val="FF0000"/>
          <w:szCs w:val="24"/>
          <w:lang w:val="es-ES"/>
        </w:rPr>
      </w:pPr>
      <w:r w:rsidRPr="00076509">
        <w:rPr>
          <w:rFonts w:ascii="Optima" w:hAnsi="Optima" w:cs="Arial"/>
          <w:szCs w:val="24"/>
          <w:lang w:val="es-ES"/>
        </w:rPr>
        <w:t>En virtud de lo expuesto, la Mesa de Contratación</w:t>
      </w:r>
      <w:r w:rsidRPr="00076509">
        <w:rPr>
          <w:rFonts w:ascii="Optima" w:hAnsi="Optima" w:cs="Arial"/>
          <w:b/>
          <w:szCs w:val="24"/>
          <w:lang w:val="es-ES"/>
        </w:rPr>
        <w:t xml:space="preserve">, </w:t>
      </w:r>
      <w:r w:rsidRPr="00076509">
        <w:rPr>
          <w:rFonts w:ascii="Optima" w:hAnsi="Optima" w:cs="Arial"/>
          <w:szCs w:val="24"/>
          <w:lang w:val="es-ES"/>
        </w:rPr>
        <w:t xml:space="preserve"> </w:t>
      </w:r>
      <w:r w:rsidRPr="00076509">
        <w:rPr>
          <w:rFonts w:ascii="Optima" w:hAnsi="Optima" w:cs="Arial"/>
          <w:b/>
          <w:szCs w:val="24"/>
          <w:lang w:val="es-ES"/>
        </w:rPr>
        <w:t xml:space="preserve">ACUERDA </w:t>
      </w:r>
      <w:r>
        <w:rPr>
          <w:rFonts w:ascii="Optima" w:hAnsi="Optima" w:cs="Arial"/>
          <w:b/>
          <w:szCs w:val="24"/>
          <w:lang w:val="es-ES"/>
        </w:rPr>
        <w:t xml:space="preserve">por unanimidad </w:t>
      </w:r>
      <w:r w:rsidRPr="00076509">
        <w:rPr>
          <w:rFonts w:ascii="Optima" w:hAnsi="Optima" w:cs="Arial"/>
          <w:b/>
          <w:szCs w:val="24"/>
          <w:lang w:val="es-ES"/>
        </w:rPr>
        <w:t>REQUERIR</w:t>
      </w:r>
      <w:r w:rsidRPr="00076509">
        <w:rPr>
          <w:rFonts w:ascii="Optima" w:hAnsi="Optima" w:cs="Arial"/>
          <w:szCs w:val="24"/>
          <w:lang w:val="es-ES"/>
        </w:rPr>
        <w:t xml:space="preserve"> a </w:t>
      </w:r>
      <w:r w:rsidRPr="00740E1E">
        <w:rPr>
          <w:rFonts w:ascii="Optima" w:hAnsi="Optima" w:cs="Optima,Bold"/>
          <w:b/>
          <w:bCs/>
          <w:szCs w:val="24"/>
          <w:lang w:val="es-ES"/>
        </w:rPr>
        <w:t>DISA RED DE SERVICIOS PETROLÍFEROS, S.A.U.</w:t>
      </w:r>
      <w:r w:rsidRPr="00740E1E">
        <w:rPr>
          <w:rFonts w:ascii="Optima" w:hAnsi="Optima" w:cs="Optima"/>
          <w:szCs w:val="24"/>
          <w:lang w:val="es-ES"/>
        </w:rPr>
        <w:t xml:space="preserve">, que cuenta con el </w:t>
      </w:r>
      <w:r w:rsidRPr="00740E1E">
        <w:rPr>
          <w:rFonts w:ascii="Optima" w:hAnsi="Optima" w:cs="Optima,Bold"/>
          <w:b/>
          <w:bCs/>
          <w:szCs w:val="24"/>
          <w:lang w:val="es-ES"/>
        </w:rPr>
        <w:t>NIF Nº A38453809</w:t>
      </w:r>
      <w:r w:rsidRPr="00076509">
        <w:rPr>
          <w:rFonts w:ascii="Optima" w:hAnsi="Optima" w:cs="Arial"/>
          <w:b/>
          <w:szCs w:val="24"/>
          <w:lang w:val="es-ES"/>
        </w:rPr>
        <w:t xml:space="preserve">, </w:t>
      </w:r>
      <w:r w:rsidRPr="00076509">
        <w:rPr>
          <w:rFonts w:ascii="Optima" w:hAnsi="Optima" w:cs="Arial"/>
          <w:szCs w:val="24"/>
          <w:lang w:val="es-ES"/>
        </w:rPr>
        <w:t xml:space="preserve">en virtud de lo dispuesto en el artículo 150.2 de la </w:t>
      </w:r>
      <w:r w:rsidRPr="00076509">
        <w:rPr>
          <w:rFonts w:ascii="Optima" w:hAnsi="Optima" w:cs="Arial"/>
          <w:iCs/>
          <w:szCs w:val="24"/>
          <w:lang w:val="es-ES"/>
        </w:rPr>
        <w:t>Ley 9/2017, de 8 de noviembre, de Contratos del Sector Público</w:t>
      </w:r>
      <w:r w:rsidRPr="00076509">
        <w:rPr>
          <w:rFonts w:ascii="Optima" w:hAnsi="Optima" w:cs="Arial"/>
          <w:szCs w:val="24"/>
          <w:lang w:val="es-ES"/>
        </w:rPr>
        <w:t xml:space="preserve"> para que en plazo máximo de </w:t>
      </w:r>
      <w:r w:rsidRPr="00076509">
        <w:rPr>
          <w:rFonts w:ascii="Optima" w:hAnsi="Optima" w:cs="Arial"/>
          <w:b/>
          <w:szCs w:val="24"/>
          <w:lang w:val="es-ES"/>
        </w:rPr>
        <w:t>DIEZ (10) DÍAS HÁBILES</w:t>
      </w:r>
      <w:r w:rsidRPr="00076509">
        <w:rPr>
          <w:rFonts w:ascii="Optima" w:hAnsi="Optima" w:cs="Arial"/>
          <w:szCs w:val="24"/>
          <w:lang w:val="es-ES"/>
        </w:rPr>
        <w:t xml:space="preserve"> contados a partir de la recepción de la notificación efectuada medios electrónicos presente: </w:t>
      </w:r>
    </w:p>
    <w:p w14:paraId="3A24C603" w14:textId="77777777" w:rsidR="002702E6" w:rsidRDefault="002702E6" w:rsidP="002702E6">
      <w:pPr>
        <w:autoSpaceDE w:val="0"/>
        <w:autoSpaceDN w:val="0"/>
        <w:adjustRightInd w:val="0"/>
        <w:jc w:val="both"/>
        <w:rPr>
          <w:rFonts w:ascii="Optima" w:hAnsi="Optima" w:cs="TT27Bt00"/>
          <w:szCs w:val="24"/>
          <w:lang w:val="es-ES"/>
        </w:rPr>
      </w:pPr>
    </w:p>
    <w:p w14:paraId="2E30A56F" w14:textId="77777777" w:rsidR="003C6FED" w:rsidRPr="00740133" w:rsidRDefault="003C6FED" w:rsidP="002702E6">
      <w:pPr>
        <w:autoSpaceDE w:val="0"/>
        <w:autoSpaceDN w:val="0"/>
        <w:adjustRightInd w:val="0"/>
        <w:jc w:val="both"/>
        <w:rPr>
          <w:rFonts w:ascii="Optima" w:hAnsi="Optima" w:cs="TT27Bt00"/>
          <w:szCs w:val="24"/>
          <w:lang w:val="es-ES"/>
        </w:rPr>
      </w:pPr>
    </w:p>
    <w:tbl>
      <w:tblPr>
        <w:tblStyle w:val="Tablaconcuadrcula"/>
        <w:tblW w:w="0" w:type="auto"/>
        <w:tblLook w:val="04A0" w:firstRow="1" w:lastRow="0" w:firstColumn="1" w:lastColumn="0" w:noHBand="0" w:noVBand="1"/>
      </w:tblPr>
      <w:tblGrid>
        <w:gridCol w:w="9006"/>
      </w:tblGrid>
      <w:tr w:rsidR="002702E6" w:rsidRPr="00076509" w14:paraId="3C8B2B10" w14:textId="77777777" w:rsidTr="002702E6">
        <w:tc>
          <w:tcPr>
            <w:tcW w:w="9006" w:type="dxa"/>
          </w:tcPr>
          <w:p w14:paraId="2FCD46EB"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0" w:history="1">
              <w:r w:rsidRPr="009E505E">
                <w:rPr>
                  <w:rStyle w:val="Hipervnculo"/>
                  <w:rFonts w:ascii="Optima" w:hAnsi="Optima" w:cs="TT27Bt00"/>
                  <w:color w:val="000000" w:themeColor="text1"/>
                  <w:szCs w:val="24"/>
                  <w:lang w:val="es-ES"/>
                </w:rPr>
                <w:t>https://cabildo.grancanaria.com/busqueda?articleId=65963</w:t>
              </w:r>
            </w:hyperlink>
          </w:p>
          <w:p w14:paraId="71267970"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6C0DB63F"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651572C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b/>
                <w:szCs w:val="24"/>
                <w:u w:val="single"/>
                <w:lang w:val="es-ES"/>
              </w:rPr>
              <w:t xml:space="preserve">2) Solvencia económica financiera: </w:t>
            </w:r>
            <w:r w:rsidRPr="00076509">
              <w:rPr>
                <w:rFonts w:ascii="Optima" w:hAnsi="Optima" w:cs="Arial"/>
                <w:szCs w:val="24"/>
                <w:lang w:val="es-ES"/>
              </w:rPr>
              <w:t xml:space="preserve">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deberá ser al menos de </w:t>
            </w:r>
            <w:r w:rsidRPr="007C693A">
              <w:rPr>
                <w:rFonts w:ascii="Optima" w:hAnsi="Optima" w:cs="Arial"/>
                <w:b/>
                <w:szCs w:val="24"/>
                <w:lang w:val="es-ES"/>
              </w:rPr>
              <w:t>350.467,29</w:t>
            </w:r>
            <w:r w:rsidRPr="00076509">
              <w:rPr>
                <w:rFonts w:ascii="Optima" w:hAnsi="Optima" w:cs="Arial"/>
                <w:szCs w:val="24"/>
                <w:lang w:val="es-ES"/>
              </w:rPr>
              <w:t>€. 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02E0A7FE"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7F996621"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3AEFFC4C"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23AEC73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b/>
                <w:szCs w:val="24"/>
                <w:u w:val="single"/>
                <w:lang w:val="es-ES"/>
              </w:rPr>
              <w:t xml:space="preserve">3) Solvencia Técnica o Profesional empresas que no son de nueva creación: </w:t>
            </w:r>
            <w:r w:rsidRPr="00076509">
              <w:rPr>
                <w:rFonts w:ascii="Optima" w:hAnsi="Optima"/>
                <w:szCs w:val="24"/>
              </w:rPr>
              <w:t xml:space="preserve">Una relación de los principales </w:t>
            </w:r>
            <w:r>
              <w:rPr>
                <w:rFonts w:ascii="Optima" w:hAnsi="Optima"/>
                <w:szCs w:val="24"/>
              </w:rPr>
              <w:t>suministros</w:t>
            </w:r>
            <w:r w:rsidRPr="00076509">
              <w:rPr>
                <w:rFonts w:ascii="Optima" w:hAnsi="Optima"/>
                <w:szCs w:val="24"/>
              </w:rPr>
              <w:t xml:space="preserve"> realizados de igual o similar naturaleza en los últimos tres años que incluya importe, fechas y el destinatario, público o privado, de los mismos. Los servicios o trabajos efectuados se acreditarán mediante certificados expedidos o visados por el órgano competente, cuando el destinatario sea una entidad del sector público; cuando el destinatario sea un sujeto privado, mediante un certificado expedido por éste o, a falta de este certificado, mediante una declaración del empresario; en su caso, estos certificados serán comunicados directamente al órgano de contratación por la autoridad competente. Se requiere que importe anual acumulado en el año de mayor ejecución sea igual o superior a </w:t>
            </w:r>
            <w:r w:rsidRPr="007C693A">
              <w:rPr>
                <w:rFonts w:ascii="Optima" w:hAnsi="Optima"/>
                <w:b/>
                <w:szCs w:val="24"/>
              </w:rPr>
              <w:t>163.551,40</w:t>
            </w:r>
            <w:r w:rsidRPr="007C693A">
              <w:rPr>
                <w:rFonts w:cs="Arial"/>
                <w:szCs w:val="24"/>
              </w:rPr>
              <w:t>€</w:t>
            </w:r>
            <w:r w:rsidRPr="007C693A">
              <w:rPr>
                <w:rFonts w:ascii="Optima" w:hAnsi="Optima"/>
                <w:szCs w:val="24"/>
              </w:rPr>
              <w:t xml:space="preserve">. </w:t>
            </w:r>
          </w:p>
          <w:p w14:paraId="031CD65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04573673" w14:textId="77777777" w:rsidR="002702E6" w:rsidRPr="002F2D0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sidRPr="00076509">
              <w:rPr>
                <w:rFonts w:ascii="Optima" w:hAnsi="Optima" w:cs="TT27Bt00"/>
                <w:b/>
                <w:szCs w:val="24"/>
                <w:u w:val="single"/>
                <w:lang w:val="es-ES"/>
              </w:rPr>
              <w:lastRenderedPageBreak/>
              <w:t xml:space="preserve">4) </w:t>
            </w:r>
            <w:r w:rsidRPr="00740133">
              <w:rPr>
                <w:rFonts w:ascii="Optima" w:hAnsi="Optima" w:cs="TT27Bt00"/>
                <w:szCs w:val="24"/>
                <w:lang w:val="es-ES"/>
              </w:rPr>
              <w:t xml:space="preserve">Dado que el licitador ha autorizado la </w:t>
            </w:r>
            <w:r w:rsidRPr="00740133">
              <w:rPr>
                <w:rFonts w:ascii="Optima" w:hAnsi="Optima" w:cs="TT27Bt00"/>
                <w:b/>
                <w:szCs w:val="24"/>
                <w:u w:val="single"/>
                <w:lang w:val="es-ES"/>
              </w:rPr>
              <w:t>consulta electrónica de datos</w:t>
            </w:r>
            <w:r w:rsidRPr="00740133">
              <w:rPr>
                <w:rFonts w:ascii="Optima" w:hAnsi="Optima" w:cs="TT27Bt00"/>
                <w:szCs w:val="24"/>
                <w:lang w:val="es-ES"/>
              </w:rPr>
              <w:t xml:space="preserve"> –certificaciones de estar al corriente en sus obligaciones tributarias y de seguridad social-, esta documentación </w:t>
            </w:r>
            <w:r w:rsidRPr="00740133">
              <w:rPr>
                <w:rFonts w:ascii="Optima" w:hAnsi="Optima" w:cs="TT27Bt00"/>
                <w:b/>
                <w:szCs w:val="24"/>
                <w:u w:val="single"/>
                <w:lang w:val="es-ES"/>
              </w:rPr>
              <w:t>se incorporará de oficio al expediente</w:t>
            </w:r>
            <w:r w:rsidRPr="00740133">
              <w:rPr>
                <w:rFonts w:ascii="Optima" w:hAnsi="Optima" w:cs="TT27Bt00"/>
                <w:szCs w:val="24"/>
                <w:lang w:val="es-ES"/>
              </w:rPr>
              <w:t xml:space="preserve">. En caso de imposibilidad técnica o si alguna certificación fuese negativa se requerirá al licitador la </w:t>
            </w:r>
            <w:r w:rsidRPr="00740133">
              <w:rPr>
                <w:rFonts w:ascii="Optima" w:hAnsi="Optima" w:cs="TT27Bt00"/>
                <w:b/>
                <w:szCs w:val="24"/>
                <w:u w:val="single"/>
                <w:lang w:val="es-ES"/>
              </w:rPr>
              <w:t>documentación  justificativa de hallarse al corriente</w:t>
            </w:r>
            <w:r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20D09CC5" w14:textId="77777777" w:rsidR="002702E6" w:rsidRPr="00076509" w:rsidRDefault="002702E6" w:rsidP="002702E6">
            <w:pPr>
              <w:rPr>
                <w:rFonts w:ascii="Optima" w:hAnsi="Optima" w:cs="Arial"/>
                <w:b/>
                <w:szCs w:val="24"/>
                <w:lang w:val="es-ES"/>
              </w:rPr>
            </w:pPr>
          </w:p>
          <w:p w14:paraId="7E1AE481" w14:textId="77777777" w:rsidR="002702E6" w:rsidRPr="00076509" w:rsidRDefault="002702E6" w:rsidP="002702E6">
            <w:pPr>
              <w:jc w:val="both"/>
              <w:rPr>
                <w:rFonts w:cs="Arial"/>
                <w:szCs w:val="24"/>
              </w:rPr>
            </w:pPr>
            <w:r w:rsidRPr="00076509">
              <w:rPr>
                <w:rFonts w:ascii="Optima" w:hAnsi="Optima" w:cs="Arial"/>
                <w:b/>
                <w:szCs w:val="24"/>
              </w:rPr>
              <w:t>5)</w:t>
            </w:r>
            <w:r w:rsidRPr="00076509">
              <w:rPr>
                <w:rFonts w:ascii="Optima" w:hAnsi="Optima" w:cs="Arial"/>
                <w:szCs w:val="24"/>
              </w:rPr>
              <w:t xml:space="preserve"> Asimismo, </w:t>
            </w:r>
            <w:r w:rsidRPr="006D30B6">
              <w:rPr>
                <w:rFonts w:ascii="Optima" w:hAnsi="Optima" w:cs="Arial"/>
                <w:b/>
                <w:szCs w:val="24"/>
              </w:rPr>
              <w:t>en igual plazo</w:t>
            </w:r>
            <w:r w:rsidRPr="006D30B6">
              <w:rPr>
                <w:rFonts w:ascii="Optima" w:hAnsi="Optima" w:cs="Arial"/>
                <w:szCs w:val="24"/>
              </w:rPr>
              <w:t xml:space="preserve"> </w:t>
            </w:r>
            <w:r w:rsidRPr="006D30B6">
              <w:rPr>
                <w:rFonts w:ascii="Optima" w:hAnsi="Optima" w:cs="Arial"/>
                <w:b/>
                <w:szCs w:val="24"/>
              </w:rPr>
              <w:t>ha de constituir la garantía definitiva</w:t>
            </w:r>
            <w:r w:rsidRPr="006D30B6">
              <w:rPr>
                <w:rFonts w:ascii="Optima" w:hAnsi="Optima" w:cs="Arial"/>
                <w:szCs w:val="24"/>
              </w:rPr>
              <w:t xml:space="preserve">, conforme al artículo 107 LCSP por los siguientes importes, que se corresponde con el </w:t>
            </w:r>
            <w:r w:rsidRPr="006D30B6">
              <w:rPr>
                <w:rFonts w:ascii="Optima" w:hAnsi="Optima" w:cs="Arial"/>
                <w:b/>
                <w:szCs w:val="24"/>
              </w:rPr>
              <w:t>cinco por ciento (5%)</w:t>
            </w:r>
            <w:r w:rsidRPr="006D30B6">
              <w:rPr>
                <w:rFonts w:ascii="Optima" w:hAnsi="Optima" w:cs="Arial"/>
                <w:szCs w:val="24"/>
              </w:rPr>
              <w:t xml:space="preserve"> del presupuesto base de licitación  </w:t>
            </w:r>
            <w:r w:rsidRPr="006D30B6">
              <w:rPr>
                <w:rFonts w:ascii="Optima" w:hAnsi="Optima" w:cs="Arial"/>
                <w:b/>
                <w:szCs w:val="24"/>
              </w:rPr>
              <w:t>5% de 467.289,72</w:t>
            </w:r>
            <w:r w:rsidRPr="006D30B6">
              <w:rPr>
                <w:rFonts w:cs="Arial"/>
                <w:szCs w:val="24"/>
              </w:rPr>
              <w:t>€</w:t>
            </w:r>
            <w:r w:rsidRPr="006D30B6">
              <w:rPr>
                <w:rFonts w:ascii="Optima" w:hAnsi="Optima" w:cs="Arial"/>
                <w:b/>
                <w:szCs w:val="24"/>
              </w:rPr>
              <w:t xml:space="preserve"> = 23.364,49 </w:t>
            </w:r>
            <w:r w:rsidRPr="006D30B6">
              <w:rPr>
                <w:rFonts w:cs="Arial"/>
                <w:szCs w:val="24"/>
              </w:rPr>
              <w:t>€</w:t>
            </w:r>
          </w:p>
          <w:p w14:paraId="68BD2D99" w14:textId="77777777" w:rsidR="002702E6" w:rsidRPr="00076509" w:rsidRDefault="002702E6" w:rsidP="002702E6">
            <w:pPr>
              <w:jc w:val="both"/>
              <w:rPr>
                <w:rFonts w:ascii="Optima" w:hAnsi="Optima" w:cs="Arial"/>
                <w:szCs w:val="24"/>
                <w:lang w:val="es-ES"/>
              </w:rPr>
            </w:pPr>
          </w:p>
        </w:tc>
      </w:tr>
    </w:tbl>
    <w:p w14:paraId="4B5D448B" w14:textId="77777777" w:rsidR="00AF6E2D" w:rsidRDefault="00AF6E2D" w:rsidP="003C6FED">
      <w:pPr>
        <w:jc w:val="both"/>
        <w:rPr>
          <w:rFonts w:ascii="Optima" w:hAnsi="Optima" w:cs="Arial"/>
          <w:b/>
          <w:sz w:val="22"/>
          <w:szCs w:val="22"/>
        </w:rPr>
      </w:pPr>
    </w:p>
    <w:p w14:paraId="54C8702D" w14:textId="77777777" w:rsidR="002702E6" w:rsidRPr="00387569" w:rsidRDefault="002702E6" w:rsidP="002702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jc w:val="both"/>
        <w:rPr>
          <w:rFonts w:ascii="Optima" w:hAnsi="Optima" w:cs="Arial"/>
          <w:b/>
          <w:sz w:val="28"/>
          <w:szCs w:val="28"/>
          <w:u w:val="single"/>
        </w:rPr>
      </w:pPr>
      <w:r w:rsidRPr="00387569">
        <w:rPr>
          <w:rFonts w:ascii="Optima" w:hAnsi="Optima" w:cs="Arial"/>
          <w:b/>
          <w:sz w:val="28"/>
          <w:szCs w:val="28"/>
          <w:u w:val="single"/>
        </w:rPr>
        <w:t>6. PROCEDIMIENTO ABIERTO SIMPLIFICADO ARTÍCULO 159 LCSP</w:t>
      </w:r>
    </w:p>
    <w:p w14:paraId="2884530E" w14:textId="77777777" w:rsidR="002702E6" w:rsidRDefault="002702E6" w:rsidP="002702E6">
      <w:pPr>
        <w:rPr>
          <w:rFonts w:ascii="Optima" w:hAnsi="Optima" w:cs="Arial"/>
          <w:b/>
          <w:szCs w:val="24"/>
          <w:u w:val="single"/>
        </w:rPr>
      </w:pPr>
    </w:p>
    <w:p w14:paraId="7772F85B" w14:textId="77777777" w:rsidR="002702E6" w:rsidRPr="00D2544C" w:rsidRDefault="002702E6" w:rsidP="002702E6">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Optima" w:hAnsi="Optima" w:cs="Arial"/>
          <w:b/>
          <w:color w:val="000000"/>
          <w:szCs w:val="24"/>
          <w:u w:val="single"/>
        </w:rPr>
      </w:pPr>
      <w:r>
        <w:rPr>
          <w:rFonts w:ascii="Optima" w:hAnsi="Optima" w:cs="Arial"/>
          <w:b/>
          <w:color w:val="000000"/>
          <w:szCs w:val="24"/>
        </w:rPr>
        <w:t>6</w:t>
      </w:r>
      <w:r w:rsidRPr="00BF4E4B">
        <w:rPr>
          <w:rFonts w:ascii="Optima" w:hAnsi="Optima" w:cs="Arial"/>
          <w:b/>
          <w:color w:val="000000"/>
          <w:szCs w:val="24"/>
        </w:rPr>
        <w:t xml:space="preserve">.1- </w:t>
      </w:r>
      <w:r w:rsidRPr="00D2544C">
        <w:rPr>
          <w:rFonts w:ascii="Optima" w:hAnsi="Optima" w:cs="Arial"/>
          <w:b/>
          <w:color w:val="000000"/>
          <w:szCs w:val="24"/>
          <w:u w:val="single"/>
        </w:rPr>
        <w:t>CON CRITERIOS SUJETOS A JUICIO DE VALOR</w:t>
      </w:r>
      <w:r>
        <w:rPr>
          <w:rFonts w:ascii="Optima" w:hAnsi="Optima" w:cs="Arial"/>
          <w:b/>
          <w:color w:val="000000"/>
          <w:szCs w:val="24"/>
          <w:u w:val="single"/>
        </w:rPr>
        <w:t xml:space="preserve">: </w:t>
      </w:r>
    </w:p>
    <w:p w14:paraId="16F19217" w14:textId="77777777" w:rsidR="002702E6" w:rsidRPr="008711D0" w:rsidRDefault="002702E6" w:rsidP="002702E6">
      <w:pPr>
        <w:jc w:val="both"/>
        <w:rPr>
          <w:rFonts w:ascii="Optima" w:hAnsi="Optima" w:cs="Arial"/>
          <w:b/>
          <w:color w:val="000000"/>
          <w:szCs w:val="24"/>
        </w:rPr>
      </w:pPr>
    </w:p>
    <w:p w14:paraId="4C7E4A21" w14:textId="77777777" w:rsidR="002702E6" w:rsidRPr="007A337A" w:rsidRDefault="002702E6" w:rsidP="002702E6">
      <w:pPr>
        <w:ind w:left="708"/>
        <w:jc w:val="both"/>
        <w:rPr>
          <w:rFonts w:ascii="Optima" w:hAnsi="Optima" w:cs="Arial"/>
          <w:b/>
          <w:color w:val="000000"/>
          <w:szCs w:val="24"/>
        </w:rPr>
      </w:pPr>
      <w:r w:rsidRPr="007A337A">
        <w:rPr>
          <w:rFonts w:ascii="Optima" w:hAnsi="Optima" w:cs="Arial"/>
          <w:b/>
          <w:color w:val="000000"/>
          <w:szCs w:val="24"/>
        </w:rPr>
        <w:t>6.1.3 Informe Técnico de criterios sujetos a juicio de valor.</w:t>
      </w:r>
    </w:p>
    <w:p w14:paraId="23EEC2A9" w14:textId="77777777" w:rsidR="002702E6" w:rsidRDefault="002702E6" w:rsidP="002702E6">
      <w:pPr>
        <w:jc w:val="both"/>
        <w:rPr>
          <w:rFonts w:ascii="Optima" w:hAnsi="Optima" w:cs="Arial"/>
          <w:b/>
          <w:color w:val="000000"/>
          <w:szCs w:val="24"/>
        </w:rPr>
      </w:pPr>
    </w:p>
    <w:p w14:paraId="19AE8BBD" w14:textId="77777777" w:rsidR="002702E6" w:rsidRPr="00B600B6" w:rsidRDefault="002702E6" w:rsidP="002702E6">
      <w:pPr>
        <w:spacing w:after="160" w:line="259" w:lineRule="auto"/>
        <w:ind w:left="-142" w:firstLine="568"/>
        <w:jc w:val="both"/>
        <w:rPr>
          <w:rFonts w:eastAsiaTheme="minorHAnsi" w:cs="Arial"/>
          <w:sz w:val="20"/>
          <w:lang w:val="es-ES" w:eastAsia="en-US"/>
        </w:rPr>
      </w:pPr>
      <w:r>
        <w:rPr>
          <w:rFonts w:ascii="Optima" w:eastAsiaTheme="minorHAnsi" w:hAnsi="Optima" w:cs="Arial"/>
          <w:b/>
          <w:color w:val="000000" w:themeColor="text1"/>
          <w:szCs w:val="24"/>
          <w:lang w:val="es-ES" w:eastAsia="en-US"/>
        </w:rPr>
        <w:t>-</w:t>
      </w:r>
      <w:r>
        <w:rPr>
          <w:rFonts w:ascii="Optima" w:eastAsiaTheme="minorHAnsi" w:hAnsi="Optima" w:cs="Arial"/>
          <w:b/>
          <w:color w:val="000000" w:themeColor="text1"/>
          <w:szCs w:val="24"/>
          <w:lang w:val="es-ES" w:eastAsia="en-US"/>
        </w:rPr>
        <w:tab/>
      </w:r>
      <w:r w:rsidRPr="00B600B6">
        <w:rPr>
          <w:rFonts w:ascii="Optima" w:eastAsiaTheme="minorHAnsi" w:hAnsi="Optima" w:cs="Arial"/>
          <w:b/>
          <w:color w:val="000000" w:themeColor="text1"/>
          <w:szCs w:val="24"/>
          <w:lang w:val="es-ES" w:eastAsia="en-US"/>
        </w:rPr>
        <w:t xml:space="preserve">XP1080/2021/INS </w:t>
      </w:r>
      <w:r w:rsidRPr="00B600B6">
        <w:rPr>
          <w:rFonts w:ascii="Optima" w:eastAsiaTheme="minorHAnsi" w:hAnsi="Optima" w:cstheme="minorBidi"/>
          <w:szCs w:val="24"/>
          <w:lang w:val="es-ES" w:eastAsia="en-US"/>
        </w:rPr>
        <w:t xml:space="preserve">Procedimiento abierto simplificado varios criterios sujetos a juicios de valor </w:t>
      </w:r>
      <w:r w:rsidRPr="00B600B6">
        <w:rPr>
          <w:rFonts w:ascii="Optima" w:eastAsiaTheme="minorHAnsi" w:hAnsi="Optima" w:cstheme="minorBidi"/>
          <w:b/>
          <w:i/>
          <w:szCs w:val="24"/>
          <w:u w:val="single"/>
          <w:lang w:val="es-ES" w:eastAsia="en-US"/>
        </w:rPr>
        <w:t>“Renovación de las instalaciones térmicas y de baja tensión en Espacio Joven de la Plaza de la Constitución, nº 3, T.M. Las Palmas de Gran Canaria.”</w:t>
      </w:r>
      <w:r w:rsidRPr="00B600B6">
        <w:rPr>
          <w:rFonts w:eastAsiaTheme="minorHAnsi" w:cs="Arial"/>
          <w:sz w:val="20"/>
          <w:lang w:val="es-ES" w:eastAsia="en-US"/>
        </w:rPr>
        <w:t xml:space="preserve"> </w:t>
      </w:r>
      <w:r w:rsidRPr="00B600B6">
        <w:rPr>
          <w:rFonts w:ascii="Optima" w:eastAsiaTheme="minorHAnsi" w:hAnsi="Optima" w:cstheme="minorBidi"/>
          <w:szCs w:val="24"/>
          <w:lang w:val="es-ES" w:eastAsia="en-US"/>
        </w:rPr>
        <w:t xml:space="preserve">Importe neto de la licitación </w:t>
      </w:r>
      <w:r w:rsidRPr="00B600B6">
        <w:rPr>
          <w:rFonts w:ascii="Optima" w:eastAsiaTheme="minorHAnsi" w:hAnsi="Optima" w:cs="Arial"/>
          <w:szCs w:val="24"/>
          <w:lang w:val="es-ES" w:eastAsia="en-US"/>
        </w:rPr>
        <w:t xml:space="preserve">651.246,30 </w:t>
      </w:r>
      <w:r w:rsidRPr="00B600B6">
        <w:rPr>
          <w:rFonts w:eastAsiaTheme="minorHAnsi" w:cs="Arial"/>
          <w:szCs w:val="24"/>
          <w:lang w:val="es-ES" w:eastAsia="en-US"/>
        </w:rPr>
        <w:t>€</w:t>
      </w:r>
      <w:r w:rsidRPr="00B600B6">
        <w:rPr>
          <w:rFonts w:ascii="Optima" w:eastAsiaTheme="minorHAnsi" w:hAnsi="Optima" w:cs="Arial"/>
          <w:szCs w:val="24"/>
          <w:lang w:val="es-ES" w:eastAsia="en-US"/>
        </w:rPr>
        <w:t xml:space="preserve"> </w:t>
      </w:r>
      <w:r w:rsidRPr="00B600B6">
        <w:rPr>
          <w:rFonts w:ascii="Optima" w:eastAsiaTheme="minorHAnsi" w:hAnsi="Optima" w:cs="Helvetica-Bold"/>
          <w:bCs/>
          <w:szCs w:val="24"/>
          <w:lang w:val="es-ES" w:eastAsia="en-US"/>
        </w:rPr>
        <w:t xml:space="preserve">e IGIC de </w:t>
      </w:r>
      <w:r w:rsidRPr="00B600B6">
        <w:rPr>
          <w:rFonts w:ascii="Optima" w:eastAsiaTheme="minorHAnsi" w:hAnsi="Optima" w:cs="Arial"/>
          <w:szCs w:val="24"/>
          <w:lang w:val="es-ES" w:eastAsia="en-US"/>
        </w:rPr>
        <w:t xml:space="preserve">45.587,24 </w:t>
      </w:r>
      <w:r w:rsidRPr="00B600B6">
        <w:rPr>
          <w:rFonts w:eastAsiaTheme="minorHAnsi" w:cs="Arial"/>
          <w:szCs w:val="24"/>
          <w:lang w:val="es-ES" w:eastAsia="en-US"/>
        </w:rPr>
        <w:t>€</w:t>
      </w:r>
      <w:r w:rsidRPr="00B600B6">
        <w:rPr>
          <w:rFonts w:ascii="Optima" w:eastAsiaTheme="minorHAnsi" w:hAnsi="Optima" w:cs="Arial"/>
          <w:szCs w:val="24"/>
          <w:lang w:val="es-ES" w:eastAsia="en-US"/>
        </w:rPr>
        <w:t xml:space="preserve">. </w:t>
      </w:r>
      <w:r w:rsidRPr="00B600B6">
        <w:rPr>
          <w:rFonts w:ascii="Optima" w:eastAsiaTheme="minorHAnsi" w:hAnsi="Optima" w:cs="Arial"/>
          <w:bCs/>
          <w:szCs w:val="24"/>
          <w:lang w:val="es-ES" w:eastAsia="en-US"/>
        </w:rPr>
        <w:t>Tramitación ordinaria.</w:t>
      </w:r>
      <w:r w:rsidRPr="00B600B6">
        <w:rPr>
          <w:rFonts w:ascii="Optima" w:eastAsiaTheme="minorHAnsi" w:hAnsi="Optima" w:cs="Helvetica-Bold"/>
          <w:bCs/>
          <w:szCs w:val="24"/>
          <w:lang w:val="es-ES" w:eastAsia="en-US"/>
        </w:rPr>
        <w:t xml:space="preserve"> Plazo de ejecución 32 semanas.</w:t>
      </w:r>
      <w:r w:rsidRPr="00B600B6">
        <w:rPr>
          <w:rFonts w:ascii="Optima" w:eastAsiaTheme="minorHAnsi" w:hAnsi="Optima" w:cs="Helvetica"/>
          <w:szCs w:val="24"/>
          <w:lang w:val="es-ES" w:eastAsia="en-US"/>
        </w:rPr>
        <w:t xml:space="preserve"> </w:t>
      </w:r>
      <w:r w:rsidRPr="00B600B6">
        <w:rPr>
          <w:rFonts w:ascii="Optima" w:eastAsiaTheme="minorHAnsi" w:hAnsi="Optima" w:cs="Helvetica"/>
          <w:b/>
          <w:szCs w:val="24"/>
          <w:u w:val="single"/>
          <w:lang w:val="es-ES" w:eastAsia="en-US"/>
        </w:rPr>
        <w:t>Servicio de Instalaciones.</w:t>
      </w:r>
    </w:p>
    <w:p w14:paraId="583389EE" w14:textId="77777777" w:rsidR="002702E6" w:rsidRDefault="002702E6" w:rsidP="002702E6">
      <w:pPr>
        <w:jc w:val="both"/>
        <w:rPr>
          <w:rFonts w:ascii="Optima" w:hAnsi="Optima" w:cs="Arial"/>
          <w:b/>
          <w:color w:val="000000"/>
          <w:szCs w:val="24"/>
        </w:rPr>
      </w:pPr>
    </w:p>
    <w:p w14:paraId="4C3F591C" w14:textId="77777777" w:rsidR="002702E6" w:rsidRDefault="002702E6" w:rsidP="002702E6">
      <w:pPr>
        <w:ind w:firstLine="709"/>
        <w:jc w:val="both"/>
        <w:rPr>
          <w:rFonts w:ascii="Optima" w:hAnsi="Optima" w:cs="Helvetica"/>
          <w:szCs w:val="24"/>
          <w:lang w:val="es-ES"/>
        </w:rPr>
      </w:pPr>
      <w:r w:rsidRPr="00CF10EE">
        <w:rPr>
          <w:rFonts w:ascii="Optima" w:hAnsi="Optima" w:cs="Helvetica"/>
          <w:szCs w:val="24"/>
          <w:lang w:val="es-ES"/>
        </w:rPr>
        <w:t xml:space="preserve">En la sesión de la </w:t>
      </w:r>
      <w:r w:rsidRPr="00CF10EE">
        <w:rPr>
          <w:rFonts w:ascii="Optima" w:hAnsi="Optima" w:cs="Helvetica"/>
          <w:b/>
          <w:szCs w:val="24"/>
          <w:lang w:val="es-ES"/>
        </w:rPr>
        <w:t xml:space="preserve">Mesa del </w:t>
      </w:r>
      <w:r w:rsidRPr="00234EEC">
        <w:rPr>
          <w:rFonts w:ascii="Optima" w:hAnsi="Optima" w:cs="Helvetica"/>
          <w:b/>
          <w:szCs w:val="24"/>
          <w:lang w:val="es-ES"/>
        </w:rPr>
        <w:t>pasado 19 de octubre de 2022</w:t>
      </w:r>
      <w:r w:rsidRPr="00CF10EE">
        <w:rPr>
          <w:rFonts w:ascii="Optima" w:hAnsi="Optima" w:cs="Helvetica"/>
          <w:b/>
          <w:szCs w:val="24"/>
          <w:lang w:val="es-ES"/>
        </w:rPr>
        <w:t xml:space="preserve"> se procedió al acto de apertura de l</w:t>
      </w:r>
      <w:r>
        <w:rPr>
          <w:rFonts w:ascii="Optima" w:hAnsi="Optima" w:cs="Helvetica"/>
          <w:b/>
          <w:szCs w:val="24"/>
          <w:lang w:val="es-ES"/>
        </w:rPr>
        <w:t>a documentación general y l</w:t>
      </w:r>
      <w:r w:rsidRPr="00CF10EE">
        <w:rPr>
          <w:rFonts w:ascii="Optima" w:hAnsi="Optima" w:cs="Helvetica"/>
          <w:b/>
          <w:szCs w:val="24"/>
          <w:lang w:val="es-ES"/>
        </w:rPr>
        <w:t xml:space="preserve">os sobres de criterios </w:t>
      </w:r>
      <w:r>
        <w:rPr>
          <w:rFonts w:ascii="Optima" w:hAnsi="Optima" w:cs="Helvetica"/>
          <w:b/>
          <w:szCs w:val="24"/>
          <w:lang w:val="es-ES"/>
        </w:rPr>
        <w:t>sujetos a juicio de valor</w:t>
      </w:r>
      <w:r>
        <w:rPr>
          <w:rFonts w:ascii="Optima" w:hAnsi="Optima" w:cs="Helvetica"/>
          <w:b/>
          <w:color w:val="FF0000"/>
          <w:szCs w:val="24"/>
          <w:lang w:val="es-ES"/>
        </w:rPr>
        <w:t xml:space="preserve"> </w:t>
      </w:r>
      <w:r w:rsidRPr="00CF10EE">
        <w:rPr>
          <w:rFonts w:ascii="Optima" w:hAnsi="Optima" w:cs="Helvetica"/>
          <w:szCs w:val="24"/>
          <w:lang w:val="es-ES"/>
        </w:rPr>
        <w:t>de las empresas concurrentes en este procedimiento, con el resultado que consta en el acta de dicha sesión</w:t>
      </w:r>
      <w:r w:rsidRPr="00736C56">
        <w:rPr>
          <w:rFonts w:ascii="Optima" w:hAnsi="Optima" w:cs="Helvetica"/>
          <w:szCs w:val="24"/>
          <w:lang w:val="es-ES"/>
        </w:rPr>
        <w:t>,</w:t>
      </w:r>
      <w:r w:rsidRPr="00736C56">
        <w:rPr>
          <w:rFonts w:ascii="TT1C9t00" w:hAnsi="TT1C9t00" w:cs="TT1C9t00"/>
          <w:sz w:val="22"/>
          <w:szCs w:val="22"/>
          <w:lang w:val="es-ES"/>
        </w:rPr>
        <w:t xml:space="preserve"> </w:t>
      </w:r>
      <w:r w:rsidRPr="00736C56">
        <w:rPr>
          <w:rFonts w:ascii="Optima" w:hAnsi="Optima" w:cs="Helvetica"/>
          <w:szCs w:val="24"/>
          <w:lang w:val="es-ES"/>
        </w:rPr>
        <w:t xml:space="preserve">quedando desde ese momento disponible la documentación electrónica para que el Servicio de origen del expediente, informara sobre la valoración de los criterios </w:t>
      </w:r>
      <w:r>
        <w:rPr>
          <w:rFonts w:ascii="Optima" w:hAnsi="Optima" w:cs="Helvetica"/>
          <w:szCs w:val="24"/>
          <w:lang w:val="es-ES"/>
        </w:rPr>
        <w:t xml:space="preserve">sujetos a juicio de valor </w:t>
      </w:r>
      <w:r w:rsidRPr="00736C56">
        <w:rPr>
          <w:rFonts w:ascii="Optima" w:hAnsi="Optima" w:cs="Helvetica"/>
          <w:szCs w:val="24"/>
          <w:lang w:val="es-ES"/>
        </w:rPr>
        <w:t>conforme a los Pliegos, con posterior remisión a la Mesa de Contratación para su examen y aprobación.</w:t>
      </w:r>
    </w:p>
    <w:p w14:paraId="354A655C" w14:textId="77777777" w:rsidR="002702E6" w:rsidRDefault="002702E6" w:rsidP="002702E6">
      <w:pPr>
        <w:ind w:firstLine="709"/>
        <w:jc w:val="both"/>
        <w:rPr>
          <w:rFonts w:ascii="Optima" w:hAnsi="Optima" w:cs="Helvetica"/>
          <w:szCs w:val="24"/>
          <w:lang w:val="es-ES"/>
        </w:rPr>
      </w:pPr>
    </w:p>
    <w:p w14:paraId="021F3A44" w14:textId="77777777" w:rsidR="002702E6" w:rsidRPr="008B0DC3" w:rsidRDefault="002702E6" w:rsidP="002702E6">
      <w:pPr>
        <w:autoSpaceDE w:val="0"/>
        <w:autoSpaceDN w:val="0"/>
        <w:adjustRightInd w:val="0"/>
        <w:ind w:firstLine="709"/>
        <w:jc w:val="both"/>
        <w:rPr>
          <w:rFonts w:ascii="Optima" w:hAnsi="Optima" w:cs="Arial"/>
          <w:bCs/>
          <w:szCs w:val="24"/>
        </w:rPr>
      </w:pPr>
      <w:r w:rsidRPr="00756416">
        <w:rPr>
          <w:rFonts w:ascii="Optima" w:hAnsi="Optima" w:cs="TT2A2t00"/>
          <w:bCs/>
          <w:szCs w:val="24"/>
        </w:rPr>
        <w:t>Examinado el</w:t>
      </w:r>
      <w:r w:rsidRPr="00756416">
        <w:rPr>
          <w:rFonts w:ascii="Optima" w:hAnsi="Optima" w:cs="TT2A2t00"/>
          <w:bCs/>
          <w:szCs w:val="24"/>
          <w:lang w:val="es-ES"/>
        </w:rPr>
        <w:t xml:space="preserve"> </w:t>
      </w:r>
      <w:r w:rsidRPr="00756416">
        <w:rPr>
          <w:rFonts w:ascii="Optima" w:hAnsi="Optima" w:cs="TT2A2t00"/>
          <w:b/>
          <w:szCs w:val="24"/>
        </w:rPr>
        <w:t xml:space="preserve">Informe de valoración de criterios sujetos a juicio de valor de fecha </w:t>
      </w:r>
      <w:r w:rsidRPr="00756416">
        <w:rPr>
          <w:rFonts w:ascii="Optima" w:hAnsi="Optima" w:cs="Helvetica-Bold"/>
          <w:b/>
          <w:bCs/>
          <w:szCs w:val="24"/>
          <w:lang w:val="es-ES"/>
        </w:rPr>
        <w:t>30 de diciembre de 2022,</w:t>
      </w:r>
      <w:r w:rsidRPr="00756416">
        <w:rPr>
          <w:rFonts w:ascii="Optima" w:hAnsi="Optima" w:cs="Helvetica"/>
          <w:szCs w:val="24"/>
          <w:lang w:val="es-ES"/>
        </w:rPr>
        <w:t xml:space="preserve"> </w:t>
      </w:r>
      <w:r w:rsidRPr="00756416">
        <w:rPr>
          <w:rFonts w:ascii="Optima" w:hAnsi="Optima" w:cs="Arial"/>
          <w:szCs w:val="24"/>
        </w:rPr>
        <w:t>la</w:t>
      </w:r>
      <w:r w:rsidRPr="00756416">
        <w:rPr>
          <w:rFonts w:ascii="Optima" w:hAnsi="Optima" w:cs="Arial"/>
          <w:b/>
          <w:szCs w:val="24"/>
        </w:rPr>
        <w:t xml:space="preserve"> Mesa acuerda por unanimidad de los presentes</w:t>
      </w:r>
      <w:r w:rsidRPr="00756416">
        <w:rPr>
          <w:rFonts w:ascii="Optima" w:hAnsi="Optima" w:cs="Arial"/>
          <w:szCs w:val="24"/>
        </w:rPr>
        <w:t xml:space="preserve"> </w:t>
      </w:r>
      <w:r w:rsidRPr="00756416">
        <w:rPr>
          <w:rFonts w:ascii="Optima" w:hAnsi="Optima" w:cs="Arial"/>
          <w:bCs/>
          <w:szCs w:val="24"/>
        </w:rPr>
        <w:t xml:space="preserve">la </w:t>
      </w:r>
      <w:r w:rsidRPr="00756416">
        <w:rPr>
          <w:rFonts w:ascii="Optima" w:hAnsi="Optima" w:cs="Arial"/>
          <w:b/>
          <w:bCs/>
          <w:szCs w:val="24"/>
        </w:rPr>
        <w:t>aprobación del referido informe quedando la valoración</w:t>
      </w:r>
      <w:r w:rsidRPr="00DB04DC">
        <w:rPr>
          <w:rFonts w:ascii="Optima" w:hAnsi="Optima" w:cs="Arial"/>
          <w:b/>
          <w:bCs/>
          <w:szCs w:val="24"/>
        </w:rPr>
        <w:t xml:space="preserve"> de la forma siguiente:</w:t>
      </w:r>
    </w:p>
    <w:p w14:paraId="030AECE4" w14:textId="77777777" w:rsidR="002702E6" w:rsidRDefault="002702E6" w:rsidP="002702E6">
      <w:pPr>
        <w:jc w:val="both"/>
        <w:rPr>
          <w:rFonts w:ascii="Optima" w:hAnsi="Optima" w:cs="Helvetica"/>
          <w:szCs w:val="24"/>
          <w:lang w:val="es-ES"/>
        </w:rPr>
      </w:pPr>
    </w:p>
    <w:p w14:paraId="39101199" w14:textId="77777777" w:rsidR="000C4E68" w:rsidRDefault="000C4E68" w:rsidP="002702E6">
      <w:pPr>
        <w:jc w:val="both"/>
        <w:rPr>
          <w:rFonts w:ascii="Optima" w:hAnsi="Optima" w:cs="Helvetica"/>
          <w:szCs w:val="24"/>
          <w:lang w:val="es-ES"/>
        </w:rPr>
      </w:pPr>
    </w:p>
    <w:p w14:paraId="387FEBA8" w14:textId="77777777" w:rsidR="000C4E68" w:rsidRDefault="000C4E68" w:rsidP="002702E6">
      <w:pPr>
        <w:jc w:val="both"/>
        <w:rPr>
          <w:rFonts w:ascii="Optima" w:hAnsi="Optima" w:cs="Helvetica"/>
          <w:szCs w:val="24"/>
          <w:lang w:val="es-ES"/>
        </w:rPr>
      </w:pPr>
    </w:p>
    <w:tbl>
      <w:tblPr>
        <w:tblW w:w="9464" w:type="dxa"/>
        <w:jc w:val="center"/>
        <w:tblCellMar>
          <w:left w:w="70" w:type="dxa"/>
          <w:right w:w="70" w:type="dxa"/>
        </w:tblCellMar>
        <w:tblLook w:val="04A0" w:firstRow="1" w:lastRow="0" w:firstColumn="1" w:lastColumn="0" w:noHBand="0" w:noVBand="1"/>
      </w:tblPr>
      <w:tblGrid>
        <w:gridCol w:w="4815"/>
        <w:gridCol w:w="4649"/>
      </w:tblGrid>
      <w:tr w:rsidR="002702E6" w:rsidRPr="00CB3390" w14:paraId="701D6BA5" w14:textId="77777777" w:rsidTr="002702E6">
        <w:trPr>
          <w:trHeight w:val="609"/>
          <w:jc w:val="center"/>
        </w:trPr>
        <w:tc>
          <w:tcPr>
            <w:tcW w:w="9464"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52EA46C" w14:textId="77777777" w:rsidR="002702E6" w:rsidRPr="00CB3390" w:rsidRDefault="002702E6" w:rsidP="002702E6">
            <w:pPr>
              <w:tabs>
                <w:tab w:val="left" w:pos="709"/>
                <w:tab w:val="left" w:pos="993"/>
              </w:tabs>
              <w:spacing w:after="200" w:line="276" w:lineRule="auto"/>
              <w:ind w:left="709"/>
              <w:contextualSpacing/>
              <w:jc w:val="center"/>
              <w:rPr>
                <w:rFonts w:ascii="Optima" w:hAnsi="Optima"/>
                <w:b/>
                <w:color w:val="000000"/>
                <w:sz w:val="22"/>
                <w:szCs w:val="22"/>
                <w:lang w:val="es-ES" w:eastAsia="es-ES_tradnl"/>
              </w:rPr>
            </w:pPr>
            <w:r w:rsidRPr="00CB3390">
              <w:rPr>
                <w:rFonts w:ascii="Optima" w:hAnsi="Optima"/>
                <w:b/>
                <w:color w:val="000000"/>
                <w:sz w:val="22"/>
                <w:szCs w:val="22"/>
                <w:lang w:val="es-ES" w:eastAsia="es-ES_tradnl"/>
              </w:rPr>
              <w:t xml:space="preserve">VALORACIÓN FINAL CRITERIOS SUBJETIVOS.  </w:t>
            </w:r>
          </w:p>
          <w:p w14:paraId="7966998B" w14:textId="77777777" w:rsidR="002702E6" w:rsidRPr="00CB3390" w:rsidRDefault="002702E6" w:rsidP="002702E6">
            <w:pPr>
              <w:tabs>
                <w:tab w:val="left" w:pos="709"/>
                <w:tab w:val="left" w:pos="993"/>
              </w:tabs>
              <w:spacing w:after="200" w:line="276" w:lineRule="auto"/>
              <w:ind w:left="709"/>
              <w:contextualSpacing/>
              <w:jc w:val="center"/>
              <w:rPr>
                <w:rFonts w:ascii="Optima" w:hAnsi="Optima"/>
                <w:color w:val="000000"/>
                <w:sz w:val="22"/>
                <w:szCs w:val="22"/>
                <w:lang w:val="es-ES" w:eastAsia="es-ES_tradnl"/>
              </w:rPr>
            </w:pPr>
          </w:p>
        </w:tc>
      </w:tr>
      <w:tr w:rsidR="002702E6" w:rsidRPr="00CB3390" w14:paraId="47E69321" w14:textId="77777777" w:rsidTr="002702E6">
        <w:trPr>
          <w:trHeight w:val="300"/>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33B7866A" w14:textId="77777777" w:rsidR="002702E6" w:rsidRPr="00756416" w:rsidRDefault="002702E6" w:rsidP="002702E6">
            <w:pPr>
              <w:rPr>
                <w:rFonts w:ascii="Optima" w:hAnsi="Optima"/>
                <w:b/>
                <w:sz w:val="22"/>
                <w:szCs w:val="22"/>
                <w:lang w:val="es-ES" w:eastAsia="es-ES_tradnl"/>
              </w:rPr>
            </w:pPr>
            <w:r w:rsidRPr="00756416">
              <w:rPr>
                <w:rFonts w:ascii="Optima-Regular" w:hAnsi="Optima-Regular" w:cs="Optima-Regular"/>
                <w:b/>
                <w:sz w:val="20"/>
                <w:lang w:val="es-ES"/>
              </w:rPr>
              <w:t>ELECTRIMEGA SLU.</w:t>
            </w:r>
          </w:p>
        </w:tc>
        <w:tc>
          <w:tcPr>
            <w:tcW w:w="4649" w:type="dxa"/>
            <w:tcBorders>
              <w:top w:val="single" w:sz="4" w:space="0" w:color="auto"/>
              <w:bottom w:val="single" w:sz="4" w:space="0" w:color="auto"/>
              <w:right w:val="single" w:sz="4" w:space="0" w:color="auto"/>
            </w:tcBorders>
            <w:noWrap/>
            <w:vAlign w:val="center"/>
            <w:hideMark/>
          </w:tcPr>
          <w:p w14:paraId="22AC5286" w14:textId="77777777" w:rsidR="002702E6" w:rsidRPr="00756416" w:rsidRDefault="002702E6" w:rsidP="002702E6">
            <w:pPr>
              <w:jc w:val="center"/>
              <w:rPr>
                <w:rFonts w:ascii="Optima" w:hAnsi="Optima"/>
                <w:b/>
                <w:sz w:val="22"/>
                <w:szCs w:val="22"/>
                <w:lang w:val="es-ES" w:eastAsia="es-ES_tradnl"/>
              </w:rPr>
            </w:pPr>
            <w:r w:rsidRPr="00756416">
              <w:rPr>
                <w:rFonts w:ascii="Optima-Bold" w:hAnsi="Optima-Bold" w:cs="Optima-Bold"/>
                <w:b/>
                <w:bCs/>
                <w:sz w:val="20"/>
                <w:lang w:val="es-ES"/>
              </w:rPr>
              <w:t>12,68 puntos</w:t>
            </w:r>
          </w:p>
        </w:tc>
      </w:tr>
      <w:tr w:rsidR="002702E6" w:rsidRPr="00CB3390" w14:paraId="61B5692A" w14:textId="77777777" w:rsidTr="002702E6">
        <w:trPr>
          <w:trHeight w:val="300"/>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73A73885" w14:textId="77777777" w:rsidR="002702E6" w:rsidRPr="00756416" w:rsidRDefault="002702E6" w:rsidP="002702E6">
            <w:pPr>
              <w:rPr>
                <w:rFonts w:ascii="Optima" w:hAnsi="Optima"/>
                <w:b/>
                <w:sz w:val="22"/>
                <w:szCs w:val="22"/>
                <w:lang w:val="es-ES" w:eastAsia="es-ES_tradnl"/>
              </w:rPr>
            </w:pPr>
            <w:r w:rsidRPr="00756416">
              <w:rPr>
                <w:rFonts w:ascii="Optima-Regular" w:hAnsi="Optima-Regular" w:cs="Optima-Regular"/>
                <w:b/>
                <w:sz w:val="20"/>
                <w:lang w:val="es-ES"/>
              </w:rPr>
              <w:t>FRÍO SIETE, S.L</w:t>
            </w:r>
          </w:p>
        </w:tc>
        <w:tc>
          <w:tcPr>
            <w:tcW w:w="4649" w:type="dxa"/>
            <w:tcBorders>
              <w:top w:val="single" w:sz="4" w:space="0" w:color="auto"/>
              <w:bottom w:val="single" w:sz="4" w:space="0" w:color="auto"/>
              <w:right w:val="single" w:sz="4" w:space="0" w:color="auto"/>
            </w:tcBorders>
            <w:noWrap/>
            <w:vAlign w:val="center"/>
            <w:hideMark/>
          </w:tcPr>
          <w:p w14:paraId="713036DB" w14:textId="77777777" w:rsidR="002702E6" w:rsidRPr="00756416" w:rsidRDefault="002702E6" w:rsidP="002702E6">
            <w:pPr>
              <w:jc w:val="center"/>
              <w:rPr>
                <w:rFonts w:ascii="Optima" w:hAnsi="Optima"/>
                <w:b/>
                <w:sz w:val="22"/>
                <w:szCs w:val="22"/>
                <w:lang w:val="es-ES" w:eastAsia="es-ES_tradnl"/>
              </w:rPr>
            </w:pPr>
            <w:r w:rsidRPr="00756416">
              <w:rPr>
                <w:rFonts w:ascii="Optima-Bold" w:hAnsi="Optima-Bold" w:cs="Optima-Bold"/>
                <w:b/>
                <w:bCs/>
                <w:sz w:val="20"/>
                <w:lang w:val="es-ES"/>
              </w:rPr>
              <w:t>16,13 puntos</w:t>
            </w:r>
          </w:p>
        </w:tc>
      </w:tr>
      <w:tr w:rsidR="002702E6" w:rsidRPr="00CB3390" w14:paraId="0BCC9A76" w14:textId="77777777" w:rsidTr="002702E6">
        <w:trPr>
          <w:trHeight w:val="300"/>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079068F9" w14:textId="77777777" w:rsidR="002702E6" w:rsidRPr="00756416" w:rsidRDefault="002702E6" w:rsidP="002702E6">
            <w:pPr>
              <w:rPr>
                <w:rFonts w:ascii="Optima" w:hAnsi="Optima"/>
                <w:b/>
                <w:sz w:val="22"/>
                <w:szCs w:val="22"/>
                <w:lang w:val="es-ES" w:eastAsia="es-ES_tradnl"/>
              </w:rPr>
            </w:pPr>
            <w:r w:rsidRPr="00756416">
              <w:rPr>
                <w:rFonts w:ascii="Optima-Regular" w:hAnsi="Optima-Regular" w:cs="Optima-Regular"/>
                <w:b/>
                <w:sz w:val="20"/>
                <w:lang w:val="es-ES"/>
              </w:rPr>
              <w:lastRenderedPageBreak/>
              <w:t>INJAR, S.A.</w:t>
            </w:r>
          </w:p>
        </w:tc>
        <w:tc>
          <w:tcPr>
            <w:tcW w:w="4649" w:type="dxa"/>
            <w:tcBorders>
              <w:top w:val="single" w:sz="4" w:space="0" w:color="auto"/>
              <w:bottom w:val="single" w:sz="4" w:space="0" w:color="auto"/>
              <w:right w:val="single" w:sz="4" w:space="0" w:color="auto"/>
            </w:tcBorders>
            <w:noWrap/>
            <w:vAlign w:val="center"/>
            <w:hideMark/>
          </w:tcPr>
          <w:p w14:paraId="4A17BD79" w14:textId="77777777" w:rsidR="002702E6" w:rsidRPr="00756416" w:rsidRDefault="002702E6" w:rsidP="002702E6">
            <w:pPr>
              <w:jc w:val="center"/>
              <w:rPr>
                <w:rFonts w:ascii="Optima" w:hAnsi="Optima"/>
                <w:b/>
                <w:sz w:val="22"/>
                <w:szCs w:val="22"/>
                <w:lang w:val="es-ES" w:eastAsia="es-ES_tradnl"/>
              </w:rPr>
            </w:pPr>
            <w:r w:rsidRPr="00756416">
              <w:rPr>
                <w:rFonts w:ascii="Optima-Bold" w:hAnsi="Optima-Bold" w:cs="Optima-Bold"/>
                <w:b/>
                <w:bCs/>
                <w:sz w:val="20"/>
                <w:lang w:val="es-ES"/>
              </w:rPr>
              <w:t>9,90 puntos</w:t>
            </w:r>
          </w:p>
        </w:tc>
      </w:tr>
      <w:tr w:rsidR="002702E6" w:rsidRPr="00CB3390" w14:paraId="0EEC979B" w14:textId="77777777" w:rsidTr="002702E6">
        <w:trPr>
          <w:trHeight w:val="300"/>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434E49A1" w14:textId="77777777" w:rsidR="002702E6" w:rsidRPr="00756416" w:rsidRDefault="002702E6" w:rsidP="002702E6">
            <w:pPr>
              <w:rPr>
                <w:rFonts w:ascii="Optima" w:hAnsi="Optima"/>
                <w:b/>
                <w:sz w:val="22"/>
                <w:szCs w:val="22"/>
                <w:lang w:val="es-ES" w:eastAsia="es-ES_tradnl"/>
              </w:rPr>
            </w:pPr>
            <w:r w:rsidRPr="00756416">
              <w:rPr>
                <w:rFonts w:ascii="Optima-Regular" w:hAnsi="Optima-Regular" w:cs="Optima-Regular"/>
                <w:b/>
                <w:sz w:val="20"/>
                <w:lang w:val="es-ES"/>
              </w:rPr>
              <w:t>INSISTE INSTALACIONES SLU</w:t>
            </w:r>
          </w:p>
        </w:tc>
        <w:tc>
          <w:tcPr>
            <w:tcW w:w="4649" w:type="dxa"/>
            <w:tcBorders>
              <w:top w:val="single" w:sz="4" w:space="0" w:color="auto"/>
              <w:bottom w:val="single" w:sz="4" w:space="0" w:color="auto"/>
              <w:right w:val="single" w:sz="4" w:space="0" w:color="auto"/>
            </w:tcBorders>
            <w:noWrap/>
            <w:vAlign w:val="center"/>
            <w:hideMark/>
          </w:tcPr>
          <w:p w14:paraId="2D6B7823" w14:textId="77777777" w:rsidR="002702E6" w:rsidRPr="00756416" w:rsidRDefault="002702E6" w:rsidP="002702E6">
            <w:pPr>
              <w:jc w:val="center"/>
              <w:rPr>
                <w:rFonts w:ascii="Optima" w:hAnsi="Optima"/>
                <w:b/>
                <w:sz w:val="22"/>
                <w:szCs w:val="22"/>
                <w:lang w:val="es-ES" w:eastAsia="es-ES_tradnl"/>
              </w:rPr>
            </w:pPr>
            <w:r w:rsidRPr="00756416">
              <w:rPr>
                <w:rFonts w:ascii="Optima-Bold" w:hAnsi="Optima-Bold" w:cs="Optima-Bold"/>
                <w:b/>
                <w:bCs/>
                <w:sz w:val="20"/>
                <w:lang w:val="es-ES"/>
              </w:rPr>
              <w:t>10,68 puntos</w:t>
            </w:r>
          </w:p>
        </w:tc>
      </w:tr>
      <w:tr w:rsidR="002702E6" w:rsidRPr="00CB3390" w14:paraId="6D814ADA" w14:textId="77777777" w:rsidTr="002702E6">
        <w:trPr>
          <w:trHeight w:val="300"/>
          <w:jc w:val="center"/>
        </w:trPr>
        <w:tc>
          <w:tcPr>
            <w:tcW w:w="4815" w:type="dxa"/>
            <w:tcBorders>
              <w:top w:val="single" w:sz="4" w:space="0" w:color="auto"/>
              <w:left w:val="single" w:sz="4" w:space="0" w:color="auto"/>
              <w:bottom w:val="single" w:sz="4" w:space="0" w:color="auto"/>
              <w:right w:val="single" w:sz="4" w:space="0" w:color="auto"/>
            </w:tcBorders>
            <w:noWrap/>
            <w:vAlign w:val="center"/>
            <w:hideMark/>
          </w:tcPr>
          <w:p w14:paraId="2580D453" w14:textId="77777777" w:rsidR="002702E6" w:rsidRPr="00756416" w:rsidRDefault="002702E6" w:rsidP="002702E6">
            <w:pPr>
              <w:rPr>
                <w:rFonts w:ascii="Optima" w:hAnsi="Optima"/>
                <w:b/>
                <w:sz w:val="22"/>
                <w:szCs w:val="22"/>
                <w:lang w:val="es-ES" w:eastAsia="es-ES_tradnl"/>
              </w:rPr>
            </w:pPr>
            <w:r w:rsidRPr="00756416">
              <w:rPr>
                <w:rFonts w:ascii="Optima-Regular" w:hAnsi="Optima-Regular" w:cs="Optima-Regular"/>
                <w:b/>
                <w:sz w:val="20"/>
                <w:lang w:val="es-ES"/>
              </w:rPr>
              <w:t>SAMPOL INGENIERIA Y OBRAS</w:t>
            </w:r>
          </w:p>
        </w:tc>
        <w:tc>
          <w:tcPr>
            <w:tcW w:w="4649" w:type="dxa"/>
            <w:tcBorders>
              <w:top w:val="single" w:sz="4" w:space="0" w:color="auto"/>
              <w:bottom w:val="single" w:sz="4" w:space="0" w:color="auto"/>
              <w:right w:val="single" w:sz="4" w:space="0" w:color="auto"/>
            </w:tcBorders>
            <w:noWrap/>
            <w:vAlign w:val="center"/>
            <w:hideMark/>
          </w:tcPr>
          <w:p w14:paraId="5A5E44C6" w14:textId="77777777" w:rsidR="002702E6" w:rsidRPr="00756416" w:rsidRDefault="002702E6" w:rsidP="002702E6">
            <w:pPr>
              <w:jc w:val="center"/>
              <w:rPr>
                <w:rFonts w:ascii="Optima" w:hAnsi="Optima"/>
                <w:b/>
                <w:sz w:val="22"/>
                <w:szCs w:val="22"/>
                <w:lang w:val="es-ES" w:eastAsia="es-ES_tradnl"/>
              </w:rPr>
            </w:pPr>
            <w:r w:rsidRPr="00756416">
              <w:rPr>
                <w:rFonts w:ascii="Optima-Bold" w:hAnsi="Optima-Bold" w:cs="Optima-Bold"/>
                <w:b/>
                <w:bCs/>
                <w:sz w:val="20"/>
                <w:lang w:val="es-ES"/>
              </w:rPr>
              <w:t>11,45 puntos</w:t>
            </w:r>
          </w:p>
        </w:tc>
      </w:tr>
    </w:tbl>
    <w:p w14:paraId="14216EC1" w14:textId="77777777" w:rsidR="002702E6" w:rsidRPr="00BB77D3" w:rsidRDefault="002702E6" w:rsidP="002702E6">
      <w:pPr>
        <w:tabs>
          <w:tab w:val="left" w:pos="709"/>
        </w:tabs>
        <w:adjustRightInd w:val="0"/>
        <w:jc w:val="both"/>
        <w:rPr>
          <w:rFonts w:ascii="Optima" w:hAnsi="Optima"/>
          <w:b/>
          <w:color w:val="FF0000"/>
          <w:szCs w:val="24"/>
          <w:u w:val="single"/>
          <w:lang w:val="es-ES" w:eastAsia="es-ES_tradnl"/>
        </w:rPr>
      </w:pPr>
    </w:p>
    <w:p w14:paraId="61A2A8C5" w14:textId="77777777" w:rsidR="002702E6" w:rsidRDefault="002702E6" w:rsidP="002702E6">
      <w:pPr>
        <w:ind w:firstLine="708"/>
        <w:jc w:val="both"/>
        <w:rPr>
          <w:rFonts w:ascii="Optima" w:hAnsi="Optima" w:cs="Helvetica"/>
          <w:szCs w:val="24"/>
          <w:lang w:val="es-ES"/>
        </w:rPr>
      </w:pPr>
      <w:r w:rsidRPr="00CF10EE">
        <w:rPr>
          <w:rFonts w:ascii="Optima" w:hAnsi="Optima" w:cs="Helvetica"/>
          <w:szCs w:val="24"/>
          <w:lang w:val="es-ES"/>
        </w:rPr>
        <w:t>Una vez aprobado, l</w:t>
      </w:r>
      <w:r>
        <w:rPr>
          <w:rFonts w:ascii="Optima" w:hAnsi="Optima" w:cs="Helvetica"/>
          <w:szCs w:val="24"/>
          <w:lang w:val="es-ES"/>
        </w:rPr>
        <w:t>a Mesa continúa con la apertura</w:t>
      </w:r>
      <w:r w:rsidRPr="00C53636">
        <w:rPr>
          <w:rFonts w:ascii="Optima" w:hAnsi="Optima" w:cs="Arial"/>
          <w:szCs w:val="24"/>
        </w:rPr>
        <w:t xml:space="preserve"> </w:t>
      </w:r>
      <w:r>
        <w:rPr>
          <w:rFonts w:ascii="Optima" w:hAnsi="Optima" w:cs="Arial"/>
          <w:szCs w:val="24"/>
        </w:rPr>
        <w:t>de Criterios Automáticos o cuantificables por fórmula</w:t>
      </w:r>
      <w:r w:rsidRPr="00CF10EE">
        <w:rPr>
          <w:rFonts w:ascii="Optima" w:hAnsi="Optima" w:cs="Helvetica"/>
          <w:szCs w:val="24"/>
          <w:lang w:val="es-ES"/>
        </w:rPr>
        <w:t xml:space="preserve"> tal y como consta en el Pliego que rige en este procedimiento</w:t>
      </w:r>
      <w:r>
        <w:rPr>
          <w:rFonts w:ascii="Optima" w:hAnsi="Optima" w:cs="Helvetica"/>
          <w:szCs w:val="24"/>
          <w:lang w:val="es-ES"/>
        </w:rPr>
        <w:t>.</w:t>
      </w:r>
    </w:p>
    <w:p w14:paraId="1F4AFCB3" w14:textId="77777777" w:rsidR="003C6FED" w:rsidRDefault="003C6FED" w:rsidP="002702E6">
      <w:pPr>
        <w:jc w:val="both"/>
        <w:rPr>
          <w:rFonts w:ascii="Optima" w:hAnsi="Optima" w:cs="Helvetica"/>
          <w:szCs w:val="24"/>
          <w:lang w:val="es-ES"/>
        </w:rPr>
      </w:pPr>
    </w:p>
    <w:p w14:paraId="1ACD1521" w14:textId="77777777" w:rsidR="003C6FED" w:rsidRDefault="003C6FED" w:rsidP="002702E6">
      <w:pPr>
        <w:jc w:val="both"/>
        <w:rPr>
          <w:rFonts w:ascii="Optima" w:hAnsi="Optima" w:cs="Helvetica"/>
          <w:szCs w:val="24"/>
          <w:lang w:val="es-ES"/>
        </w:rPr>
      </w:pPr>
    </w:p>
    <w:p w14:paraId="6EFD5374" w14:textId="77777777" w:rsidR="002702E6" w:rsidRPr="00B50F4D" w:rsidRDefault="002702E6" w:rsidP="002702E6">
      <w:pPr>
        <w:ind w:left="708"/>
        <w:jc w:val="both"/>
        <w:rPr>
          <w:rFonts w:ascii="Optima" w:hAnsi="Optima" w:cs="Arial"/>
          <w:b/>
          <w:color w:val="FF0000"/>
          <w:szCs w:val="24"/>
          <w:u w:val="single"/>
        </w:rPr>
      </w:pPr>
      <w:r w:rsidRPr="007A337A">
        <w:rPr>
          <w:rFonts w:ascii="Optima" w:hAnsi="Optima" w:cs="Arial"/>
          <w:b/>
          <w:color w:val="000000"/>
          <w:szCs w:val="24"/>
        </w:rPr>
        <w:t xml:space="preserve">6.1.4 Criterios Automáticos y Propuesta de Adjudicación. </w:t>
      </w:r>
    </w:p>
    <w:p w14:paraId="07778E71" w14:textId="77777777" w:rsidR="002702E6" w:rsidRDefault="002702E6" w:rsidP="002702E6">
      <w:pPr>
        <w:jc w:val="both"/>
        <w:rPr>
          <w:rFonts w:ascii="Optima" w:hAnsi="Optima" w:cs="Helvetica"/>
          <w:szCs w:val="24"/>
          <w:lang w:val="es-ES"/>
        </w:rPr>
      </w:pPr>
    </w:p>
    <w:p w14:paraId="10A03DED" w14:textId="77777777" w:rsidR="002702E6" w:rsidRPr="004E049A" w:rsidRDefault="002702E6" w:rsidP="002702E6">
      <w:pPr>
        <w:spacing w:after="160" w:line="259" w:lineRule="auto"/>
        <w:ind w:left="-142" w:firstLine="568"/>
        <w:jc w:val="both"/>
        <w:rPr>
          <w:rFonts w:eastAsiaTheme="minorHAnsi" w:cs="Arial"/>
          <w:sz w:val="20"/>
          <w:lang w:val="es-ES" w:eastAsia="en-US"/>
        </w:rPr>
      </w:pPr>
      <w:r>
        <w:rPr>
          <w:rFonts w:ascii="Optima" w:eastAsiaTheme="minorHAnsi" w:hAnsi="Optima" w:cs="Arial"/>
          <w:b/>
          <w:color w:val="000000" w:themeColor="text1"/>
          <w:szCs w:val="24"/>
          <w:lang w:val="es-ES" w:eastAsia="en-US"/>
        </w:rPr>
        <w:t>-</w:t>
      </w:r>
      <w:r w:rsidRPr="00B600B6">
        <w:rPr>
          <w:rFonts w:ascii="Optima" w:eastAsiaTheme="minorHAnsi" w:hAnsi="Optima" w:cs="Arial"/>
          <w:b/>
          <w:color w:val="000000" w:themeColor="text1"/>
          <w:szCs w:val="24"/>
          <w:lang w:val="es-ES" w:eastAsia="en-US"/>
        </w:rPr>
        <w:t xml:space="preserve">XP1080/2021/INS </w:t>
      </w:r>
      <w:r w:rsidRPr="00B600B6">
        <w:rPr>
          <w:rFonts w:ascii="Optima" w:eastAsiaTheme="minorHAnsi" w:hAnsi="Optima" w:cstheme="minorBidi"/>
          <w:szCs w:val="24"/>
          <w:lang w:val="es-ES" w:eastAsia="en-US"/>
        </w:rPr>
        <w:t xml:space="preserve">Procedimiento abierto simplificado varios criterios sujetos a juicios de valor </w:t>
      </w:r>
      <w:r w:rsidRPr="00B600B6">
        <w:rPr>
          <w:rFonts w:ascii="Optima" w:eastAsiaTheme="minorHAnsi" w:hAnsi="Optima" w:cstheme="minorBidi"/>
          <w:b/>
          <w:i/>
          <w:szCs w:val="24"/>
          <w:u w:val="single"/>
          <w:lang w:val="es-ES" w:eastAsia="en-US"/>
        </w:rPr>
        <w:t>“Renovación de las instalaciones térmicas y de baja tensión en Espacio Joven de la Plaza de la Constitución, nº 3, T.M. Las Palmas de Gran Canaria.”</w:t>
      </w:r>
      <w:r w:rsidRPr="00B600B6">
        <w:rPr>
          <w:rFonts w:eastAsiaTheme="minorHAnsi" w:cs="Arial"/>
          <w:sz w:val="20"/>
          <w:lang w:val="es-ES" w:eastAsia="en-US"/>
        </w:rPr>
        <w:t xml:space="preserve"> </w:t>
      </w:r>
      <w:r w:rsidRPr="00B600B6">
        <w:rPr>
          <w:rFonts w:ascii="Optima" w:eastAsiaTheme="minorHAnsi" w:hAnsi="Optima" w:cstheme="minorBidi"/>
          <w:szCs w:val="24"/>
          <w:lang w:val="es-ES" w:eastAsia="en-US"/>
        </w:rPr>
        <w:t xml:space="preserve">Importe neto de la licitación </w:t>
      </w:r>
      <w:r w:rsidRPr="00B600B6">
        <w:rPr>
          <w:rFonts w:ascii="Optima" w:eastAsiaTheme="minorHAnsi" w:hAnsi="Optima" w:cs="Arial"/>
          <w:szCs w:val="24"/>
          <w:lang w:val="es-ES" w:eastAsia="en-US"/>
        </w:rPr>
        <w:t xml:space="preserve">651.246,30 </w:t>
      </w:r>
      <w:r w:rsidRPr="00B600B6">
        <w:rPr>
          <w:rFonts w:eastAsiaTheme="minorHAnsi" w:cs="Arial"/>
          <w:szCs w:val="24"/>
          <w:lang w:val="es-ES" w:eastAsia="en-US"/>
        </w:rPr>
        <w:t>€</w:t>
      </w:r>
      <w:r w:rsidRPr="00B600B6">
        <w:rPr>
          <w:rFonts w:ascii="Optima" w:eastAsiaTheme="minorHAnsi" w:hAnsi="Optima" w:cs="Arial"/>
          <w:szCs w:val="24"/>
          <w:lang w:val="es-ES" w:eastAsia="en-US"/>
        </w:rPr>
        <w:t xml:space="preserve"> </w:t>
      </w:r>
      <w:r w:rsidRPr="00B600B6">
        <w:rPr>
          <w:rFonts w:ascii="Optima" w:eastAsiaTheme="minorHAnsi" w:hAnsi="Optima" w:cs="Helvetica-Bold"/>
          <w:bCs/>
          <w:szCs w:val="24"/>
          <w:lang w:val="es-ES" w:eastAsia="en-US"/>
        </w:rPr>
        <w:t xml:space="preserve">e IGIC de </w:t>
      </w:r>
      <w:r w:rsidRPr="00B600B6">
        <w:rPr>
          <w:rFonts w:ascii="Optima" w:eastAsiaTheme="minorHAnsi" w:hAnsi="Optima" w:cs="Arial"/>
          <w:szCs w:val="24"/>
          <w:lang w:val="es-ES" w:eastAsia="en-US"/>
        </w:rPr>
        <w:t xml:space="preserve">45.587,24 </w:t>
      </w:r>
      <w:r w:rsidRPr="00B600B6">
        <w:rPr>
          <w:rFonts w:eastAsiaTheme="minorHAnsi" w:cs="Arial"/>
          <w:szCs w:val="24"/>
          <w:lang w:val="es-ES" w:eastAsia="en-US"/>
        </w:rPr>
        <w:t>€</w:t>
      </w:r>
      <w:r w:rsidRPr="00B600B6">
        <w:rPr>
          <w:rFonts w:ascii="Optima" w:eastAsiaTheme="minorHAnsi" w:hAnsi="Optima" w:cs="Arial"/>
          <w:szCs w:val="24"/>
          <w:lang w:val="es-ES" w:eastAsia="en-US"/>
        </w:rPr>
        <w:t xml:space="preserve">. </w:t>
      </w:r>
      <w:r w:rsidRPr="00B600B6">
        <w:rPr>
          <w:rFonts w:ascii="Optima" w:eastAsiaTheme="minorHAnsi" w:hAnsi="Optima" w:cs="Arial"/>
          <w:bCs/>
          <w:szCs w:val="24"/>
          <w:lang w:val="es-ES" w:eastAsia="en-US"/>
        </w:rPr>
        <w:t>Tramitación ordinaria.</w:t>
      </w:r>
      <w:r w:rsidRPr="00B600B6">
        <w:rPr>
          <w:rFonts w:ascii="Optima" w:eastAsiaTheme="minorHAnsi" w:hAnsi="Optima" w:cs="Helvetica-Bold"/>
          <w:bCs/>
          <w:szCs w:val="24"/>
          <w:lang w:val="es-ES" w:eastAsia="en-US"/>
        </w:rPr>
        <w:t xml:space="preserve"> Plazo de ejecución 32 semanas.</w:t>
      </w:r>
      <w:r w:rsidRPr="00B600B6">
        <w:rPr>
          <w:rFonts w:ascii="Optima" w:eastAsiaTheme="minorHAnsi" w:hAnsi="Optima" w:cs="Helvetica"/>
          <w:szCs w:val="24"/>
          <w:lang w:val="es-ES" w:eastAsia="en-US"/>
        </w:rPr>
        <w:t xml:space="preserve"> </w:t>
      </w:r>
      <w:r w:rsidRPr="00B600B6">
        <w:rPr>
          <w:rFonts w:ascii="Optima" w:eastAsiaTheme="minorHAnsi" w:hAnsi="Optima" w:cs="Helvetica"/>
          <w:b/>
          <w:szCs w:val="24"/>
          <w:u w:val="single"/>
          <w:lang w:val="es-ES" w:eastAsia="en-US"/>
        </w:rPr>
        <w:t>Servicio de Instalaciones</w:t>
      </w:r>
    </w:p>
    <w:p w14:paraId="6E745B67" w14:textId="77777777" w:rsidR="002702E6" w:rsidRDefault="002702E6" w:rsidP="002702E6">
      <w:pPr>
        <w:ind w:firstLine="709"/>
        <w:jc w:val="both"/>
        <w:rPr>
          <w:rFonts w:ascii="Optima" w:hAnsi="Optima" w:cs="Arial"/>
          <w:szCs w:val="24"/>
        </w:rPr>
      </w:pPr>
    </w:p>
    <w:p w14:paraId="00E36200" w14:textId="77777777" w:rsidR="002702E6" w:rsidRPr="007A337A" w:rsidRDefault="002702E6" w:rsidP="002702E6">
      <w:pPr>
        <w:ind w:firstLine="709"/>
        <w:jc w:val="both"/>
        <w:rPr>
          <w:rFonts w:ascii="Optima" w:hAnsi="Optima" w:cs="Arial"/>
          <w:color w:val="FF0000"/>
          <w:szCs w:val="24"/>
        </w:rPr>
      </w:pPr>
      <w:r w:rsidRPr="007A337A">
        <w:rPr>
          <w:rFonts w:ascii="Optima" w:hAnsi="Optima" w:cs="Arial"/>
          <w:szCs w:val="24"/>
        </w:rPr>
        <w:t xml:space="preserve">Una vez aprobado en el punto anterior el informe de criterios sujetos a juicio de valor, la Mesa continúa con la </w:t>
      </w:r>
      <w:r w:rsidRPr="007A337A">
        <w:rPr>
          <w:rFonts w:ascii="Optima" w:hAnsi="Optima" w:cs="Arial"/>
          <w:color w:val="000000"/>
          <w:szCs w:val="24"/>
        </w:rPr>
        <w:t>apertura de criterios automátic</w:t>
      </w:r>
      <w:r>
        <w:rPr>
          <w:rFonts w:ascii="Optima" w:hAnsi="Optima" w:cs="Arial"/>
          <w:color w:val="000000"/>
          <w:szCs w:val="24"/>
        </w:rPr>
        <w:t>os o cuantificables por fórmula.</w:t>
      </w:r>
    </w:p>
    <w:p w14:paraId="2E335CEA" w14:textId="77777777" w:rsidR="002702E6" w:rsidRDefault="002702E6" w:rsidP="002702E6">
      <w:pPr>
        <w:autoSpaceDE w:val="0"/>
        <w:autoSpaceDN w:val="0"/>
        <w:adjustRightInd w:val="0"/>
        <w:ind w:firstLine="709"/>
        <w:jc w:val="both"/>
        <w:rPr>
          <w:rFonts w:ascii="Optima" w:hAnsi="Optima" w:cs="ArialNarrow"/>
          <w:szCs w:val="24"/>
          <w:lang w:val="es-ES"/>
        </w:rPr>
      </w:pPr>
    </w:p>
    <w:p w14:paraId="0380385B" w14:textId="36912F6D" w:rsidR="002702E6" w:rsidRPr="00AF6E2D" w:rsidRDefault="002702E6" w:rsidP="002702E6">
      <w:pPr>
        <w:spacing w:after="160" w:line="259" w:lineRule="auto"/>
        <w:ind w:firstLine="708"/>
        <w:jc w:val="both"/>
        <w:rPr>
          <w:rFonts w:ascii="Optima" w:eastAsiaTheme="minorHAnsi" w:hAnsi="Optima" w:cstheme="minorBidi"/>
          <w:b/>
          <w:szCs w:val="24"/>
          <w:lang w:eastAsia="en-US"/>
        </w:rPr>
      </w:pPr>
      <w:r w:rsidRPr="00251DFB">
        <w:rPr>
          <w:rFonts w:ascii="Optima" w:hAnsi="Optima" w:cs="Times-Bold"/>
          <w:bCs/>
          <w:szCs w:val="24"/>
          <w:lang w:val="es-ES"/>
        </w:rPr>
        <w:t xml:space="preserve">Se incorpora a la </w:t>
      </w:r>
      <w:r>
        <w:rPr>
          <w:rFonts w:ascii="Optima" w:hAnsi="Optima" w:cs="Times-Bold"/>
          <w:bCs/>
          <w:szCs w:val="24"/>
          <w:lang w:val="es-ES"/>
        </w:rPr>
        <w:t>sesión</w:t>
      </w:r>
      <w:r w:rsidR="00AF6E2D">
        <w:rPr>
          <w:rFonts w:ascii="Optima" w:hAnsi="Optima" w:cs="Times-Bold"/>
          <w:bCs/>
          <w:szCs w:val="24"/>
          <w:lang w:val="es-ES"/>
        </w:rPr>
        <w:t xml:space="preserve"> de manera telemática</w:t>
      </w:r>
      <w:r>
        <w:rPr>
          <w:rFonts w:ascii="Optima" w:hAnsi="Optima" w:cs="Times-Bold"/>
          <w:bCs/>
          <w:szCs w:val="24"/>
          <w:lang w:val="es-ES"/>
        </w:rPr>
        <w:t xml:space="preserve"> </w:t>
      </w:r>
      <w:r w:rsidR="00AF6E2D" w:rsidRPr="00AF6E2D">
        <w:rPr>
          <w:rFonts w:ascii="Optima" w:hAnsi="Optima" w:cs="Times-Bold"/>
          <w:bCs/>
          <w:szCs w:val="24"/>
          <w:lang w:val="es-ES"/>
        </w:rPr>
        <w:t>Raúl Castro Almada</w:t>
      </w:r>
      <w:r w:rsidRPr="00AF6E2D">
        <w:rPr>
          <w:rFonts w:ascii="Optima" w:hAnsi="Optima" w:cs="Times-Bold"/>
          <w:bCs/>
          <w:szCs w:val="24"/>
          <w:lang w:val="es-ES"/>
        </w:rPr>
        <w:t>, Técnico del Servicio Promotor</w:t>
      </w:r>
      <w:r w:rsidRPr="00AF6E2D">
        <w:rPr>
          <w:rFonts w:ascii="Optima" w:hAnsi="Optima" w:cs="Times-Bold"/>
          <w:b/>
          <w:bCs/>
          <w:szCs w:val="24"/>
          <w:lang w:val="es-ES"/>
        </w:rPr>
        <w:t>.</w:t>
      </w:r>
    </w:p>
    <w:p w14:paraId="68FEB4A4" w14:textId="77777777" w:rsidR="002702E6" w:rsidRPr="00076509" w:rsidRDefault="002702E6" w:rsidP="002702E6">
      <w:pPr>
        <w:autoSpaceDE w:val="0"/>
        <w:autoSpaceDN w:val="0"/>
        <w:adjustRightInd w:val="0"/>
        <w:ind w:firstLine="709"/>
        <w:jc w:val="both"/>
        <w:rPr>
          <w:rFonts w:ascii="Optima" w:hAnsi="Optima" w:cs="ArialNarrow"/>
          <w:szCs w:val="24"/>
          <w:lang w:val="es-ES"/>
        </w:rPr>
      </w:pPr>
      <w:r w:rsidRPr="00076509">
        <w:rPr>
          <w:rFonts w:ascii="Optima" w:hAnsi="Optima" w:cs="ArialNarrow"/>
          <w:szCs w:val="24"/>
          <w:lang w:val="es-ES"/>
        </w:rPr>
        <w:t xml:space="preserve">A la vista de los licitadores presentados y en atención a lo dispuesto en el art. 64 de la LCSP, los miembros integrantes de </w:t>
      </w:r>
      <w:r>
        <w:rPr>
          <w:rFonts w:ascii="Optima" w:hAnsi="Optima" w:cs="ArialNarrow"/>
          <w:szCs w:val="24"/>
          <w:lang w:val="es-ES"/>
        </w:rPr>
        <w:t>e</w:t>
      </w:r>
      <w:r w:rsidRPr="00076509">
        <w:rPr>
          <w:rFonts w:ascii="Optima" w:hAnsi="Optima" w:cs="ArialNarrow"/>
          <w:szCs w:val="24"/>
          <w:lang w:val="es-ES"/>
        </w:rPr>
        <w:t>sta Mesa, con el fin de evitar cualquier distorsión de la competencia y garantizar la transparencia en el procedimiento y la igualdad de trato a todos los candidatos y licitadores, manifiestan en este acto que no ostentan ningún tipo de conflicto de intereses que pueda afectar o comprometer la imparcialidad e independencia en el presente procedimiento.</w:t>
      </w:r>
    </w:p>
    <w:p w14:paraId="0E64D4E8" w14:textId="77777777" w:rsidR="002702E6" w:rsidRPr="007A337A" w:rsidRDefault="002702E6" w:rsidP="002702E6">
      <w:pPr>
        <w:jc w:val="both"/>
        <w:rPr>
          <w:rFonts w:ascii="Optima" w:hAnsi="Optima" w:cs="Arial"/>
          <w:b/>
          <w:szCs w:val="24"/>
          <w:u w:val="single"/>
        </w:rPr>
      </w:pPr>
    </w:p>
    <w:p w14:paraId="4D48717E" w14:textId="77777777" w:rsidR="002702E6" w:rsidRDefault="002702E6" w:rsidP="002702E6">
      <w:pPr>
        <w:tabs>
          <w:tab w:val="left" w:pos="0"/>
        </w:tabs>
        <w:ind w:firstLine="709"/>
        <w:jc w:val="both"/>
        <w:rPr>
          <w:rFonts w:ascii="Optima" w:hAnsi="Optima" w:cs="Arial"/>
          <w:b/>
          <w:szCs w:val="24"/>
        </w:rPr>
      </w:pPr>
      <w:r w:rsidRPr="007A337A">
        <w:rPr>
          <w:rFonts w:ascii="Optima" w:hAnsi="Optima" w:cs="Arial"/>
          <w:bCs/>
          <w:szCs w:val="24"/>
        </w:rPr>
        <w:t>Seguidamente, el</w:t>
      </w:r>
      <w:r w:rsidRPr="007A337A">
        <w:rPr>
          <w:rFonts w:ascii="Optima" w:hAnsi="Optima" w:cs="Liberation Sans"/>
          <w:szCs w:val="24"/>
        </w:rPr>
        <w:t xml:space="preserve"> Presidente de la Mesa y la Secretaria, acuerdan la liberación de claves privadas, para la apertura del sobre presentado electrónicamente por las licitadoras</w:t>
      </w:r>
      <w:r w:rsidRPr="007A337A">
        <w:rPr>
          <w:rFonts w:ascii="Optima" w:hAnsi="Optima" w:cs="Optima"/>
          <w:szCs w:val="24"/>
          <w:lang w:val="es-ES"/>
        </w:rPr>
        <w:t xml:space="preserve">, </w:t>
      </w:r>
      <w:r w:rsidRPr="007A337A">
        <w:rPr>
          <w:rFonts w:ascii="Optima" w:hAnsi="Optima" w:cs="Arial"/>
          <w:b/>
          <w:szCs w:val="24"/>
        </w:rPr>
        <w:t>visualizándose tras la apertura electrónica lo siguiente:</w:t>
      </w:r>
    </w:p>
    <w:p w14:paraId="7ADB01D9" w14:textId="77777777" w:rsidR="00CC4252" w:rsidRDefault="00CC4252" w:rsidP="00CC4252">
      <w:pPr>
        <w:tabs>
          <w:tab w:val="left" w:pos="0"/>
        </w:tabs>
        <w:jc w:val="both"/>
        <w:rPr>
          <w:rFonts w:ascii="Optima" w:hAnsi="Optima" w:cs="Arial"/>
          <w:b/>
          <w:szCs w:val="24"/>
        </w:rPr>
      </w:pPr>
    </w:p>
    <w:p w14:paraId="3EE2E6D5" w14:textId="77777777" w:rsidR="00CC4252" w:rsidRPr="00EF3A8A" w:rsidRDefault="00CC4252" w:rsidP="002702E6">
      <w:pPr>
        <w:tabs>
          <w:tab w:val="left" w:pos="0"/>
        </w:tabs>
        <w:ind w:firstLine="709"/>
        <w:jc w:val="both"/>
        <w:rPr>
          <w:rFonts w:ascii="Optima" w:hAnsi="Optima" w:cs="Arial"/>
          <w:b/>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290"/>
        <w:gridCol w:w="283"/>
        <w:gridCol w:w="709"/>
        <w:gridCol w:w="1276"/>
        <w:gridCol w:w="850"/>
        <w:gridCol w:w="426"/>
        <w:gridCol w:w="1134"/>
        <w:gridCol w:w="1134"/>
        <w:gridCol w:w="992"/>
      </w:tblGrid>
      <w:tr w:rsidR="002702E6" w:rsidRPr="00521CA5" w14:paraId="2BC74F22" w14:textId="77777777" w:rsidTr="00CC4252">
        <w:trPr>
          <w:trHeight w:val="567"/>
        </w:trPr>
        <w:tc>
          <w:tcPr>
            <w:tcW w:w="3119" w:type="dxa"/>
            <w:gridSpan w:val="2"/>
            <w:vMerge w:val="restart"/>
            <w:shd w:val="clear" w:color="auto" w:fill="F2F2F2" w:themeFill="background1" w:themeFillShade="F2"/>
            <w:vAlign w:val="center"/>
          </w:tcPr>
          <w:p w14:paraId="232B472D" w14:textId="77777777" w:rsidR="002702E6" w:rsidRPr="000C4E68" w:rsidRDefault="002702E6" w:rsidP="002702E6">
            <w:pPr>
              <w:numPr>
                <w:ilvl w:val="0"/>
                <w:numId w:val="10"/>
              </w:numPr>
              <w:tabs>
                <w:tab w:val="left" w:pos="7560"/>
              </w:tabs>
              <w:contextualSpacing/>
              <w:jc w:val="center"/>
              <w:rPr>
                <w:rFonts w:ascii="Optima" w:hAnsi="Optima" w:cs="Arial"/>
                <w:b/>
                <w:color w:val="000000" w:themeColor="text1"/>
                <w:sz w:val="20"/>
              </w:rPr>
            </w:pPr>
            <w:r w:rsidRPr="000C4E68">
              <w:rPr>
                <w:rFonts w:ascii="Optima" w:hAnsi="Optima" w:cs="Arial"/>
                <w:b/>
                <w:color w:val="000000" w:themeColor="text1"/>
                <w:sz w:val="20"/>
              </w:rPr>
              <w:t>MEJORAS OFERTADAS</w:t>
            </w:r>
          </w:p>
          <w:p w14:paraId="4E564A9C" w14:textId="77777777" w:rsidR="002702E6" w:rsidRPr="000C4E68" w:rsidRDefault="002702E6" w:rsidP="002702E6">
            <w:pPr>
              <w:tabs>
                <w:tab w:val="left" w:pos="7560"/>
              </w:tabs>
              <w:ind w:left="720"/>
              <w:contextualSpacing/>
              <w:jc w:val="center"/>
              <w:rPr>
                <w:rFonts w:ascii="Optima" w:hAnsi="Optima" w:cs="Arial"/>
                <w:b/>
                <w:color w:val="000000" w:themeColor="text1"/>
                <w:sz w:val="20"/>
              </w:rPr>
            </w:pPr>
            <w:r w:rsidRPr="000C4E68">
              <w:rPr>
                <w:rFonts w:ascii="Optima" w:hAnsi="Optima" w:cs="Arial"/>
                <w:b/>
                <w:color w:val="000000" w:themeColor="text1"/>
                <w:sz w:val="20"/>
              </w:rPr>
              <w:t>Marcar con ( x)</w:t>
            </w:r>
          </w:p>
        </w:tc>
        <w:tc>
          <w:tcPr>
            <w:tcW w:w="992" w:type="dxa"/>
            <w:gridSpan w:val="2"/>
            <w:vMerge w:val="restart"/>
            <w:shd w:val="clear" w:color="auto" w:fill="F2F2F2" w:themeFill="background1" w:themeFillShade="F2"/>
          </w:tcPr>
          <w:p w14:paraId="5F792487" w14:textId="77777777" w:rsidR="002702E6" w:rsidRPr="000C4E68" w:rsidRDefault="002702E6" w:rsidP="002702E6">
            <w:pPr>
              <w:tabs>
                <w:tab w:val="left" w:pos="7560"/>
              </w:tabs>
              <w:contextualSpacing/>
              <w:jc w:val="center"/>
              <w:rPr>
                <w:rFonts w:ascii="Optima" w:hAnsi="Optima" w:cs="Arial"/>
                <w:b/>
                <w:color w:val="000000" w:themeColor="text1"/>
                <w:sz w:val="20"/>
              </w:rPr>
            </w:pPr>
          </w:p>
          <w:p w14:paraId="457B316C" w14:textId="77777777" w:rsidR="002702E6" w:rsidRPr="000C4E68" w:rsidRDefault="002702E6" w:rsidP="002702E6">
            <w:pPr>
              <w:tabs>
                <w:tab w:val="left" w:pos="7560"/>
              </w:tabs>
              <w:contextualSpacing/>
              <w:jc w:val="center"/>
              <w:rPr>
                <w:rFonts w:ascii="Optima" w:hAnsi="Optima" w:cs="Arial"/>
                <w:b/>
                <w:color w:val="000000" w:themeColor="text1"/>
                <w:sz w:val="20"/>
              </w:rPr>
            </w:pPr>
          </w:p>
          <w:p w14:paraId="2223E908" w14:textId="77777777" w:rsidR="002702E6" w:rsidRPr="000C4E68" w:rsidRDefault="002702E6" w:rsidP="002702E6">
            <w:pPr>
              <w:tabs>
                <w:tab w:val="left" w:pos="7560"/>
              </w:tabs>
              <w:contextualSpacing/>
              <w:jc w:val="center"/>
              <w:rPr>
                <w:rFonts w:ascii="Optima" w:hAnsi="Optima" w:cs="Arial"/>
                <w:b/>
                <w:color w:val="000000" w:themeColor="text1"/>
                <w:sz w:val="20"/>
              </w:rPr>
            </w:pPr>
            <w:r w:rsidRPr="000C4E68">
              <w:rPr>
                <w:rFonts w:ascii="Optima" w:hAnsi="Optima" w:cs="Arial"/>
                <w:b/>
                <w:color w:val="000000" w:themeColor="text1"/>
                <w:sz w:val="20"/>
              </w:rPr>
              <w:t>Importe</w:t>
            </w:r>
          </w:p>
        </w:tc>
        <w:tc>
          <w:tcPr>
            <w:tcW w:w="5812" w:type="dxa"/>
            <w:gridSpan w:val="6"/>
            <w:shd w:val="clear" w:color="auto" w:fill="F2F2F2" w:themeFill="background1" w:themeFillShade="F2"/>
          </w:tcPr>
          <w:p w14:paraId="56AFA7DB" w14:textId="77777777" w:rsidR="002702E6" w:rsidRPr="000C4E68" w:rsidRDefault="002702E6" w:rsidP="002702E6">
            <w:pPr>
              <w:tabs>
                <w:tab w:val="left" w:pos="7560"/>
              </w:tabs>
              <w:ind w:left="389"/>
              <w:contextualSpacing/>
              <w:jc w:val="center"/>
              <w:rPr>
                <w:rFonts w:ascii="Optima" w:hAnsi="Optima" w:cs="Arial"/>
                <w:b/>
                <w:color w:val="000000" w:themeColor="text1"/>
                <w:sz w:val="20"/>
              </w:rPr>
            </w:pPr>
            <w:r w:rsidRPr="000C4E68">
              <w:rPr>
                <w:rFonts w:ascii="Optima" w:hAnsi="Optima" w:cs="TT273t00"/>
                <w:b/>
                <w:caps/>
                <w:color w:val="000000" w:themeColor="text1"/>
                <w:sz w:val="20"/>
              </w:rPr>
              <w:t>LICITADORES</w:t>
            </w:r>
          </w:p>
        </w:tc>
      </w:tr>
      <w:tr w:rsidR="002702E6" w:rsidRPr="00521CA5" w14:paraId="4F911842" w14:textId="77777777" w:rsidTr="00FD3F2E">
        <w:trPr>
          <w:trHeight w:val="567"/>
        </w:trPr>
        <w:tc>
          <w:tcPr>
            <w:tcW w:w="3119" w:type="dxa"/>
            <w:gridSpan w:val="2"/>
            <w:vMerge/>
            <w:shd w:val="clear" w:color="auto" w:fill="F2F2F2" w:themeFill="background1" w:themeFillShade="F2"/>
            <w:vAlign w:val="center"/>
          </w:tcPr>
          <w:p w14:paraId="18338546" w14:textId="77777777" w:rsidR="002702E6" w:rsidRPr="000C4E68" w:rsidRDefault="002702E6" w:rsidP="002702E6">
            <w:pPr>
              <w:tabs>
                <w:tab w:val="left" w:pos="7560"/>
              </w:tabs>
              <w:contextualSpacing/>
              <w:jc w:val="center"/>
              <w:rPr>
                <w:rFonts w:ascii="Optima" w:hAnsi="Optima" w:cs="Arial"/>
                <w:b/>
                <w:color w:val="000000" w:themeColor="text1"/>
                <w:sz w:val="20"/>
              </w:rPr>
            </w:pPr>
          </w:p>
        </w:tc>
        <w:tc>
          <w:tcPr>
            <w:tcW w:w="992" w:type="dxa"/>
            <w:gridSpan w:val="2"/>
            <w:vMerge/>
            <w:shd w:val="clear" w:color="auto" w:fill="F2F2F2" w:themeFill="background1" w:themeFillShade="F2"/>
          </w:tcPr>
          <w:p w14:paraId="0B8C9192" w14:textId="77777777" w:rsidR="002702E6" w:rsidRPr="000C4E68" w:rsidRDefault="002702E6" w:rsidP="002702E6">
            <w:pPr>
              <w:tabs>
                <w:tab w:val="left" w:pos="7560"/>
              </w:tabs>
              <w:contextualSpacing/>
              <w:jc w:val="center"/>
              <w:rPr>
                <w:rFonts w:ascii="Optima" w:hAnsi="Optima" w:cs="Arial"/>
                <w:b/>
                <w:color w:val="000000" w:themeColor="text1"/>
                <w:sz w:val="20"/>
              </w:rPr>
            </w:pPr>
          </w:p>
        </w:tc>
        <w:tc>
          <w:tcPr>
            <w:tcW w:w="1276" w:type="dxa"/>
            <w:shd w:val="clear" w:color="auto" w:fill="F2F2F2" w:themeFill="background1" w:themeFillShade="F2"/>
            <w:vAlign w:val="center"/>
          </w:tcPr>
          <w:p w14:paraId="2AB937ED" w14:textId="77777777" w:rsidR="002702E6" w:rsidRPr="000C4E68" w:rsidRDefault="002702E6" w:rsidP="002702E6">
            <w:pPr>
              <w:tabs>
                <w:tab w:val="left" w:pos="7560"/>
              </w:tabs>
              <w:contextualSpacing/>
              <w:jc w:val="center"/>
              <w:rPr>
                <w:rFonts w:ascii="Optima" w:hAnsi="Optima" w:cs="Arial"/>
                <w:b/>
                <w:color w:val="000000" w:themeColor="text1"/>
                <w:sz w:val="20"/>
              </w:rPr>
            </w:pPr>
            <w:proofErr w:type="spellStart"/>
            <w:r w:rsidRPr="000C4E68">
              <w:rPr>
                <w:rFonts w:ascii="Optima" w:hAnsi="Optima" w:cs="TT273t00"/>
                <w:b/>
                <w:sz w:val="20"/>
              </w:rPr>
              <w:t>Sampol</w:t>
            </w:r>
            <w:proofErr w:type="spellEnd"/>
            <w:r w:rsidRPr="000C4E68">
              <w:rPr>
                <w:rFonts w:ascii="Optima" w:hAnsi="Optima" w:cs="TT273t00"/>
                <w:b/>
                <w:sz w:val="20"/>
              </w:rPr>
              <w:t xml:space="preserve"> Ingeniería Y Obras, S.A.</w:t>
            </w:r>
          </w:p>
        </w:tc>
        <w:tc>
          <w:tcPr>
            <w:tcW w:w="850" w:type="dxa"/>
            <w:shd w:val="clear" w:color="auto" w:fill="F2F2F2" w:themeFill="background1" w:themeFillShade="F2"/>
            <w:vAlign w:val="center"/>
          </w:tcPr>
          <w:p w14:paraId="1EA3472E" w14:textId="77777777" w:rsidR="002702E6" w:rsidRPr="00521CA5" w:rsidRDefault="002702E6" w:rsidP="002702E6">
            <w:pPr>
              <w:tabs>
                <w:tab w:val="left" w:pos="7560"/>
              </w:tabs>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560" w:type="dxa"/>
            <w:gridSpan w:val="2"/>
            <w:shd w:val="clear" w:color="auto" w:fill="F2F2F2" w:themeFill="background1" w:themeFillShade="F2"/>
            <w:vAlign w:val="center"/>
          </w:tcPr>
          <w:p w14:paraId="78EE7F82" w14:textId="77777777" w:rsidR="002702E6" w:rsidRPr="00521CA5" w:rsidRDefault="002702E6" w:rsidP="002702E6">
            <w:pPr>
              <w:tabs>
                <w:tab w:val="left" w:pos="7560"/>
              </w:tabs>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shd w:val="clear" w:color="auto" w:fill="F2F2F2" w:themeFill="background1" w:themeFillShade="F2"/>
            <w:vAlign w:val="center"/>
          </w:tcPr>
          <w:p w14:paraId="709E8939" w14:textId="77777777" w:rsidR="002702E6" w:rsidRPr="00521CA5" w:rsidRDefault="002702E6" w:rsidP="002702E6">
            <w:pPr>
              <w:tabs>
                <w:tab w:val="left" w:pos="7560"/>
              </w:tabs>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shd w:val="clear" w:color="auto" w:fill="F2F2F2" w:themeFill="background1" w:themeFillShade="F2"/>
            <w:vAlign w:val="center"/>
          </w:tcPr>
          <w:p w14:paraId="0D03383C" w14:textId="77777777" w:rsidR="002702E6" w:rsidRPr="00521CA5" w:rsidRDefault="002702E6" w:rsidP="002702E6">
            <w:pPr>
              <w:tabs>
                <w:tab w:val="left" w:pos="7560"/>
              </w:tabs>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160D1B" w:rsidRPr="00521CA5" w14:paraId="708B04CB" w14:textId="77777777" w:rsidTr="00FD3F2E">
        <w:trPr>
          <w:trHeight w:val="553"/>
        </w:trPr>
        <w:tc>
          <w:tcPr>
            <w:tcW w:w="3119" w:type="dxa"/>
            <w:gridSpan w:val="2"/>
            <w:shd w:val="clear" w:color="auto" w:fill="F2F2F2" w:themeFill="background1" w:themeFillShade="F2"/>
            <w:vAlign w:val="center"/>
          </w:tcPr>
          <w:p w14:paraId="0C5C7A3D" w14:textId="77777777" w:rsidR="00160D1B" w:rsidRPr="000C4E68" w:rsidRDefault="00160D1B" w:rsidP="00160D1B">
            <w:pPr>
              <w:autoSpaceDE w:val="0"/>
              <w:autoSpaceDN w:val="0"/>
              <w:adjustRightInd w:val="0"/>
              <w:jc w:val="both"/>
              <w:rPr>
                <w:rFonts w:ascii="Optima" w:hAnsi="Optima" w:cs="Arial"/>
                <w:b/>
                <w:sz w:val="20"/>
                <w:lang w:val="es-ES"/>
              </w:rPr>
            </w:pPr>
            <w:r w:rsidRPr="000C4E68">
              <w:rPr>
                <w:rFonts w:ascii="Optima" w:hAnsi="Optima" w:cs="Arial"/>
                <w:b/>
                <w:sz w:val="20"/>
                <w:lang w:val="es-ES"/>
              </w:rPr>
              <w:t xml:space="preserve">1. </w:t>
            </w:r>
            <w:r w:rsidRPr="000C4E68">
              <w:rPr>
                <w:rFonts w:ascii="Optima" w:eastAsiaTheme="minorHAnsi" w:hAnsi="Optima"/>
                <w:spacing w:val="-3"/>
                <w:sz w:val="20"/>
                <w:lang w:val="es-ES" w:eastAsia="en-US"/>
              </w:rPr>
              <w:t xml:space="preserve">Sustitución de los apartados E01.01.03.11 y E01.01.03.12 del Proyecto por los apartados </w:t>
            </w:r>
            <w:r w:rsidRPr="000C4E68">
              <w:rPr>
                <w:rFonts w:ascii="Optima" w:eastAsiaTheme="minorHAnsi" w:hAnsi="Optima"/>
                <w:spacing w:val="-3"/>
                <w:sz w:val="20"/>
                <w:lang w:val="es-ES" w:eastAsia="en-US"/>
              </w:rPr>
              <w:lastRenderedPageBreak/>
              <w:t>E01.01.01.07 y E01.01.01.08 del Anexo de Mejoras</w:t>
            </w:r>
          </w:p>
        </w:tc>
        <w:tc>
          <w:tcPr>
            <w:tcW w:w="992" w:type="dxa"/>
            <w:gridSpan w:val="2"/>
            <w:shd w:val="clear" w:color="auto" w:fill="F2F2F2" w:themeFill="background1" w:themeFillShade="F2"/>
          </w:tcPr>
          <w:p w14:paraId="52CA3CF7" w14:textId="77777777" w:rsidR="00160D1B" w:rsidRPr="000C4E68" w:rsidRDefault="00160D1B" w:rsidP="00160D1B">
            <w:pPr>
              <w:tabs>
                <w:tab w:val="left" w:pos="7560"/>
              </w:tabs>
              <w:ind w:firstLine="32"/>
              <w:contextualSpacing/>
              <w:jc w:val="center"/>
              <w:rPr>
                <w:rFonts w:ascii="Optima" w:hAnsi="Optima" w:cs="Arial"/>
                <w:b/>
                <w:sz w:val="20"/>
              </w:rPr>
            </w:pPr>
            <w:r w:rsidRPr="000C4E68">
              <w:rPr>
                <w:rFonts w:ascii="Optima" w:eastAsiaTheme="minorHAnsi" w:hAnsi="Optima"/>
                <w:spacing w:val="-3"/>
                <w:sz w:val="20"/>
                <w:lang w:val="es-ES" w:eastAsia="en-US"/>
              </w:rPr>
              <w:lastRenderedPageBreak/>
              <w:t>2.765,94 €</w:t>
            </w:r>
          </w:p>
        </w:tc>
        <w:tc>
          <w:tcPr>
            <w:tcW w:w="1276" w:type="dxa"/>
            <w:shd w:val="clear" w:color="auto" w:fill="auto"/>
          </w:tcPr>
          <w:p w14:paraId="3391C286" w14:textId="7480A0B8"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73349A">
              <w:rPr>
                <w:rFonts w:ascii="Optima" w:hAnsi="Optima" w:cs="Arial"/>
                <w:b/>
                <w:color w:val="000000" w:themeColor="text1"/>
                <w:sz w:val="20"/>
              </w:rPr>
              <w:t>x</w:t>
            </w:r>
          </w:p>
        </w:tc>
        <w:tc>
          <w:tcPr>
            <w:tcW w:w="850" w:type="dxa"/>
            <w:shd w:val="clear" w:color="auto" w:fill="auto"/>
          </w:tcPr>
          <w:p w14:paraId="79E04CA4" w14:textId="5A170EBF"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560" w:type="dxa"/>
            <w:gridSpan w:val="2"/>
            <w:shd w:val="clear" w:color="auto" w:fill="auto"/>
          </w:tcPr>
          <w:p w14:paraId="2CE93819" w14:textId="389FD5A6"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134" w:type="dxa"/>
            <w:shd w:val="clear" w:color="auto" w:fill="auto"/>
          </w:tcPr>
          <w:p w14:paraId="0A19EF20" w14:textId="6D6BFBF5"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992" w:type="dxa"/>
            <w:shd w:val="clear" w:color="auto" w:fill="auto"/>
          </w:tcPr>
          <w:p w14:paraId="1FF76283" w14:textId="4EC68E8B"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r>
      <w:tr w:rsidR="00160D1B" w:rsidRPr="00521CA5" w14:paraId="3446C77D" w14:textId="77777777" w:rsidTr="00FD3F2E">
        <w:trPr>
          <w:trHeight w:val="553"/>
        </w:trPr>
        <w:tc>
          <w:tcPr>
            <w:tcW w:w="3119" w:type="dxa"/>
            <w:gridSpan w:val="2"/>
            <w:shd w:val="clear" w:color="auto" w:fill="F2F2F2" w:themeFill="background1" w:themeFillShade="F2"/>
            <w:vAlign w:val="center"/>
          </w:tcPr>
          <w:p w14:paraId="2043CB58" w14:textId="77777777" w:rsidR="00160D1B" w:rsidRPr="000C4E68" w:rsidRDefault="00160D1B" w:rsidP="00160D1B">
            <w:pPr>
              <w:autoSpaceDE w:val="0"/>
              <w:autoSpaceDN w:val="0"/>
              <w:adjustRightInd w:val="0"/>
              <w:jc w:val="both"/>
              <w:rPr>
                <w:rFonts w:ascii="Optima" w:hAnsi="Optima"/>
                <w:b/>
                <w:sz w:val="20"/>
                <w:lang w:val="es-ES"/>
              </w:rPr>
            </w:pPr>
            <w:r w:rsidRPr="000C4E68">
              <w:rPr>
                <w:rFonts w:ascii="Optima" w:hAnsi="Optima" w:cs="Arial"/>
                <w:b/>
                <w:sz w:val="20"/>
                <w:lang w:val="es-ES"/>
              </w:rPr>
              <w:t xml:space="preserve">2. </w:t>
            </w:r>
            <w:r w:rsidRPr="000C4E68">
              <w:rPr>
                <w:rFonts w:ascii="Optima" w:eastAsiaTheme="minorHAnsi" w:hAnsi="Optima"/>
                <w:spacing w:val="-3"/>
                <w:sz w:val="20"/>
                <w:lang w:val="es-ES" w:eastAsia="en-US"/>
              </w:rPr>
              <w:t>Sustitución de los apartados E01.01.03.01 y E01.01.03.02 del Proyecto por los apartados E01.01.01.01 y E01.01.01.02 del Anexo de Mejoras</w:t>
            </w:r>
          </w:p>
        </w:tc>
        <w:tc>
          <w:tcPr>
            <w:tcW w:w="992" w:type="dxa"/>
            <w:gridSpan w:val="2"/>
            <w:shd w:val="clear" w:color="auto" w:fill="F2F2F2" w:themeFill="background1" w:themeFillShade="F2"/>
          </w:tcPr>
          <w:p w14:paraId="63DCC283" w14:textId="77777777" w:rsidR="00160D1B" w:rsidRPr="000C4E68" w:rsidRDefault="00160D1B" w:rsidP="00160D1B">
            <w:pPr>
              <w:tabs>
                <w:tab w:val="left" w:pos="7560"/>
              </w:tabs>
              <w:ind w:firstLine="32"/>
              <w:contextualSpacing/>
              <w:jc w:val="center"/>
              <w:rPr>
                <w:rFonts w:ascii="Optima" w:hAnsi="Optima" w:cs="Arial"/>
                <w:b/>
                <w:sz w:val="20"/>
              </w:rPr>
            </w:pPr>
            <w:r w:rsidRPr="000C4E68">
              <w:rPr>
                <w:rFonts w:ascii="Optima" w:eastAsiaTheme="minorHAnsi" w:hAnsi="Optima"/>
                <w:spacing w:val="-3"/>
                <w:sz w:val="20"/>
                <w:lang w:val="es-ES" w:eastAsia="en-US"/>
              </w:rPr>
              <w:t>3.918,80 €</w:t>
            </w:r>
          </w:p>
        </w:tc>
        <w:tc>
          <w:tcPr>
            <w:tcW w:w="1276" w:type="dxa"/>
            <w:shd w:val="clear" w:color="auto" w:fill="auto"/>
          </w:tcPr>
          <w:p w14:paraId="271F09BC" w14:textId="05A2B36D"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73349A">
              <w:rPr>
                <w:rFonts w:ascii="Optima" w:hAnsi="Optima" w:cs="Arial"/>
                <w:b/>
                <w:color w:val="000000" w:themeColor="text1"/>
                <w:sz w:val="20"/>
              </w:rPr>
              <w:t>x</w:t>
            </w:r>
          </w:p>
        </w:tc>
        <w:tc>
          <w:tcPr>
            <w:tcW w:w="850" w:type="dxa"/>
            <w:shd w:val="clear" w:color="auto" w:fill="auto"/>
          </w:tcPr>
          <w:p w14:paraId="6CC54B95" w14:textId="419DABD9"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560" w:type="dxa"/>
            <w:gridSpan w:val="2"/>
            <w:shd w:val="clear" w:color="auto" w:fill="auto"/>
          </w:tcPr>
          <w:p w14:paraId="67F18E9C" w14:textId="66D40530"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134" w:type="dxa"/>
            <w:shd w:val="clear" w:color="auto" w:fill="auto"/>
          </w:tcPr>
          <w:p w14:paraId="38F8DDB3" w14:textId="62ADDFE9"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992" w:type="dxa"/>
            <w:shd w:val="clear" w:color="auto" w:fill="auto"/>
          </w:tcPr>
          <w:p w14:paraId="3E5DEC80" w14:textId="32573B7F"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r>
      <w:tr w:rsidR="00160D1B" w:rsidRPr="00521CA5" w14:paraId="4EB25AA6" w14:textId="77777777" w:rsidTr="00FD3F2E">
        <w:trPr>
          <w:trHeight w:val="553"/>
        </w:trPr>
        <w:tc>
          <w:tcPr>
            <w:tcW w:w="3119" w:type="dxa"/>
            <w:gridSpan w:val="2"/>
            <w:shd w:val="clear" w:color="auto" w:fill="F2F2F2" w:themeFill="background1" w:themeFillShade="F2"/>
            <w:vAlign w:val="center"/>
          </w:tcPr>
          <w:p w14:paraId="1A5FC9D9" w14:textId="77777777" w:rsidR="00160D1B" w:rsidRPr="000C4E68" w:rsidRDefault="00160D1B" w:rsidP="00160D1B">
            <w:pPr>
              <w:autoSpaceDE w:val="0"/>
              <w:autoSpaceDN w:val="0"/>
              <w:adjustRightInd w:val="0"/>
              <w:jc w:val="both"/>
              <w:rPr>
                <w:rFonts w:ascii="Optima" w:hAnsi="Optima"/>
                <w:b/>
                <w:sz w:val="20"/>
                <w:lang w:val="es-ES"/>
              </w:rPr>
            </w:pPr>
            <w:r w:rsidRPr="000C4E68">
              <w:rPr>
                <w:rFonts w:ascii="Optima" w:hAnsi="Optima" w:cs="Arial"/>
                <w:b/>
                <w:sz w:val="20"/>
                <w:lang w:val="es-ES"/>
              </w:rPr>
              <w:t xml:space="preserve">3. </w:t>
            </w:r>
            <w:r w:rsidRPr="000C4E68">
              <w:rPr>
                <w:rFonts w:ascii="Optima" w:eastAsiaTheme="minorHAnsi" w:hAnsi="Optima"/>
                <w:spacing w:val="-3"/>
                <w:sz w:val="20"/>
                <w:lang w:val="es-ES" w:eastAsia="en-US"/>
              </w:rPr>
              <w:t>Sustitución de los apartados E01.01.03.07 y E01.01.03.09 del Proyecto por el apartado E01.01.01.05 del Anexo de Mejoras</w:t>
            </w:r>
          </w:p>
        </w:tc>
        <w:tc>
          <w:tcPr>
            <w:tcW w:w="992" w:type="dxa"/>
            <w:gridSpan w:val="2"/>
            <w:shd w:val="clear" w:color="auto" w:fill="F2F2F2" w:themeFill="background1" w:themeFillShade="F2"/>
          </w:tcPr>
          <w:p w14:paraId="67CF4F97" w14:textId="77777777" w:rsidR="00160D1B" w:rsidRPr="000C4E68" w:rsidRDefault="00160D1B" w:rsidP="00160D1B">
            <w:pPr>
              <w:tabs>
                <w:tab w:val="left" w:pos="7560"/>
              </w:tabs>
              <w:ind w:firstLine="32"/>
              <w:contextualSpacing/>
              <w:jc w:val="center"/>
              <w:rPr>
                <w:rFonts w:ascii="Optima" w:hAnsi="Optima" w:cs="Arial"/>
                <w:b/>
                <w:sz w:val="20"/>
              </w:rPr>
            </w:pPr>
            <w:r w:rsidRPr="000C4E68">
              <w:rPr>
                <w:rFonts w:ascii="Optima" w:eastAsiaTheme="minorHAnsi" w:hAnsi="Optima"/>
                <w:spacing w:val="-3"/>
                <w:sz w:val="20"/>
                <w:lang w:val="es-ES" w:eastAsia="en-US"/>
              </w:rPr>
              <w:t>5.479,51 €</w:t>
            </w:r>
          </w:p>
        </w:tc>
        <w:tc>
          <w:tcPr>
            <w:tcW w:w="1276" w:type="dxa"/>
            <w:shd w:val="clear" w:color="auto" w:fill="auto"/>
          </w:tcPr>
          <w:p w14:paraId="172D31D2" w14:textId="4DCA0462"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73349A">
              <w:rPr>
                <w:rFonts w:ascii="Optima" w:hAnsi="Optima" w:cs="Arial"/>
                <w:b/>
                <w:color w:val="000000" w:themeColor="text1"/>
                <w:sz w:val="20"/>
              </w:rPr>
              <w:t>x</w:t>
            </w:r>
          </w:p>
        </w:tc>
        <w:tc>
          <w:tcPr>
            <w:tcW w:w="850" w:type="dxa"/>
            <w:shd w:val="clear" w:color="auto" w:fill="auto"/>
          </w:tcPr>
          <w:p w14:paraId="3BDCF039" w14:textId="58D68457"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560" w:type="dxa"/>
            <w:gridSpan w:val="2"/>
            <w:shd w:val="clear" w:color="auto" w:fill="auto"/>
          </w:tcPr>
          <w:p w14:paraId="25F8979F" w14:textId="6ED7F201"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1134" w:type="dxa"/>
            <w:shd w:val="clear" w:color="auto" w:fill="auto"/>
          </w:tcPr>
          <w:p w14:paraId="4CDD6B3A" w14:textId="4373DBDD"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c>
          <w:tcPr>
            <w:tcW w:w="992" w:type="dxa"/>
            <w:shd w:val="clear" w:color="auto" w:fill="auto"/>
          </w:tcPr>
          <w:p w14:paraId="65678050" w14:textId="5792382C"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73349A">
              <w:rPr>
                <w:rFonts w:ascii="Optima" w:hAnsi="Optima" w:cs="Arial"/>
                <w:b/>
                <w:color w:val="000000" w:themeColor="text1"/>
                <w:sz w:val="20"/>
              </w:rPr>
              <w:t>x</w:t>
            </w:r>
          </w:p>
        </w:tc>
      </w:tr>
      <w:tr w:rsidR="00160D1B" w:rsidRPr="00521CA5" w14:paraId="56FA3598" w14:textId="77777777" w:rsidTr="00FD3F2E">
        <w:trPr>
          <w:trHeight w:val="553"/>
        </w:trPr>
        <w:tc>
          <w:tcPr>
            <w:tcW w:w="3119" w:type="dxa"/>
            <w:gridSpan w:val="2"/>
            <w:shd w:val="clear" w:color="auto" w:fill="F2F2F2" w:themeFill="background1" w:themeFillShade="F2"/>
            <w:vAlign w:val="center"/>
          </w:tcPr>
          <w:p w14:paraId="2B4C6720" w14:textId="77777777" w:rsidR="00160D1B" w:rsidRPr="000C4E68" w:rsidRDefault="00160D1B" w:rsidP="00160D1B">
            <w:pPr>
              <w:autoSpaceDE w:val="0"/>
              <w:autoSpaceDN w:val="0"/>
              <w:adjustRightInd w:val="0"/>
              <w:jc w:val="both"/>
              <w:rPr>
                <w:rFonts w:ascii="Optima" w:hAnsi="Optima"/>
                <w:b/>
                <w:sz w:val="20"/>
                <w:lang w:val="es-ES"/>
              </w:rPr>
            </w:pPr>
            <w:r w:rsidRPr="000C4E68">
              <w:rPr>
                <w:rFonts w:ascii="Optima" w:hAnsi="Optima" w:cs="Arial"/>
                <w:b/>
                <w:sz w:val="20"/>
                <w:lang w:val="es-ES"/>
              </w:rPr>
              <w:t xml:space="preserve">4. </w:t>
            </w:r>
            <w:r w:rsidRPr="000C4E68">
              <w:rPr>
                <w:rFonts w:ascii="Optima" w:eastAsiaTheme="minorHAnsi" w:hAnsi="Optima"/>
                <w:spacing w:val="-3"/>
                <w:sz w:val="20"/>
                <w:lang w:val="es-ES" w:eastAsia="en-US"/>
              </w:rPr>
              <w:t>Sustitución de los apartados E01.01.03.08 y E01.01.03.10 del Proyecto por el apartado E01.01.01.06 del Anexo de Mejoras</w:t>
            </w:r>
          </w:p>
        </w:tc>
        <w:tc>
          <w:tcPr>
            <w:tcW w:w="992" w:type="dxa"/>
            <w:gridSpan w:val="2"/>
            <w:shd w:val="clear" w:color="auto" w:fill="F2F2F2" w:themeFill="background1" w:themeFillShade="F2"/>
          </w:tcPr>
          <w:p w14:paraId="2D1D01C8" w14:textId="77777777" w:rsidR="00160D1B" w:rsidRPr="000C4E68" w:rsidRDefault="00160D1B" w:rsidP="00160D1B">
            <w:pPr>
              <w:tabs>
                <w:tab w:val="left" w:pos="7560"/>
              </w:tabs>
              <w:ind w:firstLine="32"/>
              <w:contextualSpacing/>
              <w:jc w:val="center"/>
              <w:rPr>
                <w:rFonts w:ascii="Optima" w:hAnsi="Optima" w:cs="Arial"/>
                <w:b/>
                <w:sz w:val="20"/>
              </w:rPr>
            </w:pPr>
            <w:r w:rsidRPr="000C4E68">
              <w:rPr>
                <w:rFonts w:ascii="Optima" w:eastAsiaTheme="minorHAnsi" w:hAnsi="Optima"/>
                <w:spacing w:val="-3"/>
                <w:sz w:val="20"/>
                <w:lang w:val="es-ES" w:eastAsia="en-US"/>
              </w:rPr>
              <w:t>6.906,11 €</w:t>
            </w:r>
          </w:p>
        </w:tc>
        <w:tc>
          <w:tcPr>
            <w:tcW w:w="1276" w:type="dxa"/>
            <w:shd w:val="clear" w:color="auto" w:fill="auto"/>
          </w:tcPr>
          <w:p w14:paraId="4CDA1040" w14:textId="12154A8A"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AE77A5">
              <w:rPr>
                <w:rFonts w:ascii="Optima" w:hAnsi="Optima" w:cs="Arial"/>
                <w:b/>
                <w:color w:val="000000" w:themeColor="text1"/>
                <w:sz w:val="20"/>
              </w:rPr>
              <w:t>x</w:t>
            </w:r>
          </w:p>
        </w:tc>
        <w:tc>
          <w:tcPr>
            <w:tcW w:w="850" w:type="dxa"/>
            <w:shd w:val="clear" w:color="auto" w:fill="auto"/>
          </w:tcPr>
          <w:p w14:paraId="64AE42BC" w14:textId="274E5D72"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560" w:type="dxa"/>
            <w:gridSpan w:val="2"/>
            <w:shd w:val="clear" w:color="auto" w:fill="auto"/>
          </w:tcPr>
          <w:p w14:paraId="0C431E30" w14:textId="6249533D"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134" w:type="dxa"/>
            <w:shd w:val="clear" w:color="auto" w:fill="auto"/>
          </w:tcPr>
          <w:p w14:paraId="05E9BC88" w14:textId="07039E74"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992" w:type="dxa"/>
            <w:shd w:val="clear" w:color="auto" w:fill="auto"/>
          </w:tcPr>
          <w:p w14:paraId="72F25D82" w14:textId="168C4D96"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r>
      <w:tr w:rsidR="00160D1B" w:rsidRPr="00521CA5" w14:paraId="61392EF6" w14:textId="77777777" w:rsidTr="00FD3F2E">
        <w:trPr>
          <w:trHeight w:val="553"/>
        </w:trPr>
        <w:tc>
          <w:tcPr>
            <w:tcW w:w="3119" w:type="dxa"/>
            <w:gridSpan w:val="2"/>
            <w:shd w:val="clear" w:color="auto" w:fill="F2F2F2" w:themeFill="background1" w:themeFillShade="F2"/>
            <w:vAlign w:val="center"/>
          </w:tcPr>
          <w:p w14:paraId="57E6DB50" w14:textId="77777777" w:rsidR="00160D1B" w:rsidRPr="000C4E68" w:rsidRDefault="00160D1B" w:rsidP="00160D1B">
            <w:pPr>
              <w:autoSpaceDE w:val="0"/>
              <w:autoSpaceDN w:val="0"/>
              <w:adjustRightInd w:val="0"/>
              <w:jc w:val="both"/>
              <w:rPr>
                <w:rFonts w:ascii="Optima" w:hAnsi="Optima" w:cs="Arial"/>
                <w:b/>
                <w:sz w:val="20"/>
                <w:lang w:val="es-ES"/>
              </w:rPr>
            </w:pPr>
            <w:r w:rsidRPr="000C4E68">
              <w:rPr>
                <w:rFonts w:ascii="Optima" w:eastAsiaTheme="minorHAnsi" w:hAnsi="Optima" w:cs="Calibri"/>
                <w:b/>
                <w:spacing w:val="-3"/>
                <w:sz w:val="20"/>
                <w:lang w:val="es-ES" w:eastAsia="en-US"/>
              </w:rPr>
              <w:t>5.</w:t>
            </w:r>
            <w:r w:rsidRPr="000C4E68">
              <w:rPr>
                <w:rFonts w:ascii="Optima" w:eastAsiaTheme="minorHAnsi" w:hAnsi="Optima" w:cs="Calibri"/>
                <w:spacing w:val="-3"/>
                <w:sz w:val="20"/>
                <w:lang w:val="es-ES" w:eastAsia="en-US"/>
              </w:rPr>
              <w:t xml:space="preserve"> </w:t>
            </w:r>
            <w:r w:rsidRPr="000C4E68">
              <w:rPr>
                <w:rFonts w:ascii="Optima" w:eastAsiaTheme="minorHAnsi" w:hAnsi="Optima"/>
                <w:spacing w:val="-3"/>
                <w:sz w:val="20"/>
                <w:lang w:val="es-ES" w:eastAsia="en-US"/>
              </w:rPr>
              <w:t>Sustitución de los apartados E01.01.03.03 y E01.01.03.05 del Proyecto por el apartado E01.01.01.03 del Anexo de Mejoras</w:t>
            </w:r>
            <w:r w:rsidRPr="000C4E68">
              <w:rPr>
                <w:rFonts w:ascii="Optima" w:eastAsiaTheme="minorHAnsi" w:hAnsi="Optima" w:cs="Calibri"/>
                <w:spacing w:val="-3"/>
                <w:sz w:val="20"/>
                <w:lang w:val="es-ES" w:eastAsia="en-US"/>
              </w:rPr>
              <w:t>, E01.02.03, E01.02.04 y E01.02.05 del Anexo de Mejoras</w:t>
            </w:r>
          </w:p>
        </w:tc>
        <w:tc>
          <w:tcPr>
            <w:tcW w:w="992" w:type="dxa"/>
            <w:gridSpan w:val="2"/>
            <w:shd w:val="clear" w:color="auto" w:fill="F2F2F2" w:themeFill="background1" w:themeFillShade="F2"/>
          </w:tcPr>
          <w:p w14:paraId="4E7876C3" w14:textId="77777777" w:rsidR="00160D1B" w:rsidRPr="000C4E68" w:rsidRDefault="00160D1B" w:rsidP="00160D1B">
            <w:pPr>
              <w:tabs>
                <w:tab w:val="left" w:pos="7560"/>
              </w:tabs>
              <w:ind w:firstLine="32"/>
              <w:contextualSpacing/>
              <w:jc w:val="center"/>
              <w:rPr>
                <w:rFonts w:ascii="Optima" w:hAnsi="Optima" w:cs="Arial"/>
                <w:b/>
                <w:sz w:val="20"/>
              </w:rPr>
            </w:pPr>
            <w:r w:rsidRPr="000C4E68">
              <w:rPr>
                <w:rFonts w:ascii="Optima" w:eastAsiaTheme="minorHAnsi" w:hAnsi="Optima"/>
                <w:spacing w:val="-3"/>
                <w:sz w:val="20"/>
                <w:lang w:val="es-ES" w:eastAsia="en-US"/>
              </w:rPr>
              <w:t>11.378,85 €</w:t>
            </w:r>
          </w:p>
        </w:tc>
        <w:tc>
          <w:tcPr>
            <w:tcW w:w="1276" w:type="dxa"/>
            <w:shd w:val="clear" w:color="auto" w:fill="auto"/>
          </w:tcPr>
          <w:p w14:paraId="7E70E37D" w14:textId="55D95092"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AE77A5">
              <w:rPr>
                <w:rFonts w:ascii="Optima" w:hAnsi="Optima" w:cs="Arial"/>
                <w:b/>
                <w:color w:val="000000" w:themeColor="text1"/>
                <w:sz w:val="20"/>
              </w:rPr>
              <w:t>x</w:t>
            </w:r>
          </w:p>
        </w:tc>
        <w:tc>
          <w:tcPr>
            <w:tcW w:w="850" w:type="dxa"/>
            <w:shd w:val="clear" w:color="auto" w:fill="auto"/>
          </w:tcPr>
          <w:p w14:paraId="4BD42BA5" w14:textId="0463A0BB"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560" w:type="dxa"/>
            <w:gridSpan w:val="2"/>
            <w:shd w:val="clear" w:color="auto" w:fill="auto"/>
          </w:tcPr>
          <w:p w14:paraId="259B2EE3" w14:textId="320B3D47"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134" w:type="dxa"/>
            <w:shd w:val="clear" w:color="auto" w:fill="auto"/>
          </w:tcPr>
          <w:p w14:paraId="4D627B0D" w14:textId="30E2765F"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992" w:type="dxa"/>
            <w:shd w:val="clear" w:color="auto" w:fill="auto"/>
          </w:tcPr>
          <w:p w14:paraId="56179197" w14:textId="1F892792"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r>
      <w:tr w:rsidR="00160D1B" w:rsidRPr="00521CA5" w14:paraId="644AA9D7" w14:textId="77777777" w:rsidTr="00FD3F2E">
        <w:trPr>
          <w:trHeight w:val="553"/>
        </w:trPr>
        <w:tc>
          <w:tcPr>
            <w:tcW w:w="3119" w:type="dxa"/>
            <w:gridSpan w:val="2"/>
            <w:shd w:val="clear" w:color="auto" w:fill="F2F2F2" w:themeFill="background1" w:themeFillShade="F2"/>
            <w:vAlign w:val="center"/>
          </w:tcPr>
          <w:p w14:paraId="69CB7CCA" w14:textId="77777777" w:rsidR="00160D1B" w:rsidRPr="000C4E68" w:rsidRDefault="00160D1B" w:rsidP="00160D1B">
            <w:pPr>
              <w:autoSpaceDE w:val="0"/>
              <w:autoSpaceDN w:val="0"/>
              <w:adjustRightInd w:val="0"/>
              <w:jc w:val="both"/>
              <w:rPr>
                <w:rFonts w:ascii="Optima" w:eastAsiaTheme="minorHAnsi" w:hAnsi="Optima" w:cs="Calibri"/>
                <w:b/>
                <w:spacing w:val="-3"/>
                <w:sz w:val="20"/>
                <w:lang w:val="es-ES" w:eastAsia="en-US"/>
              </w:rPr>
            </w:pPr>
            <w:r w:rsidRPr="000C4E68">
              <w:rPr>
                <w:rFonts w:ascii="Optima" w:eastAsiaTheme="minorHAnsi" w:hAnsi="Optima" w:cs="Calibri"/>
                <w:b/>
                <w:spacing w:val="-3"/>
                <w:sz w:val="20"/>
                <w:lang w:val="es-ES" w:eastAsia="en-US"/>
              </w:rPr>
              <w:t xml:space="preserve">6. </w:t>
            </w:r>
            <w:r w:rsidRPr="000C4E68">
              <w:rPr>
                <w:rFonts w:ascii="Optima" w:eastAsiaTheme="minorHAnsi" w:hAnsi="Optima"/>
                <w:spacing w:val="-3"/>
                <w:sz w:val="20"/>
                <w:lang w:val="es-ES" w:eastAsia="en-US"/>
              </w:rPr>
              <w:t>Sustitución de los apartados E01.01.03.04 y E01.01.03.06 del Proyecto por el apartado E01.01.01.04 del Anexo de Mejoras</w:t>
            </w:r>
          </w:p>
        </w:tc>
        <w:tc>
          <w:tcPr>
            <w:tcW w:w="992" w:type="dxa"/>
            <w:gridSpan w:val="2"/>
            <w:shd w:val="clear" w:color="auto" w:fill="F2F2F2" w:themeFill="background1" w:themeFillShade="F2"/>
          </w:tcPr>
          <w:p w14:paraId="3E7F4107" w14:textId="77777777" w:rsidR="00160D1B" w:rsidRPr="000C4E68" w:rsidRDefault="00160D1B" w:rsidP="00160D1B">
            <w:pPr>
              <w:tabs>
                <w:tab w:val="left" w:pos="7560"/>
              </w:tabs>
              <w:ind w:firstLine="32"/>
              <w:contextualSpacing/>
              <w:jc w:val="center"/>
              <w:rPr>
                <w:rFonts w:ascii="Optima" w:eastAsiaTheme="minorHAnsi" w:hAnsi="Optima" w:cs="Calibri"/>
                <w:spacing w:val="-3"/>
                <w:sz w:val="20"/>
                <w:lang w:val="es-ES" w:eastAsia="en-US"/>
              </w:rPr>
            </w:pPr>
            <w:r w:rsidRPr="000C4E68">
              <w:rPr>
                <w:rFonts w:ascii="Optima" w:eastAsiaTheme="minorHAnsi" w:hAnsi="Optima"/>
                <w:spacing w:val="-3"/>
                <w:sz w:val="20"/>
                <w:lang w:val="es-ES" w:eastAsia="en-US"/>
              </w:rPr>
              <w:t>11.410,36 €</w:t>
            </w:r>
          </w:p>
        </w:tc>
        <w:tc>
          <w:tcPr>
            <w:tcW w:w="1276" w:type="dxa"/>
            <w:shd w:val="clear" w:color="auto" w:fill="auto"/>
          </w:tcPr>
          <w:p w14:paraId="32EE75BF" w14:textId="0CF4D2F9" w:rsidR="00160D1B" w:rsidRPr="000C4E68" w:rsidRDefault="00160D1B" w:rsidP="00160D1B">
            <w:pPr>
              <w:tabs>
                <w:tab w:val="left" w:pos="7560"/>
              </w:tabs>
              <w:ind w:firstLine="32"/>
              <w:contextualSpacing/>
              <w:jc w:val="center"/>
              <w:rPr>
                <w:rFonts w:ascii="Optima" w:hAnsi="Optima" w:cs="Arial"/>
                <w:b/>
                <w:color w:val="000000" w:themeColor="text1"/>
                <w:sz w:val="20"/>
              </w:rPr>
            </w:pPr>
            <w:r w:rsidRPr="00AE77A5">
              <w:rPr>
                <w:rFonts w:ascii="Optima" w:hAnsi="Optima" w:cs="Arial"/>
                <w:b/>
                <w:color w:val="000000" w:themeColor="text1"/>
                <w:sz w:val="20"/>
              </w:rPr>
              <w:t>x</w:t>
            </w:r>
          </w:p>
        </w:tc>
        <w:tc>
          <w:tcPr>
            <w:tcW w:w="850" w:type="dxa"/>
            <w:shd w:val="clear" w:color="auto" w:fill="auto"/>
          </w:tcPr>
          <w:p w14:paraId="0127EFD1" w14:textId="7D19CFE4"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560" w:type="dxa"/>
            <w:gridSpan w:val="2"/>
            <w:shd w:val="clear" w:color="auto" w:fill="auto"/>
          </w:tcPr>
          <w:p w14:paraId="7427C6B7" w14:textId="743A98C4"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1134" w:type="dxa"/>
            <w:shd w:val="clear" w:color="auto" w:fill="auto"/>
          </w:tcPr>
          <w:p w14:paraId="34FF579D" w14:textId="7AE3F71F"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c>
          <w:tcPr>
            <w:tcW w:w="992" w:type="dxa"/>
            <w:shd w:val="clear" w:color="auto" w:fill="auto"/>
          </w:tcPr>
          <w:p w14:paraId="42D0EE16" w14:textId="6BBFC8BB" w:rsidR="00160D1B" w:rsidRPr="00521CA5" w:rsidRDefault="00160D1B" w:rsidP="00160D1B">
            <w:pPr>
              <w:tabs>
                <w:tab w:val="left" w:pos="7560"/>
              </w:tabs>
              <w:ind w:firstLine="32"/>
              <w:contextualSpacing/>
              <w:jc w:val="center"/>
              <w:rPr>
                <w:rFonts w:ascii="Optima" w:hAnsi="Optima" w:cs="Arial"/>
                <w:b/>
                <w:color w:val="000000" w:themeColor="text1"/>
                <w:sz w:val="22"/>
                <w:szCs w:val="22"/>
              </w:rPr>
            </w:pPr>
            <w:r w:rsidRPr="00AE77A5">
              <w:rPr>
                <w:rFonts w:ascii="Optima" w:hAnsi="Optima" w:cs="Arial"/>
                <w:b/>
                <w:color w:val="000000" w:themeColor="text1"/>
                <w:sz w:val="20"/>
              </w:rPr>
              <w:t>x</w:t>
            </w:r>
          </w:p>
        </w:tc>
      </w:tr>
      <w:tr w:rsidR="002702E6" w:rsidRPr="00521CA5" w14:paraId="6AAE44AD" w14:textId="77777777" w:rsidTr="00CC4252">
        <w:trPr>
          <w:trHeight w:val="1266"/>
        </w:trPr>
        <w:tc>
          <w:tcPr>
            <w:tcW w:w="4111" w:type="dxa"/>
            <w:gridSpan w:val="4"/>
            <w:vMerge w:val="restart"/>
            <w:shd w:val="clear" w:color="auto" w:fill="F2F2F2" w:themeFill="background1" w:themeFillShade="F2"/>
            <w:vAlign w:val="center"/>
          </w:tcPr>
          <w:p w14:paraId="1F6293DE" w14:textId="77777777" w:rsidR="002702E6" w:rsidRPr="000C4E68" w:rsidRDefault="002702E6" w:rsidP="002702E6">
            <w:pPr>
              <w:tabs>
                <w:tab w:val="left" w:pos="7560"/>
              </w:tabs>
              <w:ind w:firstLine="32"/>
              <w:contextualSpacing/>
              <w:jc w:val="center"/>
              <w:rPr>
                <w:rFonts w:ascii="Optima" w:eastAsiaTheme="minorHAnsi" w:hAnsi="Optima" w:cs="Calibri"/>
                <w:spacing w:val="-3"/>
                <w:sz w:val="20"/>
                <w:lang w:val="es-ES" w:eastAsia="en-US"/>
              </w:rPr>
            </w:pPr>
          </w:p>
        </w:tc>
        <w:tc>
          <w:tcPr>
            <w:tcW w:w="5812" w:type="dxa"/>
            <w:gridSpan w:val="6"/>
            <w:shd w:val="clear" w:color="auto" w:fill="F2F2F2" w:themeFill="background1" w:themeFillShade="F2"/>
          </w:tcPr>
          <w:p w14:paraId="4548AAF2"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0FD2E48D"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2896B883"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3931316A"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2F416F59"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7C5979E0"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0FA590B2"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5DACBC20"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46BA120F"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6B539BA5"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0186ECC0"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30353321"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03F7475E"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40799FFA"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14FB0C35"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7E1008E5" w14:textId="77777777" w:rsidR="00CC4252" w:rsidRDefault="00CC4252" w:rsidP="002702E6">
            <w:pPr>
              <w:tabs>
                <w:tab w:val="left" w:pos="7560"/>
              </w:tabs>
              <w:ind w:firstLine="32"/>
              <w:contextualSpacing/>
              <w:jc w:val="center"/>
              <w:rPr>
                <w:rFonts w:ascii="Optima" w:hAnsi="Optima" w:cs="TT273t00"/>
                <w:b/>
                <w:caps/>
                <w:color w:val="000000" w:themeColor="text1"/>
                <w:sz w:val="20"/>
              </w:rPr>
            </w:pPr>
          </w:p>
          <w:p w14:paraId="25BDEC40"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021D254D"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32CB5FB"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554E2674"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226152F"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7A07708E"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0A75F88B"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6ACC90D6"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44DD3F41"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76D06E76"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52A9A81"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E762799"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55D9DF2A"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22532C25"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6BD151C5"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583AD399"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63D4771C"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68EA67E7"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03A0F6FE"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51301B3B"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D917FAC"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11DBD024"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38CCA2B6" w14:textId="77777777" w:rsidR="003C6FED" w:rsidRDefault="003C6FED" w:rsidP="002702E6">
            <w:pPr>
              <w:tabs>
                <w:tab w:val="left" w:pos="7560"/>
              </w:tabs>
              <w:ind w:firstLine="32"/>
              <w:contextualSpacing/>
              <w:jc w:val="center"/>
              <w:rPr>
                <w:rFonts w:ascii="Optima" w:hAnsi="Optima" w:cs="TT273t00"/>
                <w:b/>
                <w:caps/>
                <w:color w:val="000000" w:themeColor="text1"/>
                <w:sz w:val="20"/>
              </w:rPr>
            </w:pPr>
          </w:p>
          <w:p w14:paraId="23CF81AB"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r w:rsidRPr="000C4E68">
              <w:rPr>
                <w:rFonts w:ascii="Optima" w:hAnsi="Optima" w:cs="TT273t00"/>
                <w:b/>
                <w:caps/>
                <w:color w:val="000000" w:themeColor="text1"/>
                <w:sz w:val="20"/>
              </w:rPr>
              <w:t>LICITADORES</w:t>
            </w:r>
          </w:p>
        </w:tc>
      </w:tr>
      <w:tr w:rsidR="002702E6" w:rsidRPr="00521CA5" w14:paraId="3D282817" w14:textId="77777777" w:rsidTr="00FD3F2E">
        <w:trPr>
          <w:trHeight w:val="262"/>
        </w:trPr>
        <w:tc>
          <w:tcPr>
            <w:tcW w:w="4111" w:type="dxa"/>
            <w:gridSpan w:val="4"/>
            <w:vMerge/>
            <w:shd w:val="clear" w:color="auto" w:fill="F2F2F2" w:themeFill="background1" w:themeFillShade="F2"/>
            <w:vAlign w:val="center"/>
          </w:tcPr>
          <w:p w14:paraId="3A8D8C98"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p>
        </w:tc>
        <w:tc>
          <w:tcPr>
            <w:tcW w:w="1276" w:type="dxa"/>
            <w:shd w:val="clear" w:color="auto" w:fill="F2F2F2" w:themeFill="background1" w:themeFillShade="F2"/>
            <w:vAlign w:val="center"/>
          </w:tcPr>
          <w:p w14:paraId="34E80B9D" w14:textId="77777777" w:rsidR="00CC4252" w:rsidRDefault="00CC4252" w:rsidP="002702E6">
            <w:pPr>
              <w:tabs>
                <w:tab w:val="left" w:pos="7560"/>
              </w:tabs>
              <w:ind w:firstLine="32"/>
              <w:contextualSpacing/>
              <w:jc w:val="center"/>
              <w:rPr>
                <w:rFonts w:ascii="Optima" w:hAnsi="Optima" w:cs="TT273t00"/>
                <w:b/>
                <w:sz w:val="20"/>
              </w:rPr>
            </w:pPr>
          </w:p>
          <w:p w14:paraId="4512626C" w14:textId="77777777" w:rsidR="00CC4252" w:rsidRDefault="00CC4252" w:rsidP="002702E6">
            <w:pPr>
              <w:tabs>
                <w:tab w:val="left" w:pos="7560"/>
              </w:tabs>
              <w:ind w:firstLine="32"/>
              <w:contextualSpacing/>
              <w:jc w:val="center"/>
              <w:rPr>
                <w:rFonts w:ascii="Optima" w:hAnsi="Optima" w:cs="TT273t00"/>
                <w:b/>
                <w:sz w:val="20"/>
              </w:rPr>
            </w:pPr>
          </w:p>
          <w:p w14:paraId="635784B3" w14:textId="77777777" w:rsidR="002702E6" w:rsidRPr="000C4E68" w:rsidRDefault="002702E6" w:rsidP="00CC4252">
            <w:pPr>
              <w:tabs>
                <w:tab w:val="left" w:pos="7560"/>
              </w:tabs>
              <w:contextualSpacing/>
              <w:rPr>
                <w:rFonts w:ascii="Optima" w:hAnsi="Optima" w:cs="Arial"/>
                <w:b/>
                <w:color w:val="000000" w:themeColor="text1"/>
                <w:sz w:val="20"/>
              </w:rPr>
            </w:pPr>
            <w:proofErr w:type="spellStart"/>
            <w:r w:rsidRPr="000C4E68">
              <w:rPr>
                <w:rFonts w:ascii="Optima" w:hAnsi="Optima" w:cs="TT273t00"/>
                <w:b/>
                <w:sz w:val="20"/>
              </w:rPr>
              <w:t>Sampol</w:t>
            </w:r>
            <w:proofErr w:type="spellEnd"/>
            <w:r w:rsidRPr="000C4E68">
              <w:rPr>
                <w:rFonts w:ascii="Optima" w:hAnsi="Optima" w:cs="TT273t00"/>
                <w:b/>
                <w:sz w:val="20"/>
              </w:rPr>
              <w:t xml:space="preserve"> Ingeniería Y Obras, S.A.</w:t>
            </w:r>
          </w:p>
        </w:tc>
        <w:tc>
          <w:tcPr>
            <w:tcW w:w="850" w:type="dxa"/>
            <w:vMerge w:val="restart"/>
            <w:shd w:val="clear" w:color="auto" w:fill="F2F2F2" w:themeFill="background1" w:themeFillShade="F2"/>
            <w:vAlign w:val="center"/>
          </w:tcPr>
          <w:p w14:paraId="2F8AACEE"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560" w:type="dxa"/>
            <w:gridSpan w:val="2"/>
            <w:vMerge w:val="restart"/>
            <w:shd w:val="clear" w:color="auto" w:fill="F2F2F2" w:themeFill="background1" w:themeFillShade="F2"/>
            <w:vAlign w:val="center"/>
          </w:tcPr>
          <w:p w14:paraId="7619017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vMerge w:val="restart"/>
            <w:shd w:val="clear" w:color="auto" w:fill="F2F2F2" w:themeFill="background1" w:themeFillShade="F2"/>
            <w:vAlign w:val="center"/>
          </w:tcPr>
          <w:p w14:paraId="385B599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vMerge w:val="restart"/>
            <w:shd w:val="clear" w:color="auto" w:fill="F2F2F2" w:themeFill="background1" w:themeFillShade="F2"/>
            <w:vAlign w:val="center"/>
          </w:tcPr>
          <w:p w14:paraId="238840B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2702E6" w:rsidRPr="00521CA5" w14:paraId="56CB0217" w14:textId="77777777" w:rsidTr="00FD3F2E">
        <w:trPr>
          <w:trHeight w:val="277"/>
        </w:trPr>
        <w:tc>
          <w:tcPr>
            <w:tcW w:w="3402" w:type="dxa"/>
            <w:gridSpan w:val="3"/>
            <w:shd w:val="clear" w:color="auto" w:fill="F2F2F2" w:themeFill="background1" w:themeFillShade="F2"/>
            <w:vAlign w:val="center"/>
          </w:tcPr>
          <w:p w14:paraId="4896D23F" w14:textId="77777777" w:rsidR="002702E6" w:rsidRPr="000C4E68" w:rsidRDefault="002702E6" w:rsidP="002702E6">
            <w:pPr>
              <w:numPr>
                <w:ilvl w:val="0"/>
                <w:numId w:val="10"/>
              </w:numPr>
              <w:tabs>
                <w:tab w:val="left" w:pos="7560"/>
              </w:tabs>
              <w:contextualSpacing/>
              <w:jc w:val="center"/>
              <w:rPr>
                <w:rFonts w:ascii="Optima" w:eastAsiaTheme="minorHAnsi" w:hAnsi="Optima"/>
                <w:b/>
                <w:bCs/>
                <w:iCs/>
                <w:color w:val="000000" w:themeColor="text1"/>
                <w:spacing w:val="-3"/>
                <w:sz w:val="20"/>
                <w:lang w:val="es-ES" w:eastAsia="en-US"/>
              </w:rPr>
            </w:pPr>
            <w:r w:rsidRPr="000C4E68">
              <w:rPr>
                <w:rFonts w:ascii="Optima" w:eastAsiaTheme="minorHAnsi" w:hAnsi="Optima"/>
                <w:b/>
                <w:bCs/>
                <w:iCs/>
                <w:color w:val="000000" w:themeColor="text1"/>
                <w:spacing w:val="-3"/>
                <w:sz w:val="20"/>
                <w:lang w:val="es-ES" w:eastAsia="en-US"/>
              </w:rPr>
              <w:t>AMPLIACIÓN PLAZO DE GARANTÍA Y MANTENIMIENTO</w:t>
            </w:r>
          </w:p>
          <w:p w14:paraId="5D0C9732" w14:textId="77777777" w:rsidR="002702E6" w:rsidRPr="000C4E68" w:rsidRDefault="002702E6" w:rsidP="002702E6">
            <w:pPr>
              <w:tabs>
                <w:tab w:val="left" w:pos="7560"/>
              </w:tabs>
              <w:ind w:left="720"/>
              <w:contextualSpacing/>
              <w:jc w:val="center"/>
              <w:rPr>
                <w:rFonts w:ascii="Optima" w:eastAsiaTheme="minorHAnsi" w:hAnsi="Optima" w:cs="Calibri-Bold"/>
                <w:b/>
                <w:bCs/>
                <w:color w:val="000000" w:themeColor="text1"/>
                <w:spacing w:val="-3"/>
                <w:sz w:val="20"/>
                <w:lang w:val="es-ES" w:eastAsia="en-US"/>
              </w:rPr>
            </w:pPr>
            <w:r w:rsidRPr="000C4E68">
              <w:rPr>
                <w:rFonts w:ascii="Optima" w:hAnsi="Optima" w:cs="Arial"/>
                <w:b/>
                <w:color w:val="000000" w:themeColor="text1"/>
                <w:sz w:val="20"/>
              </w:rPr>
              <w:t>Marcar con ( x)</w:t>
            </w:r>
          </w:p>
        </w:tc>
        <w:tc>
          <w:tcPr>
            <w:tcW w:w="709" w:type="dxa"/>
            <w:shd w:val="clear" w:color="auto" w:fill="F2F2F2" w:themeFill="background1" w:themeFillShade="F2"/>
            <w:vAlign w:val="center"/>
          </w:tcPr>
          <w:p w14:paraId="471150F9" w14:textId="77777777" w:rsidR="002702E6" w:rsidRPr="000C4E68" w:rsidRDefault="002702E6" w:rsidP="002702E6">
            <w:pPr>
              <w:autoSpaceDE w:val="0"/>
              <w:autoSpaceDN w:val="0"/>
              <w:adjustRightInd w:val="0"/>
              <w:jc w:val="center"/>
              <w:rPr>
                <w:rFonts w:ascii="Optima" w:eastAsiaTheme="minorHAnsi" w:hAnsi="Optima" w:cs="Calibri-Bold"/>
                <w:b/>
                <w:bCs/>
                <w:color w:val="000000" w:themeColor="text1"/>
                <w:spacing w:val="-3"/>
                <w:sz w:val="20"/>
                <w:lang w:val="es-ES" w:eastAsia="en-US"/>
              </w:rPr>
            </w:pPr>
            <w:r w:rsidRPr="000C4E68">
              <w:rPr>
                <w:rFonts w:ascii="Optima" w:eastAsiaTheme="minorHAnsi" w:hAnsi="Optima" w:cs="Calibri-Bold"/>
                <w:b/>
                <w:bCs/>
                <w:color w:val="000000" w:themeColor="text1"/>
                <w:spacing w:val="-3"/>
                <w:sz w:val="20"/>
                <w:lang w:val="es-ES" w:eastAsia="en-US"/>
              </w:rPr>
              <w:t>Plazo de</w:t>
            </w:r>
          </w:p>
          <w:p w14:paraId="7E5C4B4D" w14:textId="77777777" w:rsidR="002702E6" w:rsidRPr="000C4E68" w:rsidRDefault="002702E6" w:rsidP="002702E6">
            <w:pPr>
              <w:autoSpaceDE w:val="0"/>
              <w:autoSpaceDN w:val="0"/>
              <w:adjustRightInd w:val="0"/>
              <w:jc w:val="center"/>
              <w:rPr>
                <w:rFonts w:ascii="Optima" w:eastAsiaTheme="minorHAnsi" w:hAnsi="Optima" w:cs="Calibri-Bold"/>
                <w:b/>
                <w:bCs/>
                <w:color w:val="000000" w:themeColor="text1"/>
                <w:spacing w:val="-3"/>
                <w:sz w:val="20"/>
                <w:lang w:val="es-ES" w:eastAsia="en-US"/>
              </w:rPr>
            </w:pPr>
            <w:r w:rsidRPr="000C4E68">
              <w:rPr>
                <w:rFonts w:ascii="Optima" w:eastAsiaTheme="minorHAnsi" w:hAnsi="Optima" w:cs="Calibri-Bold"/>
                <w:b/>
                <w:bCs/>
                <w:color w:val="000000" w:themeColor="text1"/>
                <w:spacing w:val="-3"/>
                <w:sz w:val="20"/>
                <w:lang w:val="es-ES" w:eastAsia="en-US"/>
              </w:rPr>
              <w:t>Mantenimiento</w:t>
            </w:r>
          </w:p>
          <w:p w14:paraId="35C1C9ED" w14:textId="77777777" w:rsidR="002702E6" w:rsidRPr="000C4E68" w:rsidRDefault="002702E6" w:rsidP="002702E6">
            <w:pPr>
              <w:tabs>
                <w:tab w:val="left" w:pos="7560"/>
              </w:tabs>
              <w:ind w:firstLine="32"/>
              <w:contextualSpacing/>
              <w:jc w:val="center"/>
              <w:rPr>
                <w:rFonts w:ascii="Optima" w:eastAsiaTheme="minorHAnsi" w:hAnsi="Optima" w:cs="Calibri-Bold"/>
                <w:b/>
                <w:bCs/>
                <w:color w:val="000000" w:themeColor="text1"/>
                <w:spacing w:val="-3"/>
                <w:sz w:val="20"/>
                <w:lang w:val="es-ES" w:eastAsia="en-US"/>
              </w:rPr>
            </w:pPr>
            <w:r w:rsidRPr="000C4E68">
              <w:rPr>
                <w:rFonts w:ascii="Optima" w:eastAsiaTheme="minorHAnsi" w:hAnsi="Optima" w:cs="Calibri-Bold"/>
                <w:b/>
                <w:bCs/>
                <w:color w:val="000000" w:themeColor="text1"/>
                <w:spacing w:val="-3"/>
                <w:sz w:val="20"/>
                <w:lang w:val="es-ES" w:eastAsia="en-US"/>
              </w:rPr>
              <w:t>(años)</w:t>
            </w:r>
          </w:p>
        </w:tc>
        <w:tc>
          <w:tcPr>
            <w:tcW w:w="1276" w:type="dxa"/>
            <w:shd w:val="clear" w:color="auto" w:fill="F2F2F2" w:themeFill="background1" w:themeFillShade="F2"/>
          </w:tcPr>
          <w:p w14:paraId="666C53CD"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vMerge/>
            <w:shd w:val="clear" w:color="auto" w:fill="F2F2F2" w:themeFill="background1" w:themeFillShade="F2"/>
          </w:tcPr>
          <w:p w14:paraId="64D7BCF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vMerge/>
            <w:shd w:val="clear" w:color="auto" w:fill="F2F2F2" w:themeFill="background1" w:themeFillShade="F2"/>
          </w:tcPr>
          <w:p w14:paraId="4379DD66"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vMerge/>
            <w:shd w:val="clear" w:color="auto" w:fill="F2F2F2" w:themeFill="background1" w:themeFillShade="F2"/>
          </w:tcPr>
          <w:p w14:paraId="352F6154"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vMerge/>
            <w:shd w:val="clear" w:color="auto" w:fill="F2F2F2" w:themeFill="background1" w:themeFillShade="F2"/>
          </w:tcPr>
          <w:p w14:paraId="75B5B41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5C30E4E5" w14:textId="77777777" w:rsidTr="00FD3F2E">
        <w:trPr>
          <w:trHeight w:val="553"/>
        </w:trPr>
        <w:tc>
          <w:tcPr>
            <w:tcW w:w="3402" w:type="dxa"/>
            <w:gridSpan w:val="3"/>
            <w:shd w:val="clear" w:color="auto" w:fill="F2F2F2" w:themeFill="background1" w:themeFillShade="F2"/>
            <w:vAlign w:val="center"/>
          </w:tcPr>
          <w:p w14:paraId="451C127C"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Requisito mínimo del contrato (2 años)</w:t>
            </w:r>
          </w:p>
        </w:tc>
        <w:tc>
          <w:tcPr>
            <w:tcW w:w="709" w:type="dxa"/>
            <w:shd w:val="clear" w:color="auto" w:fill="F2F2F2" w:themeFill="background1" w:themeFillShade="F2"/>
          </w:tcPr>
          <w:p w14:paraId="60FDE8A0"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0</w:t>
            </w:r>
          </w:p>
        </w:tc>
        <w:tc>
          <w:tcPr>
            <w:tcW w:w="1276" w:type="dxa"/>
            <w:shd w:val="clear" w:color="auto" w:fill="auto"/>
          </w:tcPr>
          <w:p w14:paraId="07D22A34"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shd w:val="clear" w:color="auto" w:fill="auto"/>
          </w:tcPr>
          <w:p w14:paraId="24A9CBD5"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shd w:val="clear" w:color="auto" w:fill="auto"/>
          </w:tcPr>
          <w:p w14:paraId="20FD7409" w14:textId="7264C3EE" w:rsidR="002702E6" w:rsidRPr="00521CA5" w:rsidRDefault="00B81861"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auto"/>
          </w:tcPr>
          <w:p w14:paraId="365945F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auto"/>
          </w:tcPr>
          <w:p w14:paraId="19DD5C76"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20A8FAEB" w14:textId="77777777" w:rsidTr="00FD3F2E">
        <w:trPr>
          <w:trHeight w:val="553"/>
        </w:trPr>
        <w:tc>
          <w:tcPr>
            <w:tcW w:w="3402" w:type="dxa"/>
            <w:gridSpan w:val="3"/>
            <w:shd w:val="clear" w:color="auto" w:fill="F2F2F2" w:themeFill="background1" w:themeFillShade="F2"/>
            <w:vAlign w:val="center"/>
          </w:tcPr>
          <w:p w14:paraId="5ACA10B6"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Requisito mínimo del contrato (2 años)</w:t>
            </w:r>
          </w:p>
        </w:tc>
        <w:tc>
          <w:tcPr>
            <w:tcW w:w="709" w:type="dxa"/>
            <w:shd w:val="clear" w:color="auto" w:fill="F2F2F2" w:themeFill="background1" w:themeFillShade="F2"/>
          </w:tcPr>
          <w:p w14:paraId="14F0090F"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1</w:t>
            </w:r>
          </w:p>
        </w:tc>
        <w:tc>
          <w:tcPr>
            <w:tcW w:w="1276" w:type="dxa"/>
            <w:shd w:val="clear" w:color="auto" w:fill="auto"/>
          </w:tcPr>
          <w:p w14:paraId="5798505A"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shd w:val="clear" w:color="auto" w:fill="auto"/>
          </w:tcPr>
          <w:p w14:paraId="094F669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shd w:val="clear" w:color="auto" w:fill="auto"/>
          </w:tcPr>
          <w:p w14:paraId="46204750"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auto"/>
          </w:tcPr>
          <w:p w14:paraId="5F5C9D54"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auto"/>
          </w:tcPr>
          <w:p w14:paraId="7F0C947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523BC235" w14:textId="77777777" w:rsidTr="00FD3F2E">
        <w:trPr>
          <w:trHeight w:val="553"/>
        </w:trPr>
        <w:tc>
          <w:tcPr>
            <w:tcW w:w="3402" w:type="dxa"/>
            <w:gridSpan w:val="3"/>
            <w:shd w:val="clear" w:color="auto" w:fill="F2F2F2" w:themeFill="background1" w:themeFillShade="F2"/>
            <w:vAlign w:val="center"/>
          </w:tcPr>
          <w:p w14:paraId="0DAEC0BF"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Requisito mínimo del contrato (2 años)</w:t>
            </w:r>
          </w:p>
        </w:tc>
        <w:tc>
          <w:tcPr>
            <w:tcW w:w="709" w:type="dxa"/>
            <w:shd w:val="clear" w:color="auto" w:fill="F2F2F2" w:themeFill="background1" w:themeFillShade="F2"/>
          </w:tcPr>
          <w:p w14:paraId="04251BC8"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2</w:t>
            </w:r>
          </w:p>
        </w:tc>
        <w:tc>
          <w:tcPr>
            <w:tcW w:w="1276" w:type="dxa"/>
            <w:shd w:val="clear" w:color="auto" w:fill="auto"/>
          </w:tcPr>
          <w:p w14:paraId="1EA78A92"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shd w:val="clear" w:color="auto" w:fill="auto"/>
          </w:tcPr>
          <w:p w14:paraId="1C7BBE6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shd w:val="clear" w:color="auto" w:fill="auto"/>
          </w:tcPr>
          <w:p w14:paraId="52438A0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auto"/>
          </w:tcPr>
          <w:p w14:paraId="0413BD0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auto"/>
          </w:tcPr>
          <w:p w14:paraId="0447D179" w14:textId="1EBD7C45" w:rsidR="002702E6" w:rsidRPr="00521CA5" w:rsidRDefault="00B81861"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r>
      <w:tr w:rsidR="002702E6" w:rsidRPr="00521CA5" w14:paraId="58CEDA35" w14:textId="77777777" w:rsidTr="00FD3F2E">
        <w:trPr>
          <w:trHeight w:val="553"/>
        </w:trPr>
        <w:tc>
          <w:tcPr>
            <w:tcW w:w="3402" w:type="dxa"/>
            <w:gridSpan w:val="3"/>
            <w:shd w:val="clear" w:color="auto" w:fill="F2F2F2" w:themeFill="background1" w:themeFillShade="F2"/>
            <w:vAlign w:val="center"/>
          </w:tcPr>
          <w:p w14:paraId="59964E62" w14:textId="77777777" w:rsidR="002702E6" w:rsidRPr="000C4E68" w:rsidRDefault="002702E6" w:rsidP="002702E6">
            <w:pPr>
              <w:autoSpaceDE w:val="0"/>
              <w:autoSpaceDN w:val="0"/>
              <w:adjustRightInd w:val="0"/>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3</w:t>
            </w:r>
          </w:p>
        </w:tc>
        <w:tc>
          <w:tcPr>
            <w:tcW w:w="709" w:type="dxa"/>
            <w:shd w:val="clear" w:color="auto" w:fill="F2F2F2" w:themeFill="background1" w:themeFillShade="F2"/>
          </w:tcPr>
          <w:p w14:paraId="7649EB5A"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3</w:t>
            </w:r>
          </w:p>
        </w:tc>
        <w:tc>
          <w:tcPr>
            <w:tcW w:w="1276" w:type="dxa"/>
            <w:shd w:val="clear" w:color="auto" w:fill="auto"/>
          </w:tcPr>
          <w:p w14:paraId="0CD6CF2A"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shd w:val="clear" w:color="auto" w:fill="auto"/>
          </w:tcPr>
          <w:p w14:paraId="27D62E4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shd w:val="clear" w:color="auto" w:fill="auto"/>
          </w:tcPr>
          <w:p w14:paraId="5EBA90E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auto"/>
          </w:tcPr>
          <w:p w14:paraId="36565E8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auto"/>
          </w:tcPr>
          <w:p w14:paraId="2A74AAF2"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732EE7C3" w14:textId="77777777" w:rsidTr="00FD3F2E">
        <w:trPr>
          <w:trHeight w:val="553"/>
        </w:trPr>
        <w:tc>
          <w:tcPr>
            <w:tcW w:w="3402" w:type="dxa"/>
            <w:gridSpan w:val="3"/>
            <w:shd w:val="clear" w:color="auto" w:fill="F2F2F2" w:themeFill="background1" w:themeFillShade="F2"/>
            <w:vAlign w:val="center"/>
          </w:tcPr>
          <w:p w14:paraId="12960A5C" w14:textId="77777777" w:rsidR="002702E6" w:rsidRPr="000C4E68" w:rsidRDefault="002702E6" w:rsidP="002702E6">
            <w:pPr>
              <w:autoSpaceDE w:val="0"/>
              <w:autoSpaceDN w:val="0"/>
              <w:adjustRightInd w:val="0"/>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4</w:t>
            </w:r>
          </w:p>
        </w:tc>
        <w:tc>
          <w:tcPr>
            <w:tcW w:w="709" w:type="dxa"/>
            <w:shd w:val="clear" w:color="auto" w:fill="F2F2F2" w:themeFill="background1" w:themeFillShade="F2"/>
          </w:tcPr>
          <w:p w14:paraId="21181C81"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4</w:t>
            </w:r>
          </w:p>
        </w:tc>
        <w:tc>
          <w:tcPr>
            <w:tcW w:w="1276" w:type="dxa"/>
            <w:shd w:val="clear" w:color="auto" w:fill="auto"/>
          </w:tcPr>
          <w:p w14:paraId="350A335E"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850" w:type="dxa"/>
            <w:shd w:val="clear" w:color="auto" w:fill="auto"/>
          </w:tcPr>
          <w:p w14:paraId="636160F5"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560" w:type="dxa"/>
            <w:gridSpan w:val="2"/>
            <w:shd w:val="clear" w:color="auto" w:fill="auto"/>
          </w:tcPr>
          <w:p w14:paraId="29D17F9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auto"/>
          </w:tcPr>
          <w:p w14:paraId="651926A9"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auto"/>
          </w:tcPr>
          <w:p w14:paraId="10ED1AEE"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7BC37E11" w14:textId="77777777" w:rsidTr="00FD3F2E">
        <w:trPr>
          <w:trHeight w:val="553"/>
        </w:trPr>
        <w:tc>
          <w:tcPr>
            <w:tcW w:w="3402" w:type="dxa"/>
            <w:gridSpan w:val="3"/>
            <w:shd w:val="clear" w:color="auto" w:fill="F2F2F2" w:themeFill="background1" w:themeFillShade="F2"/>
            <w:vAlign w:val="center"/>
          </w:tcPr>
          <w:p w14:paraId="697E12BB" w14:textId="77777777" w:rsidR="002702E6" w:rsidRPr="000C4E68" w:rsidRDefault="002702E6" w:rsidP="002702E6">
            <w:pPr>
              <w:autoSpaceDE w:val="0"/>
              <w:autoSpaceDN w:val="0"/>
              <w:adjustRightInd w:val="0"/>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5</w:t>
            </w:r>
          </w:p>
        </w:tc>
        <w:tc>
          <w:tcPr>
            <w:tcW w:w="709" w:type="dxa"/>
            <w:shd w:val="clear" w:color="auto" w:fill="F2F2F2" w:themeFill="background1" w:themeFillShade="F2"/>
          </w:tcPr>
          <w:p w14:paraId="48B04C02" w14:textId="77777777" w:rsidR="003C6FED" w:rsidRDefault="003C6FED"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p>
          <w:p w14:paraId="24A1898B"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
                <w:color w:val="000000" w:themeColor="text1"/>
                <w:spacing w:val="-3"/>
                <w:sz w:val="20"/>
                <w:lang w:val="es-ES" w:eastAsia="en-US"/>
              </w:rPr>
              <w:t>5</w:t>
            </w:r>
          </w:p>
        </w:tc>
        <w:tc>
          <w:tcPr>
            <w:tcW w:w="1276" w:type="dxa"/>
            <w:shd w:val="clear" w:color="auto" w:fill="auto"/>
          </w:tcPr>
          <w:p w14:paraId="2E60CB55" w14:textId="77777777" w:rsidR="003C6FED" w:rsidRDefault="003C6FED" w:rsidP="002702E6">
            <w:pPr>
              <w:tabs>
                <w:tab w:val="left" w:pos="7560"/>
              </w:tabs>
              <w:ind w:firstLine="32"/>
              <w:contextualSpacing/>
              <w:jc w:val="center"/>
              <w:rPr>
                <w:rFonts w:ascii="Optima" w:hAnsi="Optima" w:cs="Arial"/>
                <w:b/>
                <w:color w:val="000000" w:themeColor="text1"/>
                <w:sz w:val="20"/>
              </w:rPr>
            </w:pPr>
          </w:p>
          <w:p w14:paraId="64266BC4" w14:textId="665531D0" w:rsidR="002702E6" w:rsidRPr="000C4E68" w:rsidRDefault="00B81861" w:rsidP="003C6FED">
            <w:pPr>
              <w:tabs>
                <w:tab w:val="left" w:pos="7560"/>
              </w:tabs>
              <w:contextualSpacing/>
              <w:rPr>
                <w:rFonts w:ascii="Optima" w:hAnsi="Optima" w:cs="Arial"/>
                <w:b/>
                <w:color w:val="000000" w:themeColor="text1"/>
                <w:sz w:val="20"/>
              </w:rPr>
            </w:pPr>
            <w:r>
              <w:rPr>
                <w:rFonts w:ascii="Optima" w:hAnsi="Optima" w:cs="Arial"/>
                <w:b/>
                <w:color w:val="000000" w:themeColor="text1"/>
                <w:sz w:val="20"/>
              </w:rPr>
              <w:t>x</w:t>
            </w:r>
          </w:p>
        </w:tc>
        <w:tc>
          <w:tcPr>
            <w:tcW w:w="850" w:type="dxa"/>
            <w:shd w:val="clear" w:color="auto" w:fill="auto"/>
          </w:tcPr>
          <w:p w14:paraId="52655737" w14:textId="77777777" w:rsidR="003C6FED" w:rsidRDefault="003C6FED" w:rsidP="002702E6">
            <w:pPr>
              <w:tabs>
                <w:tab w:val="left" w:pos="7560"/>
              </w:tabs>
              <w:ind w:firstLine="32"/>
              <w:contextualSpacing/>
              <w:jc w:val="center"/>
              <w:rPr>
                <w:rFonts w:ascii="Optima" w:hAnsi="Optima" w:cs="Arial"/>
                <w:b/>
                <w:color w:val="000000" w:themeColor="text1"/>
                <w:sz w:val="22"/>
                <w:szCs w:val="22"/>
              </w:rPr>
            </w:pPr>
          </w:p>
          <w:p w14:paraId="310128FA" w14:textId="6D64F517" w:rsidR="002702E6" w:rsidRPr="00521CA5" w:rsidRDefault="00B81861"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560" w:type="dxa"/>
            <w:gridSpan w:val="2"/>
            <w:shd w:val="clear" w:color="auto" w:fill="auto"/>
          </w:tcPr>
          <w:p w14:paraId="148DD271"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auto"/>
          </w:tcPr>
          <w:p w14:paraId="14CFC2EF" w14:textId="77777777" w:rsidR="003C6FED" w:rsidRDefault="003C6FED" w:rsidP="002702E6">
            <w:pPr>
              <w:tabs>
                <w:tab w:val="left" w:pos="7560"/>
              </w:tabs>
              <w:ind w:firstLine="32"/>
              <w:contextualSpacing/>
              <w:jc w:val="center"/>
              <w:rPr>
                <w:rFonts w:ascii="Optima" w:hAnsi="Optima" w:cs="Arial"/>
                <w:b/>
                <w:color w:val="000000" w:themeColor="text1"/>
                <w:sz w:val="22"/>
                <w:szCs w:val="22"/>
              </w:rPr>
            </w:pPr>
          </w:p>
          <w:p w14:paraId="1FCF07CD" w14:textId="551B6F36" w:rsidR="002702E6" w:rsidRPr="00521CA5" w:rsidRDefault="00B81861"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992" w:type="dxa"/>
            <w:shd w:val="clear" w:color="auto" w:fill="auto"/>
          </w:tcPr>
          <w:p w14:paraId="646B19A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5EDA09A6" w14:textId="77777777" w:rsidTr="00CC4252">
        <w:trPr>
          <w:trHeight w:val="553"/>
        </w:trPr>
        <w:tc>
          <w:tcPr>
            <w:tcW w:w="4111" w:type="dxa"/>
            <w:gridSpan w:val="4"/>
            <w:vMerge w:val="restart"/>
            <w:shd w:val="clear" w:color="auto" w:fill="F2F2F2" w:themeFill="background1" w:themeFillShade="F2"/>
            <w:vAlign w:val="center"/>
          </w:tcPr>
          <w:p w14:paraId="15C85C0C" w14:textId="77777777" w:rsidR="002702E6" w:rsidRPr="000C4E68" w:rsidRDefault="002702E6" w:rsidP="002702E6">
            <w:pPr>
              <w:numPr>
                <w:ilvl w:val="0"/>
                <w:numId w:val="10"/>
              </w:numPr>
              <w:autoSpaceDE w:val="0"/>
              <w:autoSpaceDN w:val="0"/>
              <w:adjustRightInd w:val="0"/>
              <w:contextualSpacing/>
              <w:jc w:val="center"/>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PORCENTAJE QUE SE DETRAERÁ DE LAS CERTIFICACIONES MENSUALES, PARA POSTERIOR DEVOLUCIÓN DURANTE EL PERÍODO DE GARANTÍA Y REVISIONES DE LOS MANTENIMIENTOS REGULARES</w:t>
            </w:r>
          </w:p>
          <w:p w14:paraId="427FF43A" w14:textId="77777777" w:rsidR="002702E6" w:rsidRPr="000C4E68" w:rsidRDefault="002702E6" w:rsidP="002702E6">
            <w:pPr>
              <w:autoSpaceDE w:val="0"/>
              <w:autoSpaceDN w:val="0"/>
              <w:adjustRightInd w:val="0"/>
              <w:ind w:left="720"/>
              <w:contextualSpacing/>
              <w:jc w:val="center"/>
              <w:rPr>
                <w:rFonts w:ascii="Optima" w:eastAsiaTheme="minorHAnsi" w:hAnsi="Optima" w:cs="Calibri"/>
                <w:color w:val="000000" w:themeColor="text1"/>
                <w:spacing w:val="-3"/>
                <w:sz w:val="20"/>
                <w:lang w:val="es-ES" w:eastAsia="en-US"/>
              </w:rPr>
            </w:pPr>
            <w:r w:rsidRPr="000C4E68">
              <w:rPr>
                <w:rFonts w:ascii="Optima" w:hAnsi="Optima" w:cs="Arial"/>
                <w:b/>
                <w:color w:val="000000" w:themeColor="text1"/>
                <w:sz w:val="20"/>
              </w:rPr>
              <w:t>Marcar con ( x)</w:t>
            </w:r>
          </w:p>
        </w:tc>
        <w:tc>
          <w:tcPr>
            <w:tcW w:w="5812" w:type="dxa"/>
            <w:gridSpan w:val="6"/>
            <w:shd w:val="clear" w:color="auto" w:fill="F2F2F2" w:themeFill="background1" w:themeFillShade="F2"/>
          </w:tcPr>
          <w:p w14:paraId="41C933EE"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r w:rsidRPr="000C4E68">
              <w:rPr>
                <w:rFonts w:ascii="Optima" w:hAnsi="Optima" w:cs="TT273t00"/>
                <w:b/>
                <w:caps/>
                <w:color w:val="000000" w:themeColor="text1"/>
                <w:sz w:val="20"/>
              </w:rPr>
              <w:t>LICITADORES</w:t>
            </w:r>
          </w:p>
        </w:tc>
      </w:tr>
      <w:tr w:rsidR="002702E6" w:rsidRPr="00521CA5" w14:paraId="7A17E43E" w14:textId="77777777" w:rsidTr="00FD3F2E">
        <w:trPr>
          <w:trHeight w:val="1360"/>
        </w:trPr>
        <w:tc>
          <w:tcPr>
            <w:tcW w:w="4111" w:type="dxa"/>
            <w:gridSpan w:val="4"/>
            <w:vMerge/>
            <w:shd w:val="clear" w:color="auto" w:fill="F2F2F2" w:themeFill="background1" w:themeFillShade="F2"/>
            <w:vAlign w:val="center"/>
          </w:tcPr>
          <w:p w14:paraId="6DB11D7D" w14:textId="77777777" w:rsidR="002702E6" w:rsidRPr="000C4E68" w:rsidRDefault="002702E6" w:rsidP="002702E6">
            <w:pPr>
              <w:tabs>
                <w:tab w:val="left" w:pos="7560"/>
              </w:tabs>
              <w:ind w:firstLine="32"/>
              <w:contextualSpacing/>
              <w:jc w:val="center"/>
              <w:rPr>
                <w:rFonts w:ascii="Optima" w:eastAsiaTheme="minorHAnsi" w:hAnsi="Optima" w:cs="Calibri"/>
                <w:color w:val="000000" w:themeColor="text1"/>
                <w:spacing w:val="-3"/>
                <w:sz w:val="20"/>
                <w:lang w:val="es-ES" w:eastAsia="en-US"/>
              </w:rPr>
            </w:pPr>
          </w:p>
        </w:tc>
        <w:tc>
          <w:tcPr>
            <w:tcW w:w="1276" w:type="dxa"/>
            <w:shd w:val="clear" w:color="auto" w:fill="F2F2F2" w:themeFill="background1" w:themeFillShade="F2"/>
            <w:vAlign w:val="center"/>
          </w:tcPr>
          <w:p w14:paraId="3EC52BBD"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roofErr w:type="spellStart"/>
            <w:r w:rsidRPr="000C4E68">
              <w:rPr>
                <w:rFonts w:ascii="Optima" w:hAnsi="Optima" w:cs="TT273t00"/>
                <w:b/>
                <w:color w:val="000000" w:themeColor="text1"/>
                <w:sz w:val="20"/>
              </w:rPr>
              <w:t>Sampol</w:t>
            </w:r>
            <w:proofErr w:type="spellEnd"/>
            <w:r w:rsidRPr="000C4E68">
              <w:rPr>
                <w:rFonts w:ascii="Optima" w:hAnsi="Optima" w:cs="TT273t00"/>
                <w:b/>
                <w:color w:val="000000" w:themeColor="text1"/>
                <w:sz w:val="20"/>
              </w:rPr>
              <w:t xml:space="preserve"> Ingeniería Y Obras, S.A.</w:t>
            </w:r>
          </w:p>
        </w:tc>
        <w:tc>
          <w:tcPr>
            <w:tcW w:w="1276" w:type="dxa"/>
            <w:gridSpan w:val="2"/>
            <w:shd w:val="clear" w:color="auto" w:fill="F2F2F2" w:themeFill="background1" w:themeFillShade="F2"/>
            <w:vAlign w:val="center"/>
          </w:tcPr>
          <w:p w14:paraId="2D2BB7B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134" w:type="dxa"/>
            <w:shd w:val="clear" w:color="auto" w:fill="F2F2F2" w:themeFill="background1" w:themeFillShade="F2"/>
            <w:vAlign w:val="center"/>
          </w:tcPr>
          <w:p w14:paraId="0133E151"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shd w:val="clear" w:color="auto" w:fill="F2F2F2" w:themeFill="background1" w:themeFillShade="F2"/>
            <w:vAlign w:val="center"/>
          </w:tcPr>
          <w:p w14:paraId="3E57A13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shd w:val="clear" w:color="auto" w:fill="F2F2F2" w:themeFill="background1" w:themeFillShade="F2"/>
            <w:vAlign w:val="center"/>
          </w:tcPr>
          <w:p w14:paraId="42D17F92"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2702E6" w:rsidRPr="00521CA5" w14:paraId="62146C41" w14:textId="77777777" w:rsidTr="00FD3F2E">
        <w:trPr>
          <w:trHeight w:val="553"/>
        </w:trPr>
        <w:tc>
          <w:tcPr>
            <w:tcW w:w="4111" w:type="dxa"/>
            <w:gridSpan w:val="4"/>
            <w:shd w:val="clear" w:color="auto" w:fill="F2F2F2" w:themeFill="background1" w:themeFillShade="F2"/>
            <w:vAlign w:val="center"/>
          </w:tcPr>
          <w:p w14:paraId="019C276C"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Porcentaje del 5% a detraer de las certificaciones mensuales, para devolución durante los períodos de garantía y revisiones de los mantenimientos regulares</w:t>
            </w:r>
          </w:p>
        </w:tc>
        <w:tc>
          <w:tcPr>
            <w:tcW w:w="1276" w:type="dxa"/>
            <w:shd w:val="clear" w:color="auto" w:fill="FFFFFF" w:themeFill="background1"/>
          </w:tcPr>
          <w:p w14:paraId="5EA10850" w14:textId="437E7EB5" w:rsidR="002702E6" w:rsidRPr="000C4E68" w:rsidRDefault="002C6829" w:rsidP="002702E6">
            <w:pPr>
              <w:tabs>
                <w:tab w:val="left" w:pos="7560"/>
              </w:tabs>
              <w:ind w:firstLine="32"/>
              <w:contextualSpacing/>
              <w:jc w:val="center"/>
              <w:rPr>
                <w:rFonts w:ascii="Optima" w:hAnsi="Optima" w:cs="Arial"/>
                <w:b/>
                <w:color w:val="000000" w:themeColor="text1"/>
                <w:sz w:val="20"/>
              </w:rPr>
            </w:pPr>
            <w:r>
              <w:rPr>
                <w:rFonts w:ascii="Optima" w:hAnsi="Optima" w:cs="Arial"/>
                <w:b/>
                <w:color w:val="000000" w:themeColor="text1"/>
                <w:sz w:val="20"/>
              </w:rPr>
              <w:t>x</w:t>
            </w:r>
          </w:p>
        </w:tc>
        <w:tc>
          <w:tcPr>
            <w:tcW w:w="1276" w:type="dxa"/>
            <w:gridSpan w:val="2"/>
            <w:shd w:val="clear" w:color="auto" w:fill="FFFFFF" w:themeFill="background1"/>
          </w:tcPr>
          <w:p w14:paraId="62C8DA1A" w14:textId="66CFAFA2"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4E63F21C" w14:textId="2132B033"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6B4BEDC4" w14:textId="19371882"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992" w:type="dxa"/>
            <w:shd w:val="clear" w:color="auto" w:fill="FFFFFF" w:themeFill="background1"/>
          </w:tcPr>
          <w:p w14:paraId="5AED70FC" w14:textId="71B3FE60"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r>
      <w:tr w:rsidR="002702E6" w:rsidRPr="00521CA5" w14:paraId="03365FD9" w14:textId="77777777" w:rsidTr="00FD3F2E">
        <w:trPr>
          <w:trHeight w:val="553"/>
        </w:trPr>
        <w:tc>
          <w:tcPr>
            <w:tcW w:w="4111" w:type="dxa"/>
            <w:gridSpan w:val="4"/>
            <w:shd w:val="clear" w:color="auto" w:fill="F2F2F2" w:themeFill="background1" w:themeFillShade="F2"/>
            <w:vAlign w:val="center"/>
          </w:tcPr>
          <w:p w14:paraId="4489EB5B"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Porcentaje del 4% a detraer de las certificaciones mensuales, para devolución durante los períodos de garantía y revisiones de los mantenimientos regulares</w:t>
            </w:r>
          </w:p>
        </w:tc>
        <w:tc>
          <w:tcPr>
            <w:tcW w:w="1276" w:type="dxa"/>
            <w:shd w:val="clear" w:color="auto" w:fill="FFFFFF" w:themeFill="background1"/>
          </w:tcPr>
          <w:p w14:paraId="7A16D18E"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58722A1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2EC4ED8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53D9FB1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6C83468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622CEC75" w14:textId="77777777" w:rsidTr="00FD3F2E">
        <w:trPr>
          <w:trHeight w:val="553"/>
        </w:trPr>
        <w:tc>
          <w:tcPr>
            <w:tcW w:w="4111" w:type="dxa"/>
            <w:gridSpan w:val="4"/>
            <w:shd w:val="clear" w:color="auto" w:fill="F2F2F2" w:themeFill="background1" w:themeFillShade="F2"/>
            <w:vAlign w:val="center"/>
          </w:tcPr>
          <w:p w14:paraId="5807CC64"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lastRenderedPageBreak/>
              <w:t>Porcentaje del 3% a detraer de las certificaciones mensuales, para devolución durante los períodos de garantía y revisiones de los mantenimientos regulares</w:t>
            </w:r>
          </w:p>
        </w:tc>
        <w:tc>
          <w:tcPr>
            <w:tcW w:w="1276" w:type="dxa"/>
            <w:shd w:val="clear" w:color="auto" w:fill="FFFFFF" w:themeFill="background1"/>
          </w:tcPr>
          <w:p w14:paraId="3E38F9E3"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2AD756F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223082A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3A11CFC2"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585C260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0A7A46E9" w14:textId="77777777" w:rsidTr="00FD3F2E">
        <w:trPr>
          <w:trHeight w:val="553"/>
        </w:trPr>
        <w:tc>
          <w:tcPr>
            <w:tcW w:w="4111" w:type="dxa"/>
            <w:gridSpan w:val="4"/>
            <w:shd w:val="clear" w:color="auto" w:fill="F2F2F2" w:themeFill="background1" w:themeFillShade="F2"/>
            <w:vAlign w:val="center"/>
          </w:tcPr>
          <w:p w14:paraId="70782AA1"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Porcentaje del 2% a detraer de las certificaciones mensuales, para devolución durante los períodos de garantía y revisiones de los mantenimientos regulares</w:t>
            </w:r>
          </w:p>
        </w:tc>
        <w:tc>
          <w:tcPr>
            <w:tcW w:w="1276" w:type="dxa"/>
            <w:shd w:val="clear" w:color="auto" w:fill="FFFFFF" w:themeFill="background1"/>
          </w:tcPr>
          <w:p w14:paraId="4D08526E"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534F2E2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FABB451"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93148D7"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12C4298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6800CFE5" w14:textId="77777777" w:rsidTr="00FD3F2E">
        <w:trPr>
          <w:trHeight w:val="553"/>
        </w:trPr>
        <w:tc>
          <w:tcPr>
            <w:tcW w:w="4111" w:type="dxa"/>
            <w:gridSpan w:val="4"/>
            <w:shd w:val="clear" w:color="auto" w:fill="F2F2F2" w:themeFill="background1" w:themeFillShade="F2"/>
            <w:vAlign w:val="center"/>
          </w:tcPr>
          <w:p w14:paraId="0FFF1FD4"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Porcentaje del 1% a detraer de las certificaciones mensuales, para devolución durante los períodos de garantía y revisiones de los mantenimientos regulares</w:t>
            </w:r>
          </w:p>
        </w:tc>
        <w:tc>
          <w:tcPr>
            <w:tcW w:w="1276" w:type="dxa"/>
            <w:shd w:val="clear" w:color="auto" w:fill="FFFFFF" w:themeFill="background1"/>
          </w:tcPr>
          <w:p w14:paraId="4974D0EC"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217FBD76"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3C941589"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80AEF0E"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7681AE1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282BF117" w14:textId="77777777" w:rsidTr="00FD3F2E">
        <w:trPr>
          <w:trHeight w:val="553"/>
        </w:trPr>
        <w:tc>
          <w:tcPr>
            <w:tcW w:w="4111" w:type="dxa"/>
            <w:gridSpan w:val="4"/>
            <w:shd w:val="clear" w:color="auto" w:fill="F2F2F2" w:themeFill="background1" w:themeFillShade="F2"/>
            <w:vAlign w:val="center"/>
          </w:tcPr>
          <w:p w14:paraId="023463BB" w14:textId="77777777" w:rsidR="002702E6" w:rsidRPr="000C4E68" w:rsidRDefault="002702E6" w:rsidP="002702E6">
            <w:pPr>
              <w:autoSpaceDE w:val="0"/>
              <w:autoSpaceDN w:val="0"/>
              <w:adjustRightInd w:val="0"/>
              <w:jc w:val="both"/>
              <w:rPr>
                <w:rFonts w:ascii="Optima" w:eastAsiaTheme="minorHAnsi" w:hAnsi="Optima" w:cs="Calibri"/>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Porcentaje del 0% a detraer de las certificaciones mensuales, para devolución durante los períodos de garantía y revisiones de los mantenimientos regulares</w:t>
            </w:r>
          </w:p>
        </w:tc>
        <w:tc>
          <w:tcPr>
            <w:tcW w:w="1276" w:type="dxa"/>
            <w:shd w:val="clear" w:color="auto" w:fill="FFFFFF" w:themeFill="background1"/>
          </w:tcPr>
          <w:p w14:paraId="2EE2A0C0"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473DB8D9"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309E49CD" w14:textId="77777777" w:rsidR="002702E6" w:rsidRDefault="002702E6" w:rsidP="002702E6">
            <w:pPr>
              <w:tabs>
                <w:tab w:val="left" w:pos="7560"/>
              </w:tabs>
              <w:ind w:firstLine="32"/>
              <w:contextualSpacing/>
              <w:jc w:val="center"/>
              <w:rPr>
                <w:rFonts w:ascii="Optima" w:hAnsi="Optima" w:cs="Arial"/>
                <w:b/>
                <w:color w:val="000000" w:themeColor="text1"/>
                <w:sz w:val="22"/>
                <w:szCs w:val="22"/>
              </w:rPr>
            </w:pPr>
          </w:p>
          <w:p w14:paraId="25E9382C" w14:textId="43821CEE" w:rsidR="002C6829"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7F1CB391"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0B21BBB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33CB1759" w14:textId="77777777" w:rsidTr="00CC4252">
        <w:trPr>
          <w:trHeight w:val="471"/>
        </w:trPr>
        <w:tc>
          <w:tcPr>
            <w:tcW w:w="4111" w:type="dxa"/>
            <w:gridSpan w:val="4"/>
            <w:vMerge w:val="restart"/>
            <w:shd w:val="clear" w:color="auto" w:fill="F2F2F2" w:themeFill="background1" w:themeFillShade="F2"/>
            <w:vAlign w:val="center"/>
          </w:tcPr>
          <w:p w14:paraId="38CCD85F" w14:textId="77777777" w:rsidR="002702E6" w:rsidRPr="000C4E68" w:rsidRDefault="002702E6" w:rsidP="002702E6">
            <w:pPr>
              <w:numPr>
                <w:ilvl w:val="0"/>
                <w:numId w:val="10"/>
              </w:numPr>
              <w:autoSpaceDE w:val="0"/>
              <w:autoSpaceDN w:val="0"/>
              <w:adjustRightInd w:val="0"/>
              <w:contextualSpacing/>
              <w:jc w:val="center"/>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TRABAJOS EN HORARIO FLEXIBLE</w:t>
            </w:r>
          </w:p>
          <w:p w14:paraId="25958643" w14:textId="77777777" w:rsidR="002702E6" w:rsidRPr="000C4E68" w:rsidRDefault="002702E6" w:rsidP="002702E6">
            <w:pPr>
              <w:autoSpaceDE w:val="0"/>
              <w:autoSpaceDN w:val="0"/>
              <w:adjustRightInd w:val="0"/>
              <w:ind w:left="720"/>
              <w:contextualSpacing/>
              <w:jc w:val="center"/>
              <w:rPr>
                <w:rFonts w:ascii="Optima" w:eastAsiaTheme="minorHAnsi" w:hAnsi="Optima" w:cs="Calibri"/>
                <w:color w:val="000000" w:themeColor="text1"/>
                <w:spacing w:val="-3"/>
                <w:sz w:val="20"/>
                <w:lang w:val="es-ES" w:eastAsia="en-US"/>
              </w:rPr>
            </w:pPr>
            <w:r w:rsidRPr="000C4E68">
              <w:rPr>
                <w:rFonts w:ascii="Optima" w:hAnsi="Optima" w:cs="Arial"/>
                <w:b/>
                <w:color w:val="000000" w:themeColor="text1"/>
                <w:sz w:val="20"/>
              </w:rPr>
              <w:t>Marcar con ( x)</w:t>
            </w:r>
          </w:p>
        </w:tc>
        <w:tc>
          <w:tcPr>
            <w:tcW w:w="5812" w:type="dxa"/>
            <w:gridSpan w:val="6"/>
            <w:shd w:val="clear" w:color="auto" w:fill="F2F2F2" w:themeFill="background1" w:themeFillShade="F2"/>
          </w:tcPr>
          <w:p w14:paraId="744C7255"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r w:rsidRPr="000C4E68">
              <w:rPr>
                <w:rFonts w:ascii="Optima" w:hAnsi="Optima" w:cs="Arial"/>
                <w:b/>
                <w:color w:val="000000" w:themeColor="text1"/>
                <w:sz w:val="20"/>
              </w:rPr>
              <w:t>LICITADORES</w:t>
            </w:r>
          </w:p>
        </w:tc>
      </w:tr>
      <w:tr w:rsidR="002702E6" w:rsidRPr="00521CA5" w14:paraId="76EF9736" w14:textId="77777777" w:rsidTr="00FD3F2E">
        <w:trPr>
          <w:trHeight w:val="553"/>
        </w:trPr>
        <w:tc>
          <w:tcPr>
            <w:tcW w:w="4111" w:type="dxa"/>
            <w:gridSpan w:val="4"/>
            <w:vMerge/>
            <w:shd w:val="clear" w:color="auto" w:fill="F2F2F2" w:themeFill="background1" w:themeFillShade="F2"/>
            <w:vAlign w:val="center"/>
          </w:tcPr>
          <w:p w14:paraId="114B7D8A" w14:textId="77777777" w:rsidR="002702E6" w:rsidRPr="000C4E68" w:rsidRDefault="002702E6" w:rsidP="002702E6">
            <w:pPr>
              <w:autoSpaceDE w:val="0"/>
              <w:autoSpaceDN w:val="0"/>
              <w:adjustRightInd w:val="0"/>
              <w:rPr>
                <w:rFonts w:ascii="Optima" w:eastAsiaTheme="minorHAnsi" w:hAnsi="Optima" w:cs="Calibri-BoldItalic"/>
                <w:b/>
                <w:bCs/>
                <w:i/>
                <w:iCs/>
                <w:color w:val="000000" w:themeColor="text1"/>
                <w:spacing w:val="-3"/>
                <w:sz w:val="20"/>
                <w:lang w:val="es-ES" w:eastAsia="en-US"/>
              </w:rPr>
            </w:pPr>
          </w:p>
        </w:tc>
        <w:tc>
          <w:tcPr>
            <w:tcW w:w="1276" w:type="dxa"/>
            <w:shd w:val="clear" w:color="auto" w:fill="F2F2F2" w:themeFill="background1" w:themeFillShade="F2"/>
            <w:vAlign w:val="center"/>
          </w:tcPr>
          <w:p w14:paraId="181BC032"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roofErr w:type="spellStart"/>
            <w:r w:rsidRPr="000C4E68">
              <w:rPr>
                <w:rFonts w:ascii="Optima" w:hAnsi="Optima" w:cs="TT273t00"/>
                <w:b/>
                <w:color w:val="000000" w:themeColor="text1"/>
                <w:sz w:val="20"/>
              </w:rPr>
              <w:t>Sampol</w:t>
            </w:r>
            <w:proofErr w:type="spellEnd"/>
            <w:r w:rsidRPr="000C4E68">
              <w:rPr>
                <w:rFonts w:ascii="Optima" w:hAnsi="Optima" w:cs="TT273t00"/>
                <w:b/>
                <w:color w:val="000000" w:themeColor="text1"/>
                <w:sz w:val="20"/>
              </w:rPr>
              <w:t xml:space="preserve"> Ingeniería Y Obras, S.A.</w:t>
            </w:r>
          </w:p>
        </w:tc>
        <w:tc>
          <w:tcPr>
            <w:tcW w:w="1276" w:type="dxa"/>
            <w:gridSpan w:val="2"/>
            <w:shd w:val="clear" w:color="auto" w:fill="F2F2F2" w:themeFill="background1" w:themeFillShade="F2"/>
            <w:vAlign w:val="center"/>
          </w:tcPr>
          <w:p w14:paraId="7BA90651"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134" w:type="dxa"/>
            <w:shd w:val="clear" w:color="auto" w:fill="F2F2F2" w:themeFill="background1" w:themeFillShade="F2"/>
            <w:vAlign w:val="center"/>
          </w:tcPr>
          <w:p w14:paraId="1E644E8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shd w:val="clear" w:color="auto" w:fill="F2F2F2" w:themeFill="background1" w:themeFillShade="F2"/>
            <w:vAlign w:val="center"/>
          </w:tcPr>
          <w:p w14:paraId="0926849E"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shd w:val="clear" w:color="auto" w:fill="F2F2F2" w:themeFill="background1" w:themeFillShade="F2"/>
            <w:vAlign w:val="center"/>
          </w:tcPr>
          <w:p w14:paraId="25BA4B8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2702E6" w:rsidRPr="00521CA5" w14:paraId="22F390FA" w14:textId="77777777" w:rsidTr="00FD3F2E">
        <w:trPr>
          <w:trHeight w:val="553"/>
        </w:trPr>
        <w:tc>
          <w:tcPr>
            <w:tcW w:w="4111" w:type="dxa"/>
            <w:gridSpan w:val="4"/>
            <w:shd w:val="clear" w:color="auto" w:fill="F2F2F2" w:themeFill="background1" w:themeFillShade="F2"/>
            <w:vAlign w:val="center"/>
          </w:tcPr>
          <w:p w14:paraId="6088DC6A" w14:textId="77777777" w:rsidR="002702E6" w:rsidRPr="000C4E68" w:rsidRDefault="002702E6" w:rsidP="002702E6">
            <w:pPr>
              <w:autoSpaceDE w:val="0"/>
              <w:autoSpaceDN w:val="0"/>
              <w:adjustRightInd w:val="0"/>
              <w:jc w:val="both"/>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olor w:val="000000" w:themeColor="text1"/>
                <w:spacing w:val="-3"/>
                <w:sz w:val="20"/>
                <w:lang w:val="es-ES" w:eastAsia="en-US"/>
              </w:rPr>
              <w:t>Que permitan una variación en el horario laboral normal del 50% de las horas distintas a la ejecución del proyecto.</w:t>
            </w:r>
          </w:p>
        </w:tc>
        <w:tc>
          <w:tcPr>
            <w:tcW w:w="1276" w:type="dxa"/>
            <w:shd w:val="clear" w:color="auto" w:fill="FFFFFF" w:themeFill="background1"/>
          </w:tcPr>
          <w:p w14:paraId="7D7CBAA0" w14:textId="719CC008" w:rsidR="002702E6" w:rsidRPr="000C4E68" w:rsidRDefault="002C6829" w:rsidP="002702E6">
            <w:pPr>
              <w:tabs>
                <w:tab w:val="left" w:pos="7560"/>
              </w:tabs>
              <w:ind w:firstLine="32"/>
              <w:contextualSpacing/>
              <w:jc w:val="center"/>
              <w:rPr>
                <w:rFonts w:ascii="Optima" w:hAnsi="Optima" w:cs="Arial"/>
                <w:b/>
                <w:color w:val="000000" w:themeColor="text1"/>
                <w:sz w:val="20"/>
              </w:rPr>
            </w:pPr>
            <w:r>
              <w:rPr>
                <w:rFonts w:ascii="Optima" w:hAnsi="Optima" w:cs="Arial"/>
                <w:b/>
                <w:color w:val="000000" w:themeColor="text1"/>
                <w:sz w:val="20"/>
              </w:rPr>
              <w:t>x</w:t>
            </w:r>
          </w:p>
        </w:tc>
        <w:tc>
          <w:tcPr>
            <w:tcW w:w="1276" w:type="dxa"/>
            <w:gridSpan w:val="2"/>
            <w:shd w:val="clear" w:color="auto" w:fill="FFFFFF" w:themeFill="background1"/>
          </w:tcPr>
          <w:p w14:paraId="35109073" w14:textId="257FF07D"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57825D39" w14:textId="3839AF5F"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3F3F3E8E" w14:textId="18099FB0"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992" w:type="dxa"/>
            <w:shd w:val="clear" w:color="auto" w:fill="FFFFFF" w:themeFill="background1"/>
          </w:tcPr>
          <w:p w14:paraId="784FA82C" w14:textId="443FE40D"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r>
      <w:tr w:rsidR="002702E6" w:rsidRPr="00521CA5" w14:paraId="1A045B3B" w14:textId="77777777" w:rsidTr="00CC4252">
        <w:trPr>
          <w:trHeight w:val="553"/>
        </w:trPr>
        <w:tc>
          <w:tcPr>
            <w:tcW w:w="4111" w:type="dxa"/>
            <w:gridSpan w:val="4"/>
            <w:vMerge w:val="restart"/>
            <w:shd w:val="clear" w:color="auto" w:fill="F2F2F2" w:themeFill="background1" w:themeFillShade="F2"/>
            <w:vAlign w:val="center"/>
          </w:tcPr>
          <w:p w14:paraId="1C8496F9" w14:textId="77777777" w:rsidR="002702E6" w:rsidRPr="000C4E68" w:rsidRDefault="002702E6" w:rsidP="002702E6">
            <w:pPr>
              <w:autoSpaceDE w:val="0"/>
              <w:autoSpaceDN w:val="0"/>
              <w:adjustRightInd w:val="0"/>
              <w:jc w:val="center"/>
              <w:rPr>
                <w:rFonts w:ascii="Optima" w:eastAsiaTheme="minorHAnsi" w:hAnsi="Optima" w:cs="Calibri"/>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5. OFERTA ECONÓMICA.</w:t>
            </w:r>
          </w:p>
        </w:tc>
        <w:tc>
          <w:tcPr>
            <w:tcW w:w="5812" w:type="dxa"/>
            <w:gridSpan w:val="6"/>
            <w:shd w:val="clear" w:color="auto" w:fill="F2F2F2" w:themeFill="background1" w:themeFillShade="F2"/>
          </w:tcPr>
          <w:p w14:paraId="25A08468"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r w:rsidRPr="000C4E68">
              <w:rPr>
                <w:rFonts w:ascii="Optima" w:hAnsi="Optima" w:cs="Arial"/>
                <w:b/>
                <w:color w:val="000000" w:themeColor="text1"/>
                <w:sz w:val="20"/>
              </w:rPr>
              <w:t>LICITADORES</w:t>
            </w:r>
          </w:p>
        </w:tc>
      </w:tr>
      <w:tr w:rsidR="002702E6" w:rsidRPr="00521CA5" w14:paraId="46AEC310" w14:textId="77777777" w:rsidTr="00FD3F2E">
        <w:trPr>
          <w:trHeight w:val="553"/>
        </w:trPr>
        <w:tc>
          <w:tcPr>
            <w:tcW w:w="4111" w:type="dxa"/>
            <w:gridSpan w:val="4"/>
            <w:vMerge/>
            <w:shd w:val="clear" w:color="auto" w:fill="F2F2F2" w:themeFill="background1" w:themeFillShade="F2"/>
            <w:vAlign w:val="center"/>
          </w:tcPr>
          <w:p w14:paraId="342CAAEB" w14:textId="77777777" w:rsidR="002702E6" w:rsidRPr="000C4E68" w:rsidRDefault="002702E6" w:rsidP="002702E6">
            <w:pPr>
              <w:autoSpaceDE w:val="0"/>
              <w:autoSpaceDN w:val="0"/>
              <w:adjustRightInd w:val="0"/>
              <w:rPr>
                <w:rFonts w:ascii="Optima" w:eastAsiaTheme="minorHAnsi" w:hAnsi="Optima" w:cs="Calibri"/>
                <w:color w:val="000000" w:themeColor="text1"/>
                <w:spacing w:val="-3"/>
                <w:sz w:val="20"/>
                <w:lang w:val="es-ES" w:eastAsia="en-US"/>
              </w:rPr>
            </w:pPr>
          </w:p>
        </w:tc>
        <w:tc>
          <w:tcPr>
            <w:tcW w:w="1276" w:type="dxa"/>
            <w:shd w:val="clear" w:color="auto" w:fill="F2F2F2" w:themeFill="background1" w:themeFillShade="F2"/>
            <w:vAlign w:val="center"/>
          </w:tcPr>
          <w:p w14:paraId="30A5D3F6"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roofErr w:type="spellStart"/>
            <w:r w:rsidRPr="000C4E68">
              <w:rPr>
                <w:rFonts w:ascii="Optima" w:hAnsi="Optima" w:cs="TT273t00"/>
                <w:b/>
                <w:color w:val="000000" w:themeColor="text1"/>
                <w:sz w:val="20"/>
              </w:rPr>
              <w:t>Sampol</w:t>
            </w:r>
            <w:proofErr w:type="spellEnd"/>
            <w:r w:rsidRPr="000C4E68">
              <w:rPr>
                <w:rFonts w:ascii="Optima" w:hAnsi="Optima" w:cs="TT273t00"/>
                <w:b/>
                <w:color w:val="000000" w:themeColor="text1"/>
                <w:sz w:val="20"/>
              </w:rPr>
              <w:t xml:space="preserve"> Ingeniería Y Obras, S.A.</w:t>
            </w:r>
          </w:p>
        </w:tc>
        <w:tc>
          <w:tcPr>
            <w:tcW w:w="1276" w:type="dxa"/>
            <w:gridSpan w:val="2"/>
            <w:shd w:val="clear" w:color="auto" w:fill="F2F2F2" w:themeFill="background1" w:themeFillShade="F2"/>
            <w:vAlign w:val="center"/>
          </w:tcPr>
          <w:p w14:paraId="64C14EFE"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134" w:type="dxa"/>
            <w:shd w:val="clear" w:color="auto" w:fill="F2F2F2" w:themeFill="background1" w:themeFillShade="F2"/>
            <w:vAlign w:val="center"/>
          </w:tcPr>
          <w:p w14:paraId="6700632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shd w:val="clear" w:color="auto" w:fill="F2F2F2" w:themeFill="background1" w:themeFillShade="F2"/>
            <w:vAlign w:val="center"/>
          </w:tcPr>
          <w:p w14:paraId="14E9ADA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shd w:val="clear" w:color="auto" w:fill="F2F2F2" w:themeFill="background1" w:themeFillShade="F2"/>
            <w:vAlign w:val="center"/>
          </w:tcPr>
          <w:p w14:paraId="63B8E179"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2702E6" w:rsidRPr="00521CA5" w14:paraId="4EAFD49B" w14:textId="77777777" w:rsidTr="00FD3F2E">
        <w:trPr>
          <w:trHeight w:val="553"/>
        </w:trPr>
        <w:tc>
          <w:tcPr>
            <w:tcW w:w="4111" w:type="dxa"/>
            <w:gridSpan w:val="4"/>
            <w:shd w:val="clear" w:color="auto" w:fill="F2F2F2" w:themeFill="background1" w:themeFillShade="F2"/>
            <w:vAlign w:val="center"/>
          </w:tcPr>
          <w:p w14:paraId="397E0A10" w14:textId="77777777" w:rsidR="002702E6" w:rsidRPr="000C4E68" w:rsidRDefault="002702E6" w:rsidP="005F26C9">
            <w:pPr>
              <w:autoSpaceDE w:val="0"/>
              <w:autoSpaceDN w:val="0"/>
              <w:adjustRightInd w:val="0"/>
              <w:rPr>
                <w:rFonts w:ascii="Optima" w:eastAsiaTheme="minorHAnsi" w:hAnsi="Optima" w:cs="Calibri"/>
                <w:b/>
                <w:color w:val="000000" w:themeColor="text1"/>
                <w:spacing w:val="-3"/>
                <w:sz w:val="20"/>
                <w:lang w:val="es-ES" w:eastAsia="en-US"/>
              </w:rPr>
            </w:pPr>
            <w:r w:rsidRPr="000C4E68">
              <w:rPr>
                <w:rFonts w:ascii="Optima" w:eastAsiaTheme="minorHAnsi" w:hAnsi="Optima" w:cs="Calibri"/>
                <w:b/>
                <w:color w:val="000000" w:themeColor="text1"/>
                <w:spacing w:val="-3"/>
                <w:sz w:val="20"/>
                <w:lang w:val="es-ES" w:eastAsia="en-US"/>
              </w:rPr>
              <w:t>NETO</w:t>
            </w:r>
          </w:p>
        </w:tc>
        <w:tc>
          <w:tcPr>
            <w:tcW w:w="1276" w:type="dxa"/>
            <w:shd w:val="clear" w:color="auto" w:fill="FFFFFF" w:themeFill="background1"/>
          </w:tcPr>
          <w:p w14:paraId="4ABC6038" w14:textId="77777777" w:rsidR="005F26C9" w:rsidRPr="005F26C9" w:rsidRDefault="005F26C9" w:rsidP="00857ED4">
            <w:pPr>
              <w:tabs>
                <w:tab w:val="left" w:pos="7560"/>
              </w:tabs>
              <w:ind w:firstLine="32"/>
              <w:contextualSpacing/>
              <w:rPr>
                <w:rFonts w:ascii="Optima" w:hAnsi="Optima" w:cs="Arial"/>
                <w:b/>
                <w:color w:val="000000" w:themeColor="text1"/>
                <w:sz w:val="20"/>
              </w:rPr>
            </w:pPr>
          </w:p>
          <w:p w14:paraId="3354EC11" w14:textId="661B6C3E" w:rsidR="002702E6" w:rsidRPr="005F26C9" w:rsidRDefault="00857ED4" w:rsidP="00857ED4">
            <w:pPr>
              <w:tabs>
                <w:tab w:val="left" w:pos="7560"/>
              </w:tabs>
              <w:ind w:firstLine="32"/>
              <w:contextualSpacing/>
              <w:rPr>
                <w:rFonts w:ascii="Optima" w:hAnsi="Optima" w:cs="Arial"/>
                <w:b/>
                <w:color w:val="000000" w:themeColor="text1"/>
                <w:sz w:val="20"/>
              </w:rPr>
            </w:pPr>
            <w:r w:rsidRPr="005F26C9">
              <w:rPr>
                <w:rFonts w:ascii="Optima" w:hAnsi="Optima" w:cs="Arial"/>
                <w:b/>
                <w:color w:val="000000" w:themeColor="text1"/>
                <w:sz w:val="20"/>
              </w:rPr>
              <w:t>602.440,96</w:t>
            </w:r>
          </w:p>
        </w:tc>
        <w:tc>
          <w:tcPr>
            <w:tcW w:w="1276" w:type="dxa"/>
            <w:gridSpan w:val="2"/>
            <w:shd w:val="clear" w:color="auto" w:fill="FFFFFF" w:themeFill="background1"/>
          </w:tcPr>
          <w:p w14:paraId="37C411D2" w14:textId="77777777" w:rsidR="005F26C9" w:rsidRPr="005F26C9" w:rsidRDefault="005F26C9" w:rsidP="005F26C9">
            <w:pPr>
              <w:tabs>
                <w:tab w:val="left" w:pos="7560"/>
              </w:tabs>
              <w:contextualSpacing/>
              <w:rPr>
                <w:rFonts w:ascii="Optima" w:hAnsi="Optima" w:cs="Arial"/>
                <w:b/>
                <w:color w:val="000000" w:themeColor="text1"/>
                <w:sz w:val="20"/>
              </w:rPr>
            </w:pPr>
          </w:p>
          <w:p w14:paraId="5BF1235D" w14:textId="69DD33DC" w:rsidR="002702E6" w:rsidRPr="005F26C9" w:rsidRDefault="005F26C9" w:rsidP="005F26C9">
            <w:pPr>
              <w:tabs>
                <w:tab w:val="left" w:pos="7560"/>
              </w:tabs>
              <w:contextualSpacing/>
              <w:rPr>
                <w:rFonts w:ascii="Optima" w:hAnsi="Optima" w:cs="Arial"/>
                <w:b/>
                <w:color w:val="000000" w:themeColor="text1"/>
                <w:sz w:val="20"/>
              </w:rPr>
            </w:pPr>
            <w:r w:rsidRPr="005F26C9">
              <w:rPr>
                <w:rFonts w:ascii="Optima" w:hAnsi="Optima" w:cs="Arial"/>
                <w:b/>
                <w:color w:val="000000" w:themeColor="text1"/>
                <w:sz w:val="20"/>
              </w:rPr>
              <w:t>630.927,4</w:t>
            </w:r>
            <w:r w:rsidR="00FD3F2E">
              <w:rPr>
                <w:rFonts w:ascii="Optima" w:hAnsi="Optima" w:cs="Arial"/>
                <w:b/>
                <w:color w:val="000000" w:themeColor="text1"/>
                <w:sz w:val="20"/>
              </w:rPr>
              <w:t>3</w:t>
            </w:r>
          </w:p>
        </w:tc>
        <w:tc>
          <w:tcPr>
            <w:tcW w:w="1134" w:type="dxa"/>
            <w:shd w:val="clear" w:color="auto" w:fill="FFFFFF" w:themeFill="background1"/>
          </w:tcPr>
          <w:p w14:paraId="1923D910" w14:textId="77777777" w:rsidR="005F26C9" w:rsidRPr="005F26C9" w:rsidRDefault="005F26C9" w:rsidP="005F26C9">
            <w:pPr>
              <w:tabs>
                <w:tab w:val="left" w:pos="7560"/>
              </w:tabs>
              <w:contextualSpacing/>
              <w:rPr>
                <w:rFonts w:ascii="Optima" w:hAnsi="Optima" w:cs="Arial"/>
                <w:b/>
                <w:color w:val="000000" w:themeColor="text1"/>
                <w:sz w:val="20"/>
              </w:rPr>
            </w:pPr>
          </w:p>
          <w:p w14:paraId="4CE682CC" w14:textId="37F5C040" w:rsidR="002702E6" w:rsidRPr="005F26C9" w:rsidRDefault="005F26C9" w:rsidP="005F26C9">
            <w:pPr>
              <w:tabs>
                <w:tab w:val="left" w:pos="7560"/>
              </w:tabs>
              <w:contextualSpacing/>
              <w:rPr>
                <w:rFonts w:ascii="Optima" w:hAnsi="Optima" w:cs="Arial"/>
                <w:b/>
                <w:color w:val="000000" w:themeColor="text1"/>
                <w:sz w:val="20"/>
              </w:rPr>
            </w:pPr>
            <w:r w:rsidRPr="005F26C9">
              <w:rPr>
                <w:rFonts w:ascii="Optima" w:hAnsi="Optima" w:cs="Arial"/>
                <w:b/>
                <w:color w:val="000000" w:themeColor="text1"/>
                <w:sz w:val="20"/>
              </w:rPr>
              <w:t>650.730.</w:t>
            </w:r>
            <w:r w:rsidR="00857ED4" w:rsidRPr="005F26C9">
              <w:rPr>
                <w:rFonts w:ascii="Optima" w:hAnsi="Optima" w:cs="Arial"/>
                <w:b/>
                <w:color w:val="000000" w:themeColor="text1"/>
                <w:sz w:val="20"/>
              </w:rPr>
              <w:t>0</w:t>
            </w:r>
          </w:p>
        </w:tc>
        <w:tc>
          <w:tcPr>
            <w:tcW w:w="1134" w:type="dxa"/>
            <w:shd w:val="clear" w:color="auto" w:fill="FFFFFF" w:themeFill="background1"/>
          </w:tcPr>
          <w:p w14:paraId="448B515A" w14:textId="77777777" w:rsidR="005F26C9" w:rsidRPr="005F26C9" w:rsidRDefault="005F26C9" w:rsidP="005F26C9">
            <w:pPr>
              <w:tabs>
                <w:tab w:val="left" w:pos="7560"/>
              </w:tabs>
              <w:contextualSpacing/>
              <w:rPr>
                <w:rFonts w:ascii="Optima" w:hAnsi="Optima" w:cs="Arial"/>
                <w:b/>
                <w:color w:val="000000" w:themeColor="text1"/>
                <w:sz w:val="20"/>
              </w:rPr>
            </w:pPr>
          </w:p>
          <w:p w14:paraId="4234A80C" w14:textId="451460E3" w:rsidR="002702E6" w:rsidRPr="00FD3F2E" w:rsidRDefault="005F26C9" w:rsidP="00FD3F2E">
            <w:pPr>
              <w:tabs>
                <w:tab w:val="left" w:pos="7560"/>
              </w:tabs>
              <w:contextualSpacing/>
              <w:rPr>
                <w:rFonts w:ascii="Optima" w:hAnsi="Optima" w:cs="Arial"/>
                <w:b/>
                <w:color w:val="000000" w:themeColor="text1"/>
                <w:sz w:val="18"/>
                <w:szCs w:val="18"/>
              </w:rPr>
            </w:pPr>
            <w:r w:rsidRPr="00FD3F2E">
              <w:rPr>
                <w:rFonts w:ascii="Optima" w:hAnsi="Optima" w:cs="Arial"/>
                <w:b/>
                <w:color w:val="000000" w:themeColor="text1"/>
                <w:sz w:val="18"/>
                <w:szCs w:val="18"/>
              </w:rPr>
              <w:t>650.920,</w:t>
            </w:r>
            <w:r w:rsidR="00FD3F2E" w:rsidRPr="00FD3F2E">
              <w:rPr>
                <w:rFonts w:ascii="Optima" w:hAnsi="Optima" w:cs="Arial"/>
                <w:b/>
                <w:color w:val="000000" w:themeColor="text1"/>
                <w:sz w:val="18"/>
                <w:szCs w:val="18"/>
              </w:rPr>
              <w:t>6</w:t>
            </w:r>
            <w:r w:rsidR="00857ED4" w:rsidRPr="00FD3F2E">
              <w:rPr>
                <w:rFonts w:ascii="Optima" w:hAnsi="Optima" w:cs="Arial"/>
                <w:b/>
                <w:color w:val="000000" w:themeColor="text1"/>
                <w:sz w:val="18"/>
                <w:szCs w:val="18"/>
              </w:rPr>
              <w:t>8</w:t>
            </w:r>
          </w:p>
        </w:tc>
        <w:tc>
          <w:tcPr>
            <w:tcW w:w="992" w:type="dxa"/>
            <w:shd w:val="clear" w:color="auto" w:fill="FFFFFF" w:themeFill="background1"/>
          </w:tcPr>
          <w:p w14:paraId="24672F2F" w14:textId="77777777" w:rsidR="005F26C9" w:rsidRPr="005F26C9" w:rsidRDefault="005F26C9" w:rsidP="002702E6">
            <w:pPr>
              <w:tabs>
                <w:tab w:val="left" w:pos="7560"/>
              </w:tabs>
              <w:ind w:firstLine="32"/>
              <w:contextualSpacing/>
              <w:jc w:val="right"/>
              <w:rPr>
                <w:rFonts w:ascii="Optima" w:hAnsi="Optima" w:cs="Arial"/>
                <w:b/>
                <w:color w:val="000000" w:themeColor="text1"/>
                <w:sz w:val="20"/>
              </w:rPr>
            </w:pPr>
          </w:p>
          <w:p w14:paraId="791FA953" w14:textId="39D5C08D" w:rsidR="002702E6" w:rsidRPr="00FD3F2E" w:rsidRDefault="00857ED4" w:rsidP="005F26C9">
            <w:pPr>
              <w:tabs>
                <w:tab w:val="left" w:pos="7560"/>
              </w:tabs>
              <w:ind w:firstLine="32"/>
              <w:contextualSpacing/>
              <w:jc w:val="center"/>
              <w:rPr>
                <w:rFonts w:ascii="Optima" w:hAnsi="Optima" w:cs="Arial"/>
                <w:b/>
                <w:color w:val="000000" w:themeColor="text1"/>
                <w:sz w:val="18"/>
                <w:szCs w:val="18"/>
              </w:rPr>
            </w:pPr>
            <w:r w:rsidRPr="00FD3F2E">
              <w:rPr>
                <w:rFonts w:ascii="Optima" w:hAnsi="Optima" w:cs="Arial"/>
                <w:b/>
                <w:color w:val="000000" w:themeColor="text1"/>
                <w:sz w:val="18"/>
                <w:szCs w:val="18"/>
              </w:rPr>
              <w:t>651.246,30</w:t>
            </w:r>
          </w:p>
        </w:tc>
      </w:tr>
      <w:tr w:rsidR="002702E6" w:rsidRPr="00521CA5" w14:paraId="5E2BC1CB" w14:textId="77777777" w:rsidTr="00FD3F2E">
        <w:trPr>
          <w:trHeight w:val="553"/>
        </w:trPr>
        <w:tc>
          <w:tcPr>
            <w:tcW w:w="4111" w:type="dxa"/>
            <w:gridSpan w:val="4"/>
            <w:shd w:val="clear" w:color="auto" w:fill="F2F2F2" w:themeFill="background1" w:themeFillShade="F2"/>
            <w:vAlign w:val="center"/>
          </w:tcPr>
          <w:p w14:paraId="4A7C1719" w14:textId="77777777" w:rsidR="002702E6" w:rsidRPr="000C4E68" w:rsidRDefault="002702E6" w:rsidP="005F26C9">
            <w:pPr>
              <w:autoSpaceDE w:val="0"/>
              <w:autoSpaceDN w:val="0"/>
              <w:adjustRightInd w:val="0"/>
              <w:rPr>
                <w:rFonts w:ascii="Optima" w:eastAsiaTheme="minorHAnsi" w:hAnsi="Optima" w:cs="Calibri"/>
                <w:b/>
                <w:color w:val="000000" w:themeColor="text1"/>
                <w:spacing w:val="-3"/>
                <w:sz w:val="20"/>
                <w:lang w:val="es-ES" w:eastAsia="en-US"/>
              </w:rPr>
            </w:pPr>
            <w:r w:rsidRPr="000C4E68">
              <w:rPr>
                <w:rFonts w:ascii="Optima" w:eastAsiaTheme="minorHAnsi" w:hAnsi="Optima" w:cs="Calibri"/>
                <w:b/>
                <w:color w:val="000000" w:themeColor="text1"/>
                <w:spacing w:val="-3"/>
                <w:sz w:val="20"/>
                <w:lang w:val="es-ES" w:eastAsia="en-US"/>
              </w:rPr>
              <w:t>IGIC</w:t>
            </w:r>
          </w:p>
        </w:tc>
        <w:tc>
          <w:tcPr>
            <w:tcW w:w="1276" w:type="dxa"/>
            <w:shd w:val="clear" w:color="auto" w:fill="FFFFFF" w:themeFill="background1"/>
          </w:tcPr>
          <w:p w14:paraId="158EFD4A" w14:textId="4C7B7FBB" w:rsidR="002702E6" w:rsidRPr="005F26C9" w:rsidRDefault="005F26C9" w:rsidP="005F26C9">
            <w:pPr>
              <w:tabs>
                <w:tab w:val="left" w:pos="7560"/>
              </w:tabs>
              <w:ind w:firstLine="32"/>
              <w:contextualSpacing/>
              <w:rPr>
                <w:rFonts w:ascii="Optima" w:hAnsi="Optima" w:cs="Arial"/>
                <w:b/>
                <w:color w:val="000000" w:themeColor="text1"/>
                <w:sz w:val="20"/>
              </w:rPr>
            </w:pPr>
            <w:r w:rsidRPr="005F26C9">
              <w:rPr>
                <w:rFonts w:ascii="Optima" w:hAnsi="Optima" w:cs="Arial"/>
                <w:b/>
                <w:color w:val="000000" w:themeColor="text1"/>
                <w:sz w:val="20"/>
              </w:rPr>
              <w:t>42.170,87</w:t>
            </w:r>
          </w:p>
        </w:tc>
        <w:tc>
          <w:tcPr>
            <w:tcW w:w="1276" w:type="dxa"/>
            <w:gridSpan w:val="2"/>
            <w:shd w:val="clear" w:color="auto" w:fill="FFFFFF" w:themeFill="background1"/>
          </w:tcPr>
          <w:p w14:paraId="2997C63E" w14:textId="6E7D0025" w:rsidR="002702E6" w:rsidRPr="005F26C9" w:rsidRDefault="005F26C9" w:rsidP="005F26C9">
            <w:pPr>
              <w:tabs>
                <w:tab w:val="left" w:pos="7560"/>
              </w:tabs>
              <w:ind w:firstLine="32"/>
              <w:contextualSpacing/>
              <w:rPr>
                <w:rFonts w:ascii="Optima" w:hAnsi="Optima" w:cs="Arial"/>
                <w:b/>
                <w:color w:val="000000" w:themeColor="text1"/>
                <w:sz w:val="20"/>
              </w:rPr>
            </w:pPr>
            <w:r w:rsidRPr="005F26C9">
              <w:rPr>
                <w:rFonts w:ascii="Optima" w:hAnsi="Optima" w:cs="Arial"/>
                <w:b/>
                <w:color w:val="000000" w:themeColor="text1"/>
                <w:sz w:val="20"/>
              </w:rPr>
              <w:t>44.164,92</w:t>
            </w:r>
          </w:p>
        </w:tc>
        <w:tc>
          <w:tcPr>
            <w:tcW w:w="1134" w:type="dxa"/>
            <w:shd w:val="clear" w:color="auto" w:fill="FFFFFF" w:themeFill="background1"/>
          </w:tcPr>
          <w:p w14:paraId="3E9D0181" w14:textId="7A98F6D5" w:rsidR="002702E6" w:rsidRPr="005F26C9" w:rsidRDefault="00857ED4" w:rsidP="005F26C9">
            <w:pPr>
              <w:tabs>
                <w:tab w:val="left" w:pos="7560"/>
              </w:tabs>
              <w:contextualSpacing/>
              <w:rPr>
                <w:rFonts w:ascii="Optima" w:hAnsi="Optima" w:cs="Arial"/>
                <w:b/>
                <w:color w:val="000000" w:themeColor="text1"/>
                <w:sz w:val="20"/>
              </w:rPr>
            </w:pPr>
            <w:r w:rsidRPr="005F26C9">
              <w:rPr>
                <w:rFonts w:ascii="Optima" w:hAnsi="Optima" w:cs="Arial"/>
                <w:b/>
                <w:color w:val="000000" w:themeColor="text1"/>
                <w:sz w:val="20"/>
              </w:rPr>
              <w:t>45.551,10</w:t>
            </w:r>
          </w:p>
        </w:tc>
        <w:tc>
          <w:tcPr>
            <w:tcW w:w="1134" w:type="dxa"/>
            <w:shd w:val="clear" w:color="auto" w:fill="FFFFFF" w:themeFill="background1"/>
          </w:tcPr>
          <w:p w14:paraId="284F888F" w14:textId="10CEE73F" w:rsidR="002702E6" w:rsidRPr="005F26C9" w:rsidRDefault="00857ED4" w:rsidP="005F26C9">
            <w:pPr>
              <w:tabs>
                <w:tab w:val="left" w:pos="7560"/>
              </w:tabs>
              <w:contextualSpacing/>
              <w:rPr>
                <w:rFonts w:ascii="Optima" w:hAnsi="Optima" w:cs="Arial"/>
                <w:b/>
                <w:color w:val="000000" w:themeColor="text1"/>
                <w:sz w:val="20"/>
              </w:rPr>
            </w:pPr>
            <w:r w:rsidRPr="005F26C9">
              <w:rPr>
                <w:rFonts w:ascii="Optima" w:hAnsi="Optima" w:cs="Arial"/>
                <w:b/>
                <w:color w:val="000000" w:themeColor="text1"/>
                <w:sz w:val="20"/>
              </w:rPr>
              <w:t>45.564,45</w:t>
            </w:r>
          </w:p>
        </w:tc>
        <w:tc>
          <w:tcPr>
            <w:tcW w:w="992" w:type="dxa"/>
            <w:shd w:val="clear" w:color="auto" w:fill="FFFFFF" w:themeFill="background1"/>
          </w:tcPr>
          <w:p w14:paraId="0E368F7F" w14:textId="5848C420" w:rsidR="002702E6" w:rsidRPr="005F26C9" w:rsidRDefault="00857ED4" w:rsidP="005F26C9">
            <w:pPr>
              <w:tabs>
                <w:tab w:val="left" w:pos="7560"/>
              </w:tabs>
              <w:contextualSpacing/>
              <w:rPr>
                <w:rFonts w:ascii="Optima" w:hAnsi="Optima" w:cs="Arial"/>
                <w:b/>
                <w:color w:val="000000" w:themeColor="text1"/>
                <w:sz w:val="20"/>
              </w:rPr>
            </w:pPr>
            <w:r w:rsidRPr="005F26C9">
              <w:rPr>
                <w:rFonts w:ascii="Optima" w:hAnsi="Optima" w:cs="Arial"/>
                <w:b/>
                <w:color w:val="000000" w:themeColor="text1"/>
                <w:sz w:val="20"/>
              </w:rPr>
              <w:t>45.587,24</w:t>
            </w:r>
          </w:p>
        </w:tc>
      </w:tr>
      <w:tr w:rsidR="002702E6" w:rsidRPr="00521CA5" w14:paraId="4447CD1E" w14:textId="77777777" w:rsidTr="00CC4252">
        <w:trPr>
          <w:trHeight w:val="553"/>
        </w:trPr>
        <w:tc>
          <w:tcPr>
            <w:tcW w:w="4111" w:type="dxa"/>
            <w:gridSpan w:val="4"/>
            <w:vMerge w:val="restart"/>
            <w:shd w:val="clear" w:color="auto" w:fill="F2F2F2" w:themeFill="background1" w:themeFillShade="F2"/>
            <w:vAlign w:val="center"/>
          </w:tcPr>
          <w:p w14:paraId="4FB66D99" w14:textId="77777777" w:rsidR="002702E6" w:rsidRPr="000C4E68" w:rsidRDefault="002702E6" w:rsidP="002702E6">
            <w:pPr>
              <w:numPr>
                <w:ilvl w:val="0"/>
                <w:numId w:val="10"/>
              </w:numPr>
              <w:autoSpaceDE w:val="0"/>
              <w:autoSpaceDN w:val="0"/>
              <w:adjustRightInd w:val="0"/>
              <w:contextualSpacing/>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MAYOR PENALIZACIÓN DIARIA POR RETRASO</w:t>
            </w:r>
          </w:p>
          <w:p w14:paraId="24977328" w14:textId="77777777" w:rsidR="002702E6" w:rsidRPr="000C4E68" w:rsidRDefault="002702E6" w:rsidP="002702E6">
            <w:pPr>
              <w:autoSpaceDE w:val="0"/>
              <w:autoSpaceDN w:val="0"/>
              <w:adjustRightInd w:val="0"/>
              <w:ind w:left="720"/>
              <w:contextualSpacing/>
              <w:jc w:val="center"/>
              <w:rPr>
                <w:rFonts w:ascii="Optima" w:eastAsiaTheme="minorHAnsi" w:hAnsi="Optima" w:cs="Calibri"/>
                <w:color w:val="000000" w:themeColor="text1"/>
                <w:spacing w:val="-3"/>
                <w:sz w:val="20"/>
                <w:lang w:val="es-ES" w:eastAsia="en-US"/>
              </w:rPr>
            </w:pPr>
          </w:p>
          <w:p w14:paraId="61298093" w14:textId="77777777" w:rsidR="002702E6" w:rsidRPr="000C4E68" w:rsidRDefault="002702E6" w:rsidP="002702E6">
            <w:pPr>
              <w:autoSpaceDE w:val="0"/>
              <w:autoSpaceDN w:val="0"/>
              <w:adjustRightInd w:val="0"/>
              <w:ind w:left="720"/>
              <w:contextualSpacing/>
              <w:jc w:val="center"/>
              <w:rPr>
                <w:rFonts w:ascii="Optima" w:eastAsiaTheme="minorHAnsi" w:hAnsi="Optima" w:cs="Calibri"/>
                <w:color w:val="000000" w:themeColor="text1"/>
                <w:spacing w:val="-3"/>
                <w:sz w:val="20"/>
                <w:lang w:val="es-ES" w:eastAsia="en-US"/>
              </w:rPr>
            </w:pPr>
          </w:p>
          <w:p w14:paraId="10366657" w14:textId="77777777" w:rsidR="002702E6" w:rsidRPr="000C4E68" w:rsidRDefault="002702E6" w:rsidP="002702E6">
            <w:pPr>
              <w:autoSpaceDE w:val="0"/>
              <w:autoSpaceDN w:val="0"/>
              <w:adjustRightInd w:val="0"/>
              <w:jc w:val="right"/>
              <w:rPr>
                <w:rFonts w:ascii="Optima" w:eastAsiaTheme="minorHAnsi" w:hAnsi="Optima" w:cs="Calibri"/>
                <w:b/>
                <w:color w:val="000000" w:themeColor="text1"/>
                <w:spacing w:val="-3"/>
                <w:sz w:val="20"/>
                <w:lang w:val="es-ES" w:eastAsia="en-US"/>
              </w:rPr>
            </w:pPr>
            <w:r w:rsidRPr="000C4E68">
              <w:rPr>
                <w:rFonts w:ascii="Optima" w:hAnsi="Optima" w:cs="Arial"/>
                <w:b/>
                <w:color w:val="000000" w:themeColor="text1"/>
                <w:sz w:val="20"/>
              </w:rPr>
              <w:t>Marcar con ( x)</w:t>
            </w:r>
          </w:p>
        </w:tc>
        <w:tc>
          <w:tcPr>
            <w:tcW w:w="5812" w:type="dxa"/>
            <w:gridSpan w:val="6"/>
            <w:shd w:val="clear" w:color="auto" w:fill="F2F2F2" w:themeFill="background1" w:themeFillShade="F2"/>
          </w:tcPr>
          <w:p w14:paraId="1200D067"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r w:rsidRPr="000C4E68">
              <w:rPr>
                <w:rFonts w:ascii="Optima" w:hAnsi="Optima" w:cs="Arial"/>
                <w:b/>
                <w:color w:val="000000" w:themeColor="text1"/>
                <w:sz w:val="20"/>
              </w:rPr>
              <w:t>LICITADORES</w:t>
            </w:r>
          </w:p>
        </w:tc>
      </w:tr>
      <w:tr w:rsidR="002702E6" w:rsidRPr="00521CA5" w14:paraId="52F4F05A" w14:textId="77777777" w:rsidTr="00FD3F2E">
        <w:trPr>
          <w:trHeight w:val="553"/>
        </w:trPr>
        <w:tc>
          <w:tcPr>
            <w:tcW w:w="4111" w:type="dxa"/>
            <w:gridSpan w:val="4"/>
            <w:vMerge/>
            <w:shd w:val="clear" w:color="auto" w:fill="F2F2F2" w:themeFill="background1" w:themeFillShade="F2"/>
            <w:vAlign w:val="center"/>
          </w:tcPr>
          <w:p w14:paraId="1194DF9A" w14:textId="77777777" w:rsidR="002702E6" w:rsidRPr="000C4E68" w:rsidRDefault="002702E6" w:rsidP="002702E6">
            <w:pPr>
              <w:autoSpaceDE w:val="0"/>
              <w:autoSpaceDN w:val="0"/>
              <w:adjustRightInd w:val="0"/>
              <w:jc w:val="right"/>
              <w:rPr>
                <w:rFonts w:ascii="Optima" w:eastAsiaTheme="minorHAnsi" w:hAnsi="Optima" w:cs="Calibri"/>
                <w:color w:val="000000" w:themeColor="text1"/>
                <w:spacing w:val="-3"/>
                <w:sz w:val="20"/>
                <w:lang w:val="es-ES" w:eastAsia="en-US"/>
              </w:rPr>
            </w:pPr>
          </w:p>
        </w:tc>
        <w:tc>
          <w:tcPr>
            <w:tcW w:w="1276" w:type="dxa"/>
            <w:shd w:val="clear" w:color="auto" w:fill="F2F2F2" w:themeFill="background1" w:themeFillShade="F2"/>
            <w:vAlign w:val="center"/>
          </w:tcPr>
          <w:p w14:paraId="1752D969"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roofErr w:type="spellStart"/>
            <w:r w:rsidRPr="000C4E68">
              <w:rPr>
                <w:rFonts w:ascii="Optima" w:hAnsi="Optima" w:cs="TT273t00"/>
                <w:b/>
                <w:sz w:val="20"/>
              </w:rPr>
              <w:t>Sampol</w:t>
            </w:r>
            <w:proofErr w:type="spellEnd"/>
            <w:r w:rsidRPr="000C4E68">
              <w:rPr>
                <w:rFonts w:ascii="Optima" w:hAnsi="Optima" w:cs="TT273t00"/>
                <w:b/>
                <w:sz w:val="20"/>
              </w:rPr>
              <w:t xml:space="preserve"> Ingeniería Y Obras, S.A.</w:t>
            </w:r>
          </w:p>
        </w:tc>
        <w:tc>
          <w:tcPr>
            <w:tcW w:w="1276" w:type="dxa"/>
            <w:gridSpan w:val="2"/>
            <w:shd w:val="clear" w:color="auto" w:fill="F2F2F2" w:themeFill="background1" w:themeFillShade="F2"/>
            <w:vAlign w:val="center"/>
          </w:tcPr>
          <w:p w14:paraId="606B490A"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Frio Siete, S.L.</w:t>
            </w:r>
          </w:p>
        </w:tc>
        <w:tc>
          <w:tcPr>
            <w:tcW w:w="1134" w:type="dxa"/>
            <w:shd w:val="clear" w:color="auto" w:fill="F2F2F2" w:themeFill="background1" w:themeFillShade="F2"/>
            <w:vAlign w:val="center"/>
          </w:tcPr>
          <w:p w14:paraId="0EDDF1CF"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Injar</w:t>
            </w:r>
            <w:proofErr w:type="spellEnd"/>
            <w:r w:rsidRPr="00521CA5">
              <w:rPr>
                <w:rFonts w:ascii="Optima" w:hAnsi="Optima" w:cs="TT273t00"/>
                <w:b/>
                <w:sz w:val="20"/>
              </w:rPr>
              <w:t>, S.A.</w:t>
            </w:r>
          </w:p>
        </w:tc>
        <w:tc>
          <w:tcPr>
            <w:tcW w:w="1134" w:type="dxa"/>
            <w:shd w:val="clear" w:color="auto" w:fill="F2F2F2" w:themeFill="background1" w:themeFillShade="F2"/>
            <w:vAlign w:val="center"/>
          </w:tcPr>
          <w:p w14:paraId="7392384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roofErr w:type="spellStart"/>
            <w:r w:rsidRPr="00521CA5">
              <w:rPr>
                <w:rFonts w:ascii="Optima" w:hAnsi="Optima" w:cs="TT273t00"/>
                <w:b/>
                <w:sz w:val="20"/>
              </w:rPr>
              <w:t>Electrimega</w:t>
            </w:r>
            <w:proofErr w:type="spellEnd"/>
            <w:r w:rsidRPr="00521CA5">
              <w:rPr>
                <w:rFonts w:ascii="Optima" w:hAnsi="Optima" w:cs="TT273t00"/>
                <w:b/>
                <w:sz w:val="20"/>
              </w:rPr>
              <w:t>, S.L.U</w:t>
            </w:r>
          </w:p>
        </w:tc>
        <w:tc>
          <w:tcPr>
            <w:tcW w:w="992" w:type="dxa"/>
            <w:shd w:val="clear" w:color="auto" w:fill="F2F2F2" w:themeFill="background1" w:themeFillShade="F2"/>
            <w:vAlign w:val="center"/>
          </w:tcPr>
          <w:p w14:paraId="4B8546A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r w:rsidRPr="00521CA5">
              <w:rPr>
                <w:rFonts w:ascii="Optima" w:hAnsi="Optima" w:cs="TT273t00"/>
                <w:b/>
                <w:sz w:val="20"/>
              </w:rPr>
              <w:t>Insiste Instalaciones, S.L.U.</w:t>
            </w:r>
          </w:p>
        </w:tc>
      </w:tr>
      <w:tr w:rsidR="002702E6" w:rsidRPr="00521CA5" w14:paraId="583F0FB2" w14:textId="77777777" w:rsidTr="00FD3F2E">
        <w:trPr>
          <w:trHeight w:val="95"/>
        </w:trPr>
        <w:tc>
          <w:tcPr>
            <w:tcW w:w="2829" w:type="dxa"/>
            <w:vMerge w:val="restart"/>
            <w:shd w:val="clear" w:color="auto" w:fill="F2F2F2" w:themeFill="background1" w:themeFillShade="F2"/>
            <w:vAlign w:val="center"/>
          </w:tcPr>
          <w:p w14:paraId="19B58B8F" w14:textId="77777777" w:rsidR="002702E6" w:rsidRPr="000C4E68" w:rsidRDefault="002702E6" w:rsidP="002702E6">
            <w:pPr>
              <w:autoSpaceDE w:val="0"/>
              <w:autoSpaceDN w:val="0"/>
              <w:adjustRightInd w:val="0"/>
              <w:jc w:val="both"/>
              <w:rPr>
                <w:rFonts w:ascii="Optima" w:eastAsiaTheme="minorHAnsi" w:hAnsi="Optima" w:cs="Calibri-BoldItalic"/>
                <w:bCs/>
                <w:iCs/>
                <w:color w:val="000000" w:themeColor="text1"/>
                <w:spacing w:val="-3"/>
                <w:sz w:val="20"/>
                <w:lang w:val="es-ES" w:eastAsia="en-US"/>
              </w:rPr>
            </w:pPr>
            <w:r w:rsidRPr="000C4E68">
              <w:rPr>
                <w:rFonts w:ascii="Optima" w:eastAsiaTheme="minorHAnsi" w:hAnsi="Optima" w:cs="Calibri-BoldItalic"/>
                <w:bCs/>
                <w:iCs/>
                <w:color w:val="000000" w:themeColor="text1"/>
                <w:spacing w:val="-3"/>
                <w:sz w:val="20"/>
                <w:lang w:val="es-ES" w:eastAsia="en-US"/>
              </w:rPr>
              <w:t>Penalización diaria por cada 1.000 euros del importe de adjudicación de la obra IGIC excluido</w:t>
            </w:r>
          </w:p>
        </w:tc>
        <w:tc>
          <w:tcPr>
            <w:tcW w:w="1282" w:type="dxa"/>
            <w:gridSpan w:val="3"/>
            <w:shd w:val="clear" w:color="auto" w:fill="F2F2F2" w:themeFill="background1" w:themeFillShade="F2"/>
            <w:vAlign w:val="center"/>
          </w:tcPr>
          <w:p w14:paraId="64B79EC6"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1,10</w:t>
            </w:r>
          </w:p>
        </w:tc>
        <w:tc>
          <w:tcPr>
            <w:tcW w:w="1276" w:type="dxa"/>
            <w:shd w:val="clear" w:color="auto" w:fill="FFFFFF" w:themeFill="background1"/>
          </w:tcPr>
          <w:p w14:paraId="73530A1D" w14:textId="621C9AA4" w:rsidR="002702E6" w:rsidRPr="000C4E68" w:rsidRDefault="002C6829" w:rsidP="002702E6">
            <w:pPr>
              <w:tabs>
                <w:tab w:val="left" w:pos="7560"/>
              </w:tabs>
              <w:ind w:firstLine="32"/>
              <w:contextualSpacing/>
              <w:jc w:val="center"/>
              <w:rPr>
                <w:rFonts w:ascii="Optima" w:hAnsi="Optima" w:cs="Arial"/>
                <w:b/>
                <w:color w:val="000000" w:themeColor="text1"/>
                <w:sz w:val="20"/>
              </w:rPr>
            </w:pPr>
            <w:r>
              <w:rPr>
                <w:rFonts w:ascii="Optima" w:hAnsi="Optima" w:cs="Arial"/>
                <w:b/>
                <w:color w:val="000000" w:themeColor="text1"/>
                <w:sz w:val="20"/>
              </w:rPr>
              <w:t>x</w:t>
            </w:r>
          </w:p>
        </w:tc>
        <w:tc>
          <w:tcPr>
            <w:tcW w:w="1276" w:type="dxa"/>
            <w:gridSpan w:val="2"/>
            <w:shd w:val="clear" w:color="auto" w:fill="FFFFFF" w:themeFill="background1"/>
          </w:tcPr>
          <w:p w14:paraId="53B7E1DC" w14:textId="7E657033"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5060A158" w14:textId="148E4094"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1134" w:type="dxa"/>
            <w:shd w:val="clear" w:color="auto" w:fill="FFFFFF" w:themeFill="background1"/>
          </w:tcPr>
          <w:p w14:paraId="261A8071" w14:textId="30501E8C"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c>
          <w:tcPr>
            <w:tcW w:w="992" w:type="dxa"/>
            <w:shd w:val="clear" w:color="auto" w:fill="FFFFFF" w:themeFill="background1"/>
          </w:tcPr>
          <w:p w14:paraId="61BE2FDD" w14:textId="0CB09DDB" w:rsidR="002702E6" w:rsidRPr="00521CA5" w:rsidRDefault="002C6829" w:rsidP="002702E6">
            <w:pPr>
              <w:tabs>
                <w:tab w:val="left" w:pos="7560"/>
              </w:tabs>
              <w:ind w:firstLine="32"/>
              <w:contextualSpacing/>
              <w:jc w:val="center"/>
              <w:rPr>
                <w:rFonts w:ascii="Optima" w:hAnsi="Optima" w:cs="Arial"/>
                <w:b/>
                <w:color w:val="000000" w:themeColor="text1"/>
                <w:sz w:val="22"/>
                <w:szCs w:val="22"/>
              </w:rPr>
            </w:pPr>
            <w:r>
              <w:rPr>
                <w:rFonts w:ascii="Optima" w:hAnsi="Optima" w:cs="Arial"/>
                <w:b/>
                <w:color w:val="000000" w:themeColor="text1"/>
                <w:sz w:val="22"/>
                <w:szCs w:val="22"/>
              </w:rPr>
              <w:t>x</w:t>
            </w:r>
          </w:p>
        </w:tc>
      </w:tr>
      <w:tr w:rsidR="002702E6" w:rsidRPr="00521CA5" w14:paraId="2B568538" w14:textId="77777777" w:rsidTr="00FD3F2E">
        <w:trPr>
          <w:trHeight w:val="92"/>
        </w:trPr>
        <w:tc>
          <w:tcPr>
            <w:tcW w:w="2829" w:type="dxa"/>
            <w:vMerge/>
            <w:shd w:val="clear" w:color="auto" w:fill="F2F2F2" w:themeFill="background1" w:themeFillShade="F2"/>
            <w:vAlign w:val="center"/>
          </w:tcPr>
          <w:p w14:paraId="0649F469"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p>
        </w:tc>
        <w:tc>
          <w:tcPr>
            <w:tcW w:w="1282" w:type="dxa"/>
            <w:gridSpan w:val="3"/>
            <w:shd w:val="clear" w:color="auto" w:fill="F2F2F2" w:themeFill="background1" w:themeFillShade="F2"/>
            <w:vAlign w:val="center"/>
          </w:tcPr>
          <w:p w14:paraId="5E322454"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1,00</w:t>
            </w:r>
          </w:p>
        </w:tc>
        <w:tc>
          <w:tcPr>
            <w:tcW w:w="1276" w:type="dxa"/>
            <w:shd w:val="clear" w:color="auto" w:fill="FFFFFF" w:themeFill="background1"/>
          </w:tcPr>
          <w:p w14:paraId="44A88F98"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11999556"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4C02B2E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E96E7C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1E472B5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48D89E88" w14:textId="77777777" w:rsidTr="00FD3F2E">
        <w:trPr>
          <w:trHeight w:val="92"/>
        </w:trPr>
        <w:tc>
          <w:tcPr>
            <w:tcW w:w="2829" w:type="dxa"/>
            <w:vMerge/>
            <w:shd w:val="clear" w:color="auto" w:fill="F2F2F2" w:themeFill="background1" w:themeFillShade="F2"/>
            <w:vAlign w:val="center"/>
          </w:tcPr>
          <w:p w14:paraId="31417C4D"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p>
        </w:tc>
        <w:tc>
          <w:tcPr>
            <w:tcW w:w="1282" w:type="dxa"/>
            <w:gridSpan w:val="3"/>
            <w:shd w:val="clear" w:color="auto" w:fill="F2F2F2" w:themeFill="background1" w:themeFillShade="F2"/>
            <w:vAlign w:val="center"/>
          </w:tcPr>
          <w:p w14:paraId="384A7056"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0,90</w:t>
            </w:r>
          </w:p>
        </w:tc>
        <w:tc>
          <w:tcPr>
            <w:tcW w:w="1276" w:type="dxa"/>
            <w:shd w:val="clear" w:color="auto" w:fill="FFFFFF" w:themeFill="background1"/>
          </w:tcPr>
          <w:p w14:paraId="1AC46F55"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7CEFCC6B"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6821C16"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87C2B2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6E90ECC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0A564FF5" w14:textId="77777777" w:rsidTr="00FD3F2E">
        <w:trPr>
          <w:trHeight w:val="92"/>
        </w:trPr>
        <w:tc>
          <w:tcPr>
            <w:tcW w:w="2829" w:type="dxa"/>
            <w:vMerge/>
            <w:shd w:val="clear" w:color="auto" w:fill="F2F2F2" w:themeFill="background1" w:themeFillShade="F2"/>
            <w:vAlign w:val="center"/>
          </w:tcPr>
          <w:p w14:paraId="39469435"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p>
        </w:tc>
        <w:tc>
          <w:tcPr>
            <w:tcW w:w="1282" w:type="dxa"/>
            <w:gridSpan w:val="3"/>
            <w:shd w:val="clear" w:color="auto" w:fill="F2F2F2" w:themeFill="background1" w:themeFillShade="F2"/>
            <w:vAlign w:val="center"/>
          </w:tcPr>
          <w:p w14:paraId="63B0960F"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0,80</w:t>
            </w:r>
          </w:p>
        </w:tc>
        <w:tc>
          <w:tcPr>
            <w:tcW w:w="1276" w:type="dxa"/>
            <w:shd w:val="clear" w:color="auto" w:fill="FFFFFF" w:themeFill="background1"/>
          </w:tcPr>
          <w:p w14:paraId="0879B15E"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3F96168D"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7BEBE9E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247A069C"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785C5C85"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08EBB26D" w14:textId="77777777" w:rsidTr="00FD3F2E">
        <w:trPr>
          <w:trHeight w:val="92"/>
        </w:trPr>
        <w:tc>
          <w:tcPr>
            <w:tcW w:w="2829" w:type="dxa"/>
            <w:vMerge/>
            <w:shd w:val="clear" w:color="auto" w:fill="F2F2F2" w:themeFill="background1" w:themeFillShade="F2"/>
            <w:vAlign w:val="center"/>
          </w:tcPr>
          <w:p w14:paraId="2C462460"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p>
        </w:tc>
        <w:tc>
          <w:tcPr>
            <w:tcW w:w="1282" w:type="dxa"/>
            <w:gridSpan w:val="3"/>
            <w:shd w:val="clear" w:color="auto" w:fill="F2F2F2" w:themeFill="background1" w:themeFillShade="F2"/>
            <w:vAlign w:val="center"/>
          </w:tcPr>
          <w:p w14:paraId="19EE3D76"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0,70</w:t>
            </w:r>
          </w:p>
        </w:tc>
        <w:tc>
          <w:tcPr>
            <w:tcW w:w="1276" w:type="dxa"/>
            <w:shd w:val="clear" w:color="auto" w:fill="FFFFFF" w:themeFill="background1"/>
          </w:tcPr>
          <w:p w14:paraId="63B88F63"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3A61B9A8"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521C4310"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21459F45"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06FBE779"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r w:rsidR="002702E6" w:rsidRPr="00521CA5" w14:paraId="0067960B" w14:textId="77777777" w:rsidTr="00FD3F2E">
        <w:trPr>
          <w:trHeight w:val="92"/>
        </w:trPr>
        <w:tc>
          <w:tcPr>
            <w:tcW w:w="2829" w:type="dxa"/>
            <w:vMerge/>
            <w:shd w:val="clear" w:color="auto" w:fill="F2F2F2" w:themeFill="background1" w:themeFillShade="F2"/>
            <w:vAlign w:val="center"/>
          </w:tcPr>
          <w:p w14:paraId="5528AC2E"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p>
        </w:tc>
        <w:tc>
          <w:tcPr>
            <w:tcW w:w="1282" w:type="dxa"/>
            <w:gridSpan w:val="3"/>
            <w:shd w:val="clear" w:color="auto" w:fill="F2F2F2" w:themeFill="background1" w:themeFillShade="F2"/>
            <w:vAlign w:val="center"/>
          </w:tcPr>
          <w:p w14:paraId="14623D7A" w14:textId="77777777" w:rsidR="002702E6" w:rsidRPr="000C4E68" w:rsidRDefault="002702E6" w:rsidP="002702E6">
            <w:pPr>
              <w:autoSpaceDE w:val="0"/>
              <w:autoSpaceDN w:val="0"/>
              <w:adjustRightInd w:val="0"/>
              <w:jc w:val="right"/>
              <w:rPr>
                <w:rFonts w:ascii="Optima" w:eastAsiaTheme="minorHAnsi" w:hAnsi="Optima" w:cs="Calibri-BoldItalic"/>
                <w:b/>
                <w:bCs/>
                <w:i/>
                <w:iCs/>
                <w:color w:val="000000" w:themeColor="text1"/>
                <w:spacing w:val="-3"/>
                <w:sz w:val="20"/>
                <w:lang w:val="es-ES" w:eastAsia="en-US"/>
              </w:rPr>
            </w:pPr>
            <w:r w:rsidRPr="000C4E68">
              <w:rPr>
                <w:rFonts w:ascii="Optima" w:eastAsiaTheme="minorHAnsi" w:hAnsi="Optima" w:cs="Calibri-BoldItalic"/>
                <w:b/>
                <w:bCs/>
                <w:i/>
                <w:iCs/>
                <w:color w:val="000000" w:themeColor="text1"/>
                <w:spacing w:val="-3"/>
                <w:sz w:val="20"/>
                <w:lang w:val="es-ES" w:eastAsia="en-US"/>
              </w:rPr>
              <w:t>0,60</w:t>
            </w:r>
          </w:p>
        </w:tc>
        <w:tc>
          <w:tcPr>
            <w:tcW w:w="1276" w:type="dxa"/>
            <w:shd w:val="clear" w:color="auto" w:fill="FFFFFF" w:themeFill="background1"/>
          </w:tcPr>
          <w:p w14:paraId="17DD1FDB" w14:textId="77777777" w:rsidR="002702E6" w:rsidRPr="000C4E68" w:rsidRDefault="002702E6" w:rsidP="002702E6">
            <w:pPr>
              <w:tabs>
                <w:tab w:val="left" w:pos="7560"/>
              </w:tabs>
              <w:ind w:firstLine="32"/>
              <w:contextualSpacing/>
              <w:jc w:val="center"/>
              <w:rPr>
                <w:rFonts w:ascii="Optima" w:hAnsi="Optima" w:cs="Arial"/>
                <w:b/>
                <w:color w:val="000000" w:themeColor="text1"/>
                <w:sz w:val="20"/>
              </w:rPr>
            </w:pPr>
          </w:p>
        </w:tc>
        <w:tc>
          <w:tcPr>
            <w:tcW w:w="1276" w:type="dxa"/>
            <w:gridSpan w:val="2"/>
            <w:shd w:val="clear" w:color="auto" w:fill="FFFFFF" w:themeFill="background1"/>
          </w:tcPr>
          <w:p w14:paraId="191BC052"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58ADC04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1134" w:type="dxa"/>
            <w:shd w:val="clear" w:color="auto" w:fill="FFFFFF" w:themeFill="background1"/>
          </w:tcPr>
          <w:p w14:paraId="1CB5A634"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c>
          <w:tcPr>
            <w:tcW w:w="992" w:type="dxa"/>
            <w:shd w:val="clear" w:color="auto" w:fill="FFFFFF" w:themeFill="background1"/>
          </w:tcPr>
          <w:p w14:paraId="7FB5E6E3" w14:textId="77777777" w:rsidR="002702E6" w:rsidRPr="00521CA5" w:rsidRDefault="002702E6" w:rsidP="002702E6">
            <w:pPr>
              <w:tabs>
                <w:tab w:val="left" w:pos="7560"/>
              </w:tabs>
              <w:ind w:firstLine="32"/>
              <w:contextualSpacing/>
              <w:jc w:val="center"/>
              <w:rPr>
                <w:rFonts w:ascii="Optima" w:hAnsi="Optima" w:cs="Arial"/>
                <w:b/>
                <w:color w:val="000000" w:themeColor="text1"/>
                <w:sz w:val="22"/>
                <w:szCs w:val="22"/>
              </w:rPr>
            </w:pPr>
          </w:p>
        </w:tc>
      </w:tr>
    </w:tbl>
    <w:p w14:paraId="20F3D5FA" w14:textId="77777777" w:rsidR="002702E6" w:rsidRPr="004E7EC4" w:rsidRDefault="002702E6" w:rsidP="002702E6">
      <w:pPr>
        <w:rPr>
          <w:rFonts w:ascii="Optima" w:hAnsi="Optima" w:cs="Arial"/>
          <w:b/>
          <w:bCs/>
          <w:color w:val="000000"/>
          <w:szCs w:val="24"/>
          <w:u w:val="single"/>
          <w:lang w:val="es-ES"/>
        </w:rPr>
      </w:pPr>
    </w:p>
    <w:p w14:paraId="00339C15" w14:textId="77777777" w:rsidR="002702E6" w:rsidRDefault="002702E6" w:rsidP="002702E6">
      <w:pPr>
        <w:autoSpaceDE w:val="0"/>
        <w:autoSpaceDN w:val="0"/>
        <w:adjustRightInd w:val="0"/>
        <w:ind w:firstLine="708"/>
        <w:jc w:val="both"/>
        <w:rPr>
          <w:rFonts w:ascii="Optima" w:hAnsi="Optima" w:cs="Arial"/>
          <w:szCs w:val="24"/>
          <w:lang w:val="es-ES"/>
        </w:rPr>
      </w:pPr>
      <w:r>
        <w:rPr>
          <w:rFonts w:ascii="Optima" w:hAnsi="Optima" w:cs="Arial"/>
          <w:szCs w:val="24"/>
          <w:lang w:val="es-ES"/>
        </w:rPr>
        <w:t>Tras el Acto se procede de conformidad con lo establecido en el art 159.4º de la LCSP:</w:t>
      </w:r>
    </w:p>
    <w:p w14:paraId="56F77F1C" w14:textId="77777777" w:rsidR="002702E6" w:rsidRDefault="002702E6" w:rsidP="002702E6">
      <w:pPr>
        <w:autoSpaceDE w:val="0"/>
        <w:autoSpaceDN w:val="0"/>
        <w:adjustRightInd w:val="0"/>
        <w:ind w:firstLine="426"/>
        <w:jc w:val="both"/>
        <w:rPr>
          <w:rFonts w:ascii="Optima" w:hAnsi="Optima" w:cs="Arial"/>
          <w:szCs w:val="24"/>
          <w:lang w:val="es-ES"/>
        </w:rPr>
      </w:pPr>
    </w:p>
    <w:p w14:paraId="6FD438D3"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lastRenderedPageBreak/>
        <w:t>Exclusión de las ofertas que no cumplan el PCAP, evaluar y clasificar las ofertas</w:t>
      </w:r>
    </w:p>
    <w:p w14:paraId="3B94F535"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Realizar la propuesta de adjudicación</w:t>
      </w:r>
    </w:p>
    <w:p w14:paraId="5C8FC426" w14:textId="0DDD93EE" w:rsidR="002702E6" w:rsidRPr="007E5362" w:rsidRDefault="002702E6" w:rsidP="002702E6">
      <w:pPr>
        <w:pStyle w:val="Prrafodelista"/>
        <w:numPr>
          <w:ilvl w:val="0"/>
          <w:numId w:val="6"/>
        </w:numPr>
        <w:autoSpaceDE w:val="0"/>
        <w:autoSpaceDN w:val="0"/>
        <w:adjustRightInd w:val="0"/>
        <w:jc w:val="both"/>
        <w:rPr>
          <w:rFonts w:ascii="Optima" w:hAnsi="Optima" w:cs="Arial"/>
          <w:i/>
          <w:szCs w:val="24"/>
          <w:lang w:val="es-ES"/>
        </w:rPr>
      </w:pPr>
      <w:r w:rsidRPr="00A150D2">
        <w:rPr>
          <w:rFonts w:ascii="Optima" w:hAnsi="Optima" w:cs="Arial"/>
          <w:szCs w:val="24"/>
          <w:lang w:val="es-ES"/>
        </w:rPr>
        <w:t>Comprobación en el R</w:t>
      </w:r>
      <w:r>
        <w:rPr>
          <w:rFonts w:ascii="Optima" w:hAnsi="Optima" w:cs="Arial"/>
          <w:szCs w:val="24"/>
          <w:lang w:val="es-ES"/>
        </w:rPr>
        <w:t>OLECE</w:t>
      </w:r>
      <w:r w:rsidR="00CC4252">
        <w:rPr>
          <w:rFonts w:ascii="Optima" w:hAnsi="Optima" w:cs="Arial"/>
          <w:szCs w:val="24"/>
          <w:lang w:val="es-ES"/>
        </w:rPr>
        <w:t xml:space="preserve"> </w:t>
      </w:r>
      <w:r w:rsidR="00CC4252" w:rsidRPr="007E5362">
        <w:rPr>
          <w:rFonts w:ascii="Optima" w:hAnsi="Optima" w:cs="Arial"/>
          <w:i/>
          <w:szCs w:val="24"/>
          <w:lang w:val="es-ES"/>
        </w:rPr>
        <w:t>(No se puede realizar por interrupción Técnica del Servicio)</w:t>
      </w:r>
    </w:p>
    <w:p w14:paraId="1264D41A" w14:textId="77777777" w:rsidR="002702E6" w:rsidRPr="00111278"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Requerimiento a la empresa que ha obtenido la mejor puntuación</w:t>
      </w:r>
      <w:r>
        <w:rPr>
          <w:rFonts w:ascii="Optima" w:hAnsi="Optima" w:cs="Arial"/>
          <w:szCs w:val="24"/>
          <w:lang w:val="es-ES"/>
        </w:rPr>
        <w:t xml:space="preserve"> </w:t>
      </w:r>
    </w:p>
    <w:p w14:paraId="4129AB4F" w14:textId="77777777" w:rsidR="002702E6" w:rsidRDefault="002702E6" w:rsidP="002702E6">
      <w:pPr>
        <w:autoSpaceDE w:val="0"/>
        <w:autoSpaceDN w:val="0"/>
        <w:adjustRightInd w:val="0"/>
        <w:jc w:val="both"/>
        <w:rPr>
          <w:rFonts w:ascii="Optima" w:hAnsi="Optima" w:cs="Arial"/>
          <w:szCs w:val="24"/>
          <w:lang w:val="es-ES"/>
        </w:rPr>
      </w:pPr>
    </w:p>
    <w:p w14:paraId="76994FB3" w14:textId="77777777" w:rsidR="007E5362" w:rsidRDefault="007E5362" w:rsidP="002702E6">
      <w:pPr>
        <w:autoSpaceDE w:val="0"/>
        <w:autoSpaceDN w:val="0"/>
        <w:adjustRightInd w:val="0"/>
        <w:jc w:val="both"/>
        <w:rPr>
          <w:rFonts w:ascii="Optima" w:hAnsi="Optima" w:cs="Arial"/>
          <w:szCs w:val="24"/>
          <w:lang w:val="es-ES"/>
        </w:rPr>
      </w:pPr>
    </w:p>
    <w:p w14:paraId="7293852E" w14:textId="526BDE12" w:rsidR="007E5362" w:rsidRDefault="007E5362" w:rsidP="002702E6">
      <w:pPr>
        <w:autoSpaceDE w:val="0"/>
        <w:autoSpaceDN w:val="0"/>
        <w:adjustRightInd w:val="0"/>
        <w:jc w:val="both"/>
        <w:rPr>
          <w:rFonts w:ascii="Optima" w:hAnsi="Optima" w:cs="Arial"/>
          <w:szCs w:val="24"/>
          <w:lang w:val="es-ES"/>
        </w:rPr>
      </w:pPr>
      <w:r>
        <w:rPr>
          <w:noProof/>
          <w:lang w:val="es-ES"/>
        </w:rPr>
        <w:drawing>
          <wp:inline distT="0" distB="0" distL="0" distR="0" wp14:anchorId="0F3345A3" wp14:editId="5E7DACB8">
            <wp:extent cx="5725160" cy="322072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5160" cy="3220720"/>
                    </a:xfrm>
                    <a:prstGeom prst="rect">
                      <a:avLst/>
                    </a:prstGeom>
                  </pic:spPr>
                </pic:pic>
              </a:graphicData>
            </a:graphic>
          </wp:inline>
        </w:drawing>
      </w:r>
    </w:p>
    <w:p w14:paraId="7AAAD9AC" w14:textId="77777777" w:rsidR="007E5362" w:rsidRDefault="007E5362" w:rsidP="002702E6">
      <w:pPr>
        <w:autoSpaceDE w:val="0"/>
        <w:autoSpaceDN w:val="0"/>
        <w:adjustRightInd w:val="0"/>
        <w:jc w:val="both"/>
        <w:rPr>
          <w:rFonts w:ascii="Optima" w:hAnsi="Optima" w:cs="Arial"/>
          <w:szCs w:val="24"/>
          <w:lang w:val="es-ES"/>
        </w:rPr>
      </w:pPr>
    </w:p>
    <w:p w14:paraId="769DC293" w14:textId="1D4AABC1" w:rsidR="002702E6" w:rsidRDefault="002702E6" w:rsidP="002702E6">
      <w:pPr>
        <w:autoSpaceDE w:val="0"/>
        <w:autoSpaceDN w:val="0"/>
        <w:adjustRightInd w:val="0"/>
        <w:ind w:firstLine="708"/>
        <w:jc w:val="both"/>
        <w:rPr>
          <w:rFonts w:ascii="Optima" w:hAnsi="Optima" w:cs="Arial"/>
          <w:b/>
          <w:szCs w:val="24"/>
          <w:u w:val="single"/>
          <w:lang w:val="es-ES"/>
        </w:rPr>
      </w:pPr>
      <w:r>
        <w:rPr>
          <w:rFonts w:ascii="Optima" w:hAnsi="Optima" w:cs="Arial"/>
          <w:szCs w:val="24"/>
          <w:lang w:val="es-ES"/>
        </w:rPr>
        <w:t>Se realiza por el Técnico del Servicio Promotor la</w:t>
      </w:r>
      <w:r w:rsidRPr="00377727">
        <w:rPr>
          <w:rFonts w:ascii="Optima" w:hAnsi="Optima" w:cs="Arial"/>
          <w:szCs w:val="24"/>
          <w:lang w:val="es-ES"/>
        </w:rPr>
        <w:t xml:space="preserve"> valoración de la mismas a los efectos de las posibles bajas </w:t>
      </w:r>
      <w:r>
        <w:rPr>
          <w:rFonts w:ascii="Optima" w:hAnsi="Optima" w:cs="Arial"/>
          <w:szCs w:val="24"/>
          <w:lang w:val="es-ES"/>
        </w:rPr>
        <w:t>anormales</w:t>
      </w:r>
      <w:r w:rsidRPr="00377727">
        <w:rPr>
          <w:rFonts w:ascii="Optima" w:hAnsi="Optima" w:cs="Arial"/>
          <w:szCs w:val="24"/>
          <w:lang w:val="es-ES"/>
        </w:rPr>
        <w:t xml:space="preserve">, </w:t>
      </w:r>
      <w:r w:rsidRPr="000D0FE0">
        <w:rPr>
          <w:rFonts w:ascii="Optima" w:hAnsi="Optima" w:cs="Arial"/>
          <w:i/>
          <w:szCs w:val="24"/>
          <w:lang w:val="es-ES"/>
        </w:rPr>
        <w:t>(el informe técnico se incorporará al expediente electrónico)</w:t>
      </w:r>
      <w:r>
        <w:rPr>
          <w:rFonts w:ascii="Optima" w:hAnsi="Optima" w:cs="Arial"/>
          <w:szCs w:val="24"/>
          <w:lang w:val="es-ES"/>
        </w:rPr>
        <w:t xml:space="preserve">, </w:t>
      </w:r>
      <w:r w:rsidRPr="004E7EC4">
        <w:rPr>
          <w:rFonts w:ascii="Optima" w:hAnsi="Optima" w:cs="Arial"/>
          <w:b/>
          <w:szCs w:val="24"/>
          <w:u w:val="single"/>
          <w:lang w:val="es-ES"/>
        </w:rPr>
        <w:t xml:space="preserve">manifestándose en el acto que </w:t>
      </w:r>
      <w:r>
        <w:rPr>
          <w:rFonts w:ascii="Optima" w:hAnsi="Optima" w:cs="Arial"/>
          <w:b/>
          <w:szCs w:val="24"/>
          <w:u w:val="single"/>
          <w:lang w:val="es-ES"/>
        </w:rPr>
        <w:t>ninguna de las ofertas está</w:t>
      </w:r>
      <w:r w:rsidRPr="004E7EC4">
        <w:rPr>
          <w:rFonts w:ascii="Optima" w:hAnsi="Optima" w:cs="Arial"/>
          <w:b/>
          <w:szCs w:val="24"/>
          <w:u w:val="single"/>
          <w:lang w:val="es-ES"/>
        </w:rPr>
        <w:t xml:space="preserve"> incursa en baja desproporcionada</w:t>
      </w:r>
    </w:p>
    <w:p w14:paraId="1D3E692E" w14:textId="77777777" w:rsidR="002702E6" w:rsidRDefault="002702E6" w:rsidP="002702E6">
      <w:pPr>
        <w:autoSpaceDE w:val="0"/>
        <w:autoSpaceDN w:val="0"/>
        <w:adjustRightInd w:val="0"/>
        <w:jc w:val="both"/>
        <w:rPr>
          <w:rFonts w:ascii="Optima" w:hAnsi="Optima" w:cs="Arial"/>
          <w:szCs w:val="24"/>
          <w:lang w:val="es-ES"/>
        </w:rPr>
      </w:pPr>
    </w:p>
    <w:tbl>
      <w:tblPr>
        <w:tblStyle w:val="Tablaconcuadrcula"/>
        <w:tblW w:w="0" w:type="auto"/>
        <w:tblLook w:val="04A0" w:firstRow="1" w:lastRow="0" w:firstColumn="1" w:lastColumn="0" w:noHBand="0" w:noVBand="1"/>
      </w:tblPr>
      <w:tblGrid>
        <w:gridCol w:w="3078"/>
        <w:gridCol w:w="5928"/>
      </w:tblGrid>
      <w:tr w:rsidR="002702E6" w14:paraId="0F80236B" w14:textId="77777777" w:rsidTr="002702E6">
        <w:trPr>
          <w:trHeight w:val="70"/>
        </w:trPr>
        <w:tc>
          <w:tcPr>
            <w:tcW w:w="3078" w:type="dxa"/>
            <w:shd w:val="clear" w:color="auto" w:fill="BFBFBF" w:themeFill="background1" w:themeFillShade="BF"/>
          </w:tcPr>
          <w:p w14:paraId="7E55D336"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3D94C617"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2702E6" w14:paraId="35BC30F0" w14:textId="77777777" w:rsidTr="002702E6">
        <w:tc>
          <w:tcPr>
            <w:tcW w:w="3078" w:type="dxa"/>
            <w:shd w:val="clear" w:color="auto" w:fill="E7E6E6" w:themeFill="background2"/>
          </w:tcPr>
          <w:p w14:paraId="41DB8927" w14:textId="77777777" w:rsidR="002702E6" w:rsidRPr="002E5BB2" w:rsidRDefault="002702E6" w:rsidP="002702E6">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1E29695F" w14:textId="044A70FF" w:rsidR="002702E6" w:rsidRPr="00CC4252" w:rsidRDefault="00CC4252" w:rsidP="002702E6">
            <w:pPr>
              <w:autoSpaceDE w:val="0"/>
              <w:autoSpaceDN w:val="0"/>
              <w:adjustRightInd w:val="0"/>
              <w:jc w:val="center"/>
              <w:rPr>
                <w:rFonts w:ascii="Optima" w:hAnsi="Optima" w:cs="Arial"/>
                <w:b/>
                <w:szCs w:val="24"/>
                <w:lang w:val="es-ES"/>
              </w:rPr>
            </w:pPr>
            <w:r w:rsidRPr="00CC4252">
              <w:rPr>
                <w:rFonts w:ascii="Optima" w:hAnsi="Optima" w:cs="TT273t00"/>
                <w:b/>
                <w:szCs w:val="24"/>
              </w:rPr>
              <w:t>Frio Siete, S.L</w:t>
            </w:r>
          </w:p>
        </w:tc>
      </w:tr>
      <w:tr w:rsidR="002702E6" w:rsidRPr="00350B67" w14:paraId="49F7282C" w14:textId="77777777" w:rsidTr="002702E6">
        <w:tc>
          <w:tcPr>
            <w:tcW w:w="3078" w:type="dxa"/>
          </w:tcPr>
          <w:p w14:paraId="0FAE2F59"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2</w:t>
            </w:r>
          </w:p>
        </w:tc>
        <w:tc>
          <w:tcPr>
            <w:tcW w:w="5928" w:type="dxa"/>
          </w:tcPr>
          <w:p w14:paraId="285B19BD" w14:textId="71595856" w:rsidR="002702E6" w:rsidRPr="00CC4252" w:rsidRDefault="00CC4252" w:rsidP="00CC4252">
            <w:pPr>
              <w:autoSpaceDE w:val="0"/>
              <w:autoSpaceDN w:val="0"/>
              <w:adjustRightInd w:val="0"/>
              <w:jc w:val="center"/>
              <w:rPr>
                <w:rFonts w:ascii="Optima" w:hAnsi="Optima" w:cs="Optima"/>
                <w:i/>
                <w:color w:val="000000"/>
                <w:szCs w:val="24"/>
                <w:lang w:val="es-ES"/>
              </w:rPr>
            </w:pPr>
            <w:proofErr w:type="spellStart"/>
            <w:r w:rsidRPr="00CC4252">
              <w:rPr>
                <w:rFonts w:ascii="Optima" w:hAnsi="Optima" w:cs="TT273t00"/>
                <w:b/>
                <w:szCs w:val="24"/>
              </w:rPr>
              <w:t>Sampol</w:t>
            </w:r>
            <w:proofErr w:type="spellEnd"/>
            <w:r w:rsidRPr="00CC4252">
              <w:rPr>
                <w:rFonts w:ascii="Optima" w:hAnsi="Optima" w:cs="TT273t00"/>
                <w:b/>
                <w:szCs w:val="24"/>
              </w:rPr>
              <w:t xml:space="preserve"> Ingeniería Y Obras, S.A</w:t>
            </w:r>
          </w:p>
        </w:tc>
      </w:tr>
      <w:tr w:rsidR="002702E6" w:rsidRPr="00350B67" w14:paraId="14EB9E91" w14:textId="77777777" w:rsidTr="002702E6">
        <w:tc>
          <w:tcPr>
            <w:tcW w:w="3078" w:type="dxa"/>
          </w:tcPr>
          <w:p w14:paraId="29CD08E3"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3</w:t>
            </w:r>
          </w:p>
        </w:tc>
        <w:tc>
          <w:tcPr>
            <w:tcW w:w="5928" w:type="dxa"/>
          </w:tcPr>
          <w:p w14:paraId="39DAAB55" w14:textId="222D8888" w:rsidR="002702E6" w:rsidRPr="00CC4252" w:rsidRDefault="00CC4252" w:rsidP="00CC4252">
            <w:pPr>
              <w:autoSpaceDE w:val="0"/>
              <w:autoSpaceDN w:val="0"/>
              <w:adjustRightInd w:val="0"/>
              <w:jc w:val="center"/>
              <w:rPr>
                <w:rFonts w:ascii="Optima" w:hAnsi="Optima" w:cs="Optima"/>
                <w:i/>
                <w:color w:val="000000"/>
                <w:szCs w:val="24"/>
                <w:lang w:val="es-ES"/>
              </w:rPr>
            </w:pPr>
            <w:proofErr w:type="spellStart"/>
            <w:r w:rsidRPr="00CC4252">
              <w:rPr>
                <w:rFonts w:ascii="Optima" w:hAnsi="Optima" w:cs="TT273t00"/>
                <w:b/>
                <w:szCs w:val="24"/>
              </w:rPr>
              <w:t>Electrimega</w:t>
            </w:r>
            <w:proofErr w:type="spellEnd"/>
            <w:r w:rsidRPr="00CC4252">
              <w:rPr>
                <w:rFonts w:ascii="Optima" w:hAnsi="Optima" w:cs="TT273t00"/>
                <w:b/>
                <w:szCs w:val="24"/>
              </w:rPr>
              <w:t>, S.L.U</w:t>
            </w:r>
          </w:p>
        </w:tc>
      </w:tr>
      <w:tr w:rsidR="002702E6" w:rsidRPr="00350B67" w14:paraId="504AB98A" w14:textId="77777777" w:rsidTr="002702E6">
        <w:tc>
          <w:tcPr>
            <w:tcW w:w="3078" w:type="dxa"/>
          </w:tcPr>
          <w:p w14:paraId="2E2EED7B"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4</w:t>
            </w:r>
          </w:p>
        </w:tc>
        <w:tc>
          <w:tcPr>
            <w:tcW w:w="5928" w:type="dxa"/>
          </w:tcPr>
          <w:p w14:paraId="59594220" w14:textId="399461B2" w:rsidR="002702E6" w:rsidRPr="00CC4252" w:rsidRDefault="00CC4252" w:rsidP="00CC4252">
            <w:pPr>
              <w:autoSpaceDE w:val="0"/>
              <w:autoSpaceDN w:val="0"/>
              <w:adjustRightInd w:val="0"/>
              <w:jc w:val="center"/>
              <w:rPr>
                <w:rFonts w:ascii="Optima" w:hAnsi="Optima" w:cs="Optima"/>
                <w:i/>
                <w:color w:val="000000"/>
                <w:szCs w:val="24"/>
                <w:lang w:val="es-ES"/>
              </w:rPr>
            </w:pPr>
            <w:r w:rsidRPr="00CC4252">
              <w:rPr>
                <w:rFonts w:ascii="Optima" w:hAnsi="Optima" w:cs="TT273t00"/>
                <w:b/>
                <w:szCs w:val="24"/>
              </w:rPr>
              <w:t>Insiste Instalaciones, S.L.U.</w:t>
            </w:r>
          </w:p>
        </w:tc>
      </w:tr>
      <w:tr w:rsidR="00CC4252" w:rsidRPr="006A1D5F" w14:paraId="1B76106B" w14:textId="77777777" w:rsidTr="00790FF2">
        <w:tc>
          <w:tcPr>
            <w:tcW w:w="3078" w:type="dxa"/>
          </w:tcPr>
          <w:p w14:paraId="3E475D7D" w14:textId="669DEE55" w:rsidR="00CC4252" w:rsidRPr="005C3126" w:rsidRDefault="00CC4252" w:rsidP="00790FF2">
            <w:pPr>
              <w:autoSpaceDE w:val="0"/>
              <w:autoSpaceDN w:val="0"/>
              <w:adjustRightInd w:val="0"/>
              <w:jc w:val="center"/>
              <w:rPr>
                <w:rFonts w:ascii="Optima" w:hAnsi="Optima" w:cs="Arial"/>
                <w:szCs w:val="24"/>
                <w:lang w:val="es-ES"/>
              </w:rPr>
            </w:pPr>
            <w:r>
              <w:rPr>
                <w:rFonts w:ascii="Optima" w:hAnsi="Optima" w:cs="Arial"/>
                <w:szCs w:val="24"/>
                <w:lang w:val="es-ES"/>
              </w:rPr>
              <w:t>5</w:t>
            </w:r>
          </w:p>
        </w:tc>
        <w:tc>
          <w:tcPr>
            <w:tcW w:w="5928" w:type="dxa"/>
          </w:tcPr>
          <w:p w14:paraId="52DA4AD8" w14:textId="20FBD47E" w:rsidR="00CC4252" w:rsidRPr="00CC4252" w:rsidRDefault="00CC4252" w:rsidP="00CC4252">
            <w:pPr>
              <w:autoSpaceDE w:val="0"/>
              <w:autoSpaceDN w:val="0"/>
              <w:adjustRightInd w:val="0"/>
              <w:jc w:val="center"/>
              <w:rPr>
                <w:rFonts w:ascii="Optima" w:hAnsi="Optima" w:cs="Optima"/>
                <w:i/>
                <w:color w:val="000000"/>
                <w:szCs w:val="24"/>
                <w:lang w:val="es-ES"/>
              </w:rPr>
            </w:pPr>
            <w:proofErr w:type="spellStart"/>
            <w:r w:rsidRPr="00CC4252">
              <w:rPr>
                <w:rFonts w:ascii="Optima" w:hAnsi="Optima" w:cs="TT273t00"/>
                <w:b/>
                <w:szCs w:val="24"/>
              </w:rPr>
              <w:t>Injar</w:t>
            </w:r>
            <w:proofErr w:type="spellEnd"/>
            <w:r w:rsidRPr="00CC4252">
              <w:rPr>
                <w:rFonts w:ascii="Optima" w:hAnsi="Optima" w:cs="TT273t00"/>
                <w:b/>
                <w:szCs w:val="24"/>
              </w:rPr>
              <w:t>, S.A</w:t>
            </w:r>
          </w:p>
        </w:tc>
      </w:tr>
    </w:tbl>
    <w:p w14:paraId="5DBCBCE5" w14:textId="77777777" w:rsidR="002702E6" w:rsidRDefault="002702E6" w:rsidP="002702E6">
      <w:pPr>
        <w:autoSpaceDE w:val="0"/>
        <w:autoSpaceDN w:val="0"/>
        <w:adjustRightInd w:val="0"/>
        <w:jc w:val="both"/>
        <w:rPr>
          <w:rFonts w:ascii="Optima" w:hAnsi="Optima" w:cs="Arial"/>
          <w:szCs w:val="24"/>
        </w:rPr>
      </w:pPr>
    </w:p>
    <w:p w14:paraId="2CA78E42" w14:textId="1D8AEB59" w:rsidR="002702E6" w:rsidRDefault="002702E6" w:rsidP="002702E6">
      <w:pPr>
        <w:ind w:firstLine="709"/>
        <w:jc w:val="both"/>
        <w:rPr>
          <w:rFonts w:ascii="Optima" w:hAnsi="Optima" w:cs="Arial"/>
          <w:szCs w:val="24"/>
          <w:lang w:val="es-ES"/>
        </w:rPr>
      </w:pPr>
      <w:r w:rsidRPr="003158A5">
        <w:rPr>
          <w:rFonts w:ascii="Optima" w:hAnsi="Optima" w:cs="Arial"/>
          <w:szCs w:val="24"/>
        </w:rPr>
        <w:t xml:space="preserve">Por todo ello la Mesa de Contratación </w:t>
      </w:r>
      <w:r w:rsidRPr="003158A5">
        <w:rPr>
          <w:rFonts w:ascii="Optima" w:hAnsi="Optima" w:cs="Arial"/>
          <w:b/>
          <w:caps/>
          <w:szCs w:val="24"/>
        </w:rPr>
        <w:t xml:space="preserve">ACUERDA </w:t>
      </w:r>
      <w:r>
        <w:rPr>
          <w:rFonts w:ascii="Optima" w:hAnsi="Optima" w:cs="Arial"/>
          <w:b/>
          <w:caps/>
          <w:szCs w:val="24"/>
        </w:rPr>
        <w:t xml:space="preserve">por unanimidad </w:t>
      </w:r>
      <w:r w:rsidRPr="00CC4252">
        <w:rPr>
          <w:rFonts w:ascii="Optima" w:hAnsi="Optima" w:cs="Arial"/>
          <w:b/>
          <w:caps/>
          <w:szCs w:val="24"/>
        </w:rPr>
        <w:t>proponer la adjudicación</w:t>
      </w:r>
      <w:r w:rsidRPr="00CC4252">
        <w:rPr>
          <w:rFonts w:ascii="Optima" w:hAnsi="Optima" w:cs="Arial"/>
          <w:szCs w:val="24"/>
        </w:rPr>
        <w:t xml:space="preserve"> del contrato de referencia, en el mismo sentido informado a la </w:t>
      </w:r>
      <w:r w:rsidR="00CC4252" w:rsidRPr="00CC4252">
        <w:rPr>
          <w:rFonts w:ascii="Optima" w:hAnsi="Optima" w:cs="TT273t00"/>
          <w:b/>
          <w:caps/>
          <w:szCs w:val="24"/>
        </w:rPr>
        <w:t>Frio Siete, S.L</w:t>
      </w:r>
      <w:r w:rsidR="00CC4252" w:rsidRPr="00CC4252">
        <w:rPr>
          <w:rFonts w:ascii="Optima" w:hAnsi="Optima" w:cs="Arial"/>
          <w:szCs w:val="24"/>
        </w:rPr>
        <w:t xml:space="preserve"> </w:t>
      </w:r>
      <w:r w:rsidRPr="00CC4252">
        <w:rPr>
          <w:rFonts w:ascii="Optima" w:hAnsi="Optima" w:cs="Arial"/>
          <w:szCs w:val="24"/>
        </w:rPr>
        <w:t>por</w:t>
      </w:r>
      <w:r w:rsidRPr="00CC4252">
        <w:rPr>
          <w:rFonts w:ascii="Optima" w:hAnsi="Optima" w:cs="Arial"/>
          <w:color w:val="FF0000"/>
          <w:szCs w:val="24"/>
        </w:rPr>
        <w:t xml:space="preserve"> </w:t>
      </w:r>
      <w:r w:rsidRPr="00CC4252">
        <w:rPr>
          <w:rFonts w:ascii="Optima" w:hAnsi="Optima" w:cs="Arial"/>
          <w:szCs w:val="24"/>
        </w:rPr>
        <w:t>un</w:t>
      </w:r>
      <w:r w:rsidRPr="00CC4252">
        <w:rPr>
          <w:rFonts w:ascii="Optima" w:hAnsi="Optima" w:cs="Arial"/>
          <w:color w:val="FF0000"/>
          <w:szCs w:val="24"/>
        </w:rPr>
        <w:t xml:space="preserve"> </w:t>
      </w:r>
      <w:r w:rsidRPr="00CC4252">
        <w:rPr>
          <w:rFonts w:ascii="Optima" w:hAnsi="Optima" w:cs="ArialMT"/>
          <w:b/>
          <w:szCs w:val="24"/>
          <w:u w:val="single"/>
          <w:lang w:val="es-ES"/>
        </w:rPr>
        <w:t>Importe neto</w:t>
      </w:r>
      <w:r w:rsidRPr="00CC4252">
        <w:rPr>
          <w:rFonts w:ascii="Optima" w:hAnsi="Optima" w:cs="ArialMT"/>
          <w:szCs w:val="24"/>
          <w:lang w:val="es-ES"/>
        </w:rPr>
        <w:t xml:space="preserve">  de  </w:t>
      </w:r>
      <w:r w:rsidR="00CC4252" w:rsidRPr="00CC4252">
        <w:rPr>
          <w:rFonts w:ascii="Optima" w:hAnsi="Optima" w:cs="ArialMT"/>
          <w:b/>
          <w:szCs w:val="24"/>
          <w:lang w:val="es-ES"/>
        </w:rPr>
        <w:t>630.927,4</w:t>
      </w:r>
      <w:r w:rsidR="003C6FED">
        <w:rPr>
          <w:rFonts w:ascii="Optima" w:hAnsi="Optima" w:cs="ArialMT"/>
          <w:b/>
          <w:szCs w:val="24"/>
          <w:lang w:val="es-ES"/>
        </w:rPr>
        <w:t>3</w:t>
      </w:r>
      <w:r w:rsidR="00CC4252" w:rsidRPr="00CC4252">
        <w:rPr>
          <w:rFonts w:ascii="Optima" w:hAnsi="Optima" w:cs="ArialMT"/>
          <w:b/>
          <w:szCs w:val="24"/>
          <w:lang w:val="es-ES"/>
        </w:rPr>
        <w:t>€</w:t>
      </w:r>
      <w:r w:rsidRPr="00CC4252">
        <w:rPr>
          <w:rFonts w:ascii="Optima" w:hAnsi="Optima" w:cs="ArialMT"/>
          <w:b/>
          <w:szCs w:val="24"/>
          <w:lang w:val="es-ES"/>
        </w:rPr>
        <w:t xml:space="preserve"> </w:t>
      </w:r>
      <w:r w:rsidRPr="00CC4252">
        <w:rPr>
          <w:rFonts w:ascii="Optima" w:hAnsi="Optima"/>
          <w:b/>
          <w:szCs w:val="24"/>
        </w:rPr>
        <w:t>€</w:t>
      </w:r>
      <w:r w:rsidRPr="00CC4252">
        <w:rPr>
          <w:rFonts w:ascii="Optima" w:hAnsi="Optima" w:cs="Arial"/>
          <w:szCs w:val="24"/>
        </w:rPr>
        <w:t xml:space="preserve">  </w:t>
      </w:r>
      <w:r w:rsidRPr="00CC4252">
        <w:rPr>
          <w:rFonts w:ascii="Optima" w:hAnsi="Optima" w:cs="Arial"/>
          <w:b/>
          <w:szCs w:val="24"/>
        </w:rPr>
        <w:t xml:space="preserve">e IGIC 7 % de </w:t>
      </w:r>
      <w:r w:rsidR="00CC4252" w:rsidRPr="00CC4252">
        <w:rPr>
          <w:rFonts w:ascii="Optima" w:hAnsi="Optima" w:cs="Arial"/>
          <w:b/>
          <w:color w:val="000000" w:themeColor="text1"/>
          <w:szCs w:val="24"/>
        </w:rPr>
        <w:t>44.164,92€</w:t>
      </w:r>
      <w:r w:rsidRPr="00CC4252">
        <w:rPr>
          <w:rFonts w:ascii="Optima" w:hAnsi="Optima" w:cs="Arial"/>
          <w:szCs w:val="24"/>
        </w:rPr>
        <w:t xml:space="preserve">, </w:t>
      </w:r>
      <w:r w:rsidRPr="00CC4252">
        <w:rPr>
          <w:rFonts w:ascii="Optima" w:hAnsi="Optima" w:cs="Arial"/>
          <w:szCs w:val="24"/>
          <w:lang w:val="es-ES"/>
        </w:rPr>
        <w:t>así</w:t>
      </w:r>
      <w:r>
        <w:rPr>
          <w:rFonts w:ascii="Optima" w:hAnsi="Optima" w:cs="Arial"/>
          <w:szCs w:val="24"/>
          <w:lang w:val="es-ES"/>
        </w:rPr>
        <w:t xml:space="preserve"> como el resto de condiciones de su oferta.</w:t>
      </w:r>
    </w:p>
    <w:p w14:paraId="3309577D" w14:textId="77777777" w:rsidR="002702E6" w:rsidRDefault="002702E6" w:rsidP="002702E6">
      <w:pPr>
        <w:ind w:firstLine="709"/>
        <w:jc w:val="both"/>
        <w:rPr>
          <w:rFonts w:ascii="Optima" w:hAnsi="Optima" w:cs="Arial"/>
          <w:szCs w:val="24"/>
          <w:lang w:val="es-ES"/>
        </w:rPr>
      </w:pPr>
    </w:p>
    <w:p w14:paraId="0471ED9E" w14:textId="77777777" w:rsidR="002702E6" w:rsidRPr="004A7153" w:rsidRDefault="002702E6" w:rsidP="002702E6">
      <w:pPr>
        <w:autoSpaceDE w:val="0"/>
        <w:autoSpaceDN w:val="0"/>
        <w:adjustRightInd w:val="0"/>
        <w:jc w:val="both"/>
        <w:rPr>
          <w:rFonts w:ascii="Optima" w:hAnsi="Optima" w:cs="TT1C9t00"/>
          <w:szCs w:val="24"/>
          <w:lang w:val="es-ES"/>
        </w:rPr>
      </w:pPr>
    </w:p>
    <w:p w14:paraId="21B5809F" w14:textId="422DF71A" w:rsidR="002702E6" w:rsidRDefault="002702E6" w:rsidP="002702E6">
      <w:pPr>
        <w:autoSpaceDE w:val="0"/>
        <w:autoSpaceDN w:val="0"/>
        <w:adjustRightInd w:val="0"/>
        <w:ind w:firstLine="708"/>
        <w:jc w:val="both"/>
        <w:rPr>
          <w:rFonts w:ascii="Optima" w:hAnsi="Optima" w:cs="Arial"/>
          <w:b/>
          <w:color w:val="FF0000"/>
          <w:szCs w:val="24"/>
          <w:lang w:val="es-ES"/>
        </w:rPr>
      </w:pPr>
      <w:r w:rsidRPr="006F604D">
        <w:rPr>
          <w:rFonts w:ascii="Optima" w:hAnsi="Optima" w:cs="Arial"/>
          <w:szCs w:val="24"/>
          <w:lang w:val="es-ES"/>
        </w:rPr>
        <w:lastRenderedPageBreak/>
        <w:t>En virtud de lo expuesto, la Mesa de Contratación</w:t>
      </w:r>
      <w:r w:rsidRPr="006F604D">
        <w:rPr>
          <w:rFonts w:ascii="Optima" w:hAnsi="Optima" w:cs="Arial"/>
          <w:b/>
          <w:szCs w:val="24"/>
          <w:lang w:val="es-ES"/>
        </w:rPr>
        <w:t xml:space="preserve"> AC</w:t>
      </w:r>
      <w:r w:rsidR="00CC4252">
        <w:rPr>
          <w:rFonts w:ascii="Optima" w:hAnsi="Optima" w:cs="Arial"/>
          <w:b/>
          <w:szCs w:val="24"/>
          <w:lang w:val="es-ES"/>
        </w:rPr>
        <w:t xml:space="preserve">UERDA </w:t>
      </w:r>
      <w:r w:rsidRPr="006F604D">
        <w:rPr>
          <w:rFonts w:ascii="Optima" w:hAnsi="Optima" w:cs="Arial"/>
          <w:b/>
          <w:szCs w:val="24"/>
          <w:lang w:val="es-ES"/>
        </w:rPr>
        <w:t>REQUERIR</w:t>
      </w:r>
      <w:r w:rsidRPr="006F604D">
        <w:rPr>
          <w:rFonts w:ascii="Optima" w:hAnsi="Optima" w:cs="Arial"/>
          <w:szCs w:val="24"/>
          <w:lang w:val="es-ES"/>
        </w:rPr>
        <w:t xml:space="preserve"> a </w:t>
      </w:r>
      <w:r w:rsidR="00CC4252" w:rsidRPr="00CC4252">
        <w:rPr>
          <w:rFonts w:ascii="Optima" w:hAnsi="Optima" w:cs="TT273t00"/>
          <w:b/>
          <w:caps/>
          <w:szCs w:val="24"/>
        </w:rPr>
        <w:t>Frio Siete, S.L</w:t>
      </w:r>
      <w:r w:rsidR="00CC4252" w:rsidRPr="006F604D">
        <w:rPr>
          <w:rFonts w:ascii="Optima" w:hAnsi="Optima" w:cs="Arial"/>
          <w:szCs w:val="24"/>
          <w:lang w:val="es-ES"/>
        </w:rPr>
        <w:t xml:space="preserve"> </w:t>
      </w:r>
      <w:r w:rsidRPr="006F604D">
        <w:rPr>
          <w:rFonts w:ascii="Optima" w:hAnsi="Optima" w:cs="Arial"/>
          <w:szCs w:val="24"/>
          <w:lang w:val="es-ES"/>
        </w:rPr>
        <w:t>e</w:t>
      </w:r>
      <w:r w:rsidRPr="006F604D">
        <w:rPr>
          <w:rFonts w:ascii="Optima" w:hAnsi="Optima" w:cs="Arial"/>
          <w:color w:val="000000"/>
          <w:szCs w:val="24"/>
          <w:lang w:val="es-ES"/>
        </w:rPr>
        <w:t xml:space="preserve">n virtud de lo dispuesto en el artículo 150.2 y 159.4 de la </w:t>
      </w:r>
      <w:r w:rsidRPr="006F604D">
        <w:rPr>
          <w:rFonts w:ascii="Optima" w:hAnsi="Optima" w:cs="Arial"/>
          <w:iCs/>
          <w:color w:val="000000"/>
          <w:szCs w:val="24"/>
          <w:lang w:val="es-ES"/>
        </w:rPr>
        <w:t>Ley 9/2017, de 8 de noviembre, de Contratos del Sector Público</w:t>
      </w:r>
      <w:r w:rsidRPr="006F604D">
        <w:rPr>
          <w:rFonts w:ascii="Optima" w:hAnsi="Optima" w:cs="Arial"/>
          <w:color w:val="000000"/>
          <w:szCs w:val="24"/>
          <w:lang w:val="es-ES"/>
        </w:rPr>
        <w:t xml:space="preserve"> para que en plazo máximo de </w:t>
      </w:r>
      <w:r w:rsidRPr="006F604D">
        <w:rPr>
          <w:rFonts w:ascii="Optima" w:hAnsi="Optima" w:cs="Arial"/>
          <w:b/>
          <w:szCs w:val="24"/>
          <w:lang w:val="es-ES"/>
        </w:rPr>
        <w:t>SIETE (07) DÍAS HÁBILES</w:t>
      </w:r>
      <w:r w:rsidRPr="006F604D">
        <w:rPr>
          <w:rFonts w:ascii="Optima" w:hAnsi="Optima" w:cs="Arial"/>
          <w:color w:val="000000"/>
          <w:szCs w:val="24"/>
          <w:lang w:val="es-ES"/>
        </w:rPr>
        <w:t xml:space="preserve"> contados a partir de la recepción de la notificación efectuada </w:t>
      </w:r>
      <w:r w:rsidRPr="006F604D">
        <w:rPr>
          <w:rFonts w:ascii="Optima" w:hAnsi="Optima" w:cs="Arial"/>
          <w:szCs w:val="24"/>
          <w:lang w:val="es-ES"/>
        </w:rPr>
        <w:t>medios electrónicos</w:t>
      </w:r>
      <w:r w:rsidRPr="006F604D">
        <w:rPr>
          <w:rFonts w:ascii="Optima" w:hAnsi="Optima" w:cs="Arial"/>
          <w:color w:val="000000"/>
          <w:szCs w:val="24"/>
          <w:lang w:val="es-ES"/>
        </w:rPr>
        <w:t xml:space="preserve"> presente</w:t>
      </w:r>
      <w:r>
        <w:rPr>
          <w:rFonts w:ascii="Optima" w:hAnsi="Optima" w:cs="Arial"/>
          <w:color w:val="000000"/>
          <w:szCs w:val="24"/>
          <w:lang w:val="es-ES"/>
        </w:rPr>
        <w:t>n</w:t>
      </w:r>
      <w:r w:rsidRPr="006F604D">
        <w:rPr>
          <w:rFonts w:ascii="Optima" w:hAnsi="Optima" w:cs="Arial"/>
          <w:color w:val="000000"/>
          <w:szCs w:val="24"/>
          <w:lang w:val="es-ES"/>
        </w:rPr>
        <w:t xml:space="preserve">: </w:t>
      </w:r>
    </w:p>
    <w:p w14:paraId="4B140C68" w14:textId="77777777" w:rsidR="002702E6" w:rsidRDefault="002702E6" w:rsidP="002702E6">
      <w:pPr>
        <w:autoSpaceDE w:val="0"/>
        <w:autoSpaceDN w:val="0"/>
        <w:adjustRightInd w:val="0"/>
        <w:ind w:firstLine="708"/>
        <w:jc w:val="both"/>
        <w:rPr>
          <w:rFonts w:ascii="Optima" w:hAnsi="Optima" w:cs="Arial"/>
          <w:b/>
          <w:color w:val="FF0000"/>
          <w:szCs w:val="24"/>
          <w:lang w:val="es-ES"/>
        </w:rPr>
      </w:pPr>
    </w:p>
    <w:p w14:paraId="6263CF39" w14:textId="77777777" w:rsidR="002702E6" w:rsidRDefault="002702E6" w:rsidP="00EA560F">
      <w:pPr>
        <w:autoSpaceDE w:val="0"/>
        <w:autoSpaceDN w:val="0"/>
        <w:adjustRightInd w:val="0"/>
        <w:jc w:val="both"/>
        <w:rPr>
          <w:rFonts w:ascii="Optima" w:hAnsi="Optima" w:cs="Arial"/>
          <w:b/>
          <w:bCs/>
          <w:color w:val="FF0000"/>
          <w:szCs w:val="24"/>
        </w:rPr>
      </w:pPr>
    </w:p>
    <w:tbl>
      <w:tblPr>
        <w:tblStyle w:val="Tablaconcuadrcula"/>
        <w:tblW w:w="0" w:type="auto"/>
        <w:tblLook w:val="04A0" w:firstRow="1" w:lastRow="0" w:firstColumn="1" w:lastColumn="0" w:noHBand="0" w:noVBand="1"/>
      </w:tblPr>
      <w:tblGrid>
        <w:gridCol w:w="9006"/>
      </w:tblGrid>
      <w:tr w:rsidR="002702E6" w:rsidRPr="00076509" w14:paraId="772E63BB" w14:textId="77777777" w:rsidTr="002702E6">
        <w:tc>
          <w:tcPr>
            <w:tcW w:w="9006" w:type="dxa"/>
          </w:tcPr>
          <w:p w14:paraId="2A11A5C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2" w:history="1">
              <w:r w:rsidRPr="009E505E">
                <w:rPr>
                  <w:rStyle w:val="Hipervnculo"/>
                  <w:rFonts w:ascii="Optima" w:hAnsi="Optima" w:cs="TT27Bt00"/>
                  <w:color w:val="000000" w:themeColor="text1"/>
                  <w:szCs w:val="24"/>
                  <w:lang w:val="es-ES"/>
                </w:rPr>
                <w:t>https://cabildo.grancanaria.com/busqueda?articleId=65963</w:t>
              </w:r>
            </w:hyperlink>
          </w:p>
          <w:p w14:paraId="0211CEF7"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003D7D07"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1F217DD"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r w:rsidRPr="00076509">
              <w:rPr>
                <w:rFonts w:ascii="Optima" w:hAnsi="Optima" w:cs="Arial"/>
                <w:b/>
                <w:szCs w:val="24"/>
                <w:u w:val="single"/>
                <w:lang w:val="es-ES"/>
              </w:rPr>
              <w:t xml:space="preserve">2) Solvencia económica financiera: </w:t>
            </w:r>
          </w:p>
          <w:p w14:paraId="4F8A4B1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076FFB84" w14:textId="77777777" w:rsidR="002702E6" w:rsidRPr="00CE405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lang w:val="es-ES"/>
              </w:rPr>
            </w:pPr>
            <w:r w:rsidRPr="00CE405B">
              <w:rPr>
                <w:rFonts w:ascii="Optima" w:hAnsi="Optima" w:cs="Arial"/>
                <w:b/>
                <w:szCs w:val="24"/>
                <w:lang w:val="es-ES"/>
              </w:rPr>
              <w:t xml:space="preserve">De acuerdo con el artículo 77.1.a) de la LCSP, para los contratos de obra cuyo valor estimado sea igual o superior a 500.000 € será requisito indispensable que el empresario se encuentre debidamente clasificado como contratista de obras de los poderes adjudicadores. La clasificación que se exigirá es la siguiente: </w:t>
            </w:r>
            <w:r w:rsidRPr="00CE405B">
              <w:rPr>
                <w:rFonts w:ascii="Optima" w:hAnsi="Optima" w:cs="Arial"/>
                <w:b/>
                <w:bCs/>
                <w:szCs w:val="24"/>
                <w:lang w:val="es-ES"/>
              </w:rPr>
              <w:t>CLASIFICACIÓN EMPRESARIAL: Grupo J) Instalaciones mecánicas, subgrupo 2 Ventilación,</w:t>
            </w:r>
            <w:r w:rsidRPr="00CE405B">
              <w:rPr>
                <w:rFonts w:ascii="Optima" w:hAnsi="Optima" w:cs="Arial"/>
                <w:b/>
                <w:szCs w:val="24"/>
                <w:lang w:val="es-ES"/>
              </w:rPr>
              <w:t xml:space="preserve"> </w:t>
            </w:r>
            <w:r w:rsidRPr="00CE405B">
              <w:rPr>
                <w:rFonts w:ascii="Optima" w:hAnsi="Optima" w:cs="Arial"/>
                <w:b/>
                <w:bCs/>
                <w:szCs w:val="24"/>
                <w:lang w:val="es-ES"/>
              </w:rPr>
              <w:t>calefacción y climatización. Categoría 3</w:t>
            </w:r>
            <w:r>
              <w:rPr>
                <w:rFonts w:ascii="Optima" w:hAnsi="Optima" w:cs="Arial"/>
                <w:b/>
                <w:bCs/>
                <w:szCs w:val="24"/>
                <w:lang w:val="es-ES"/>
              </w:rPr>
              <w:t>.</w:t>
            </w:r>
          </w:p>
          <w:p w14:paraId="6E10ACF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10C8CB3D"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 xml:space="preserve">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deberá ser al menos de </w:t>
            </w:r>
            <w:r w:rsidRPr="00CE405B">
              <w:rPr>
                <w:rFonts w:ascii="Optima" w:hAnsi="Optima" w:cs="Arial"/>
                <w:b/>
                <w:szCs w:val="24"/>
                <w:lang w:val="es-ES"/>
              </w:rPr>
              <w:t>976.869,45</w:t>
            </w:r>
            <w:r w:rsidRPr="00076509">
              <w:rPr>
                <w:rFonts w:ascii="Optima" w:hAnsi="Optima" w:cs="Arial"/>
                <w:szCs w:val="24"/>
                <w:lang w:val="es-ES"/>
              </w:rPr>
              <w:t>€. 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0229A387"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127326A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669E4F0C"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624B7EA9"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r w:rsidRPr="00076509">
              <w:rPr>
                <w:rFonts w:ascii="Optima" w:hAnsi="Optima" w:cs="Arial"/>
                <w:b/>
                <w:szCs w:val="24"/>
                <w:u w:val="single"/>
                <w:lang w:val="es-ES"/>
              </w:rPr>
              <w:t xml:space="preserve">3) Solvencia Técnica o Profesional empresas que no son de nueva creación: </w:t>
            </w:r>
          </w:p>
          <w:p w14:paraId="05470A8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u w:val="single"/>
                <w:lang w:val="es-ES"/>
              </w:rPr>
            </w:pPr>
          </w:p>
          <w:p w14:paraId="116C0E40" w14:textId="77777777" w:rsidR="002702E6" w:rsidRPr="00CE405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lang w:val="es-ES"/>
              </w:rPr>
            </w:pPr>
            <w:r w:rsidRPr="00CE405B">
              <w:rPr>
                <w:rFonts w:ascii="Optima" w:hAnsi="Optima" w:cs="Arial"/>
                <w:b/>
                <w:szCs w:val="24"/>
                <w:lang w:val="es-ES"/>
              </w:rPr>
              <w:t>De acuerdo con el artículo 77.1.a) de la LCSP, para los contratos de obra cuyo valor estimado sea igual o superior a 500.000 € será requisito indispensable que el empresario se encuentre debidamente clasificado como contratista de obras de los poderes adjudicadores.</w:t>
            </w:r>
          </w:p>
          <w:p w14:paraId="796B76FA" w14:textId="77777777" w:rsidR="002702E6" w:rsidRPr="00CE405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lang w:val="es-ES"/>
              </w:rPr>
            </w:pPr>
          </w:p>
          <w:p w14:paraId="2AC04AD6" w14:textId="77777777" w:rsidR="002702E6" w:rsidRPr="00CE405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lang w:val="es-ES"/>
              </w:rPr>
            </w:pPr>
            <w:r w:rsidRPr="00CE405B">
              <w:rPr>
                <w:rFonts w:ascii="Optima" w:hAnsi="Optima" w:cs="Arial"/>
                <w:szCs w:val="24"/>
                <w:lang w:val="es-ES"/>
              </w:rPr>
              <w:lastRenderedPageBreak/>
              <w:t>Relación de las obras ejecutadas en el curso de los cinco últimos años, avalada por certificados de buena</w:t>
            </w:r>
            <w:r>
              <w:rPr>
                <w:rFonts w:ascii="Optima" w:hAnsi="Optima" w:cs="Arial"/>
                <w:szCs w:val="24"/>
                <w:lang w:val="es-ES"/>
              </w:rPr>
              <w:t xml:space="preserve"> </w:t>
            </w:r>
            <w:r w:rsidRPr="00CE405B">
              <w:rPr>
                <w:rFonts w:ascii="Optima" w:hAnsi="Optima" w:cs="Arial"/>
                <w:szCs w:val="24"/>
                <w:lang w:val="es-ES"/>
              </w:rPr>
              <w:t>ejecución; estos certificados indicarán el importe, las fechas y el lugar de ejecución de las obras y se</w:t>
            </w:r>
            <w:r>
              <w:rPr>
                <w:rFonts w:ascii="Optima" w:hAnsi="Optima" w:cs="Arial"/>
                <w:szCs w:val="24"/>
                <w:lang w:val="es-ES"/>
              </w:rPr>
              <w:t xml:space="preserve"> </w:t>
            </w:r>
            <w:r w:rsidRPr="00CE405B">
              <w:rPr>
                <w:rFonts w:ascii="Optima" w:hAnsi="Optima" w:cs="Arial"/>
                <w:szCs w:val="24"/>
                <w:lang w:val="es-ES"/>
              </w:rPr>
              <w:t>precisará si se realizaron según las reglas por las que se rige la profesión y se llevaron normalmente a buen</w:t>
            </w:r>
            <w:r>
              <w:rPr>
                <w:rFonts w:ascii="Optima" w:hAnsi="Optima" w:cs="Arial"/>
                <w:szCs w:val="24"/>
                <w:lang w:val="es-ES"/>
              </w:rPr>
              <w:t xml:space="preserve"> </w:t>
            </w:r>
            <w:r w:rsidRPr="00CE405B">
              <w:rPr>
                <w:rFonts w:ascii="Optima" w:hAnsi="Optima" w:cs="Arial"/>
                <w:b/>
                <w:szCs w:val="24"/>
                <w:u w:val="single"/>
                <w:lang w:val="es-ES"/>
              </w:rPr>
              <w:t xml:space="preserve">término; en su caso, </w:t>
            </w:r>
            <w:r w:rsidRPr="00CE405B">
              <w:rPr>
                <w:rFonts w:ascii="Optima" w:hAnsi="Optima" w:cs="Arial"/>
                <w:szCs w:val="24"/>
                <w:lang w:val="es-ES"/>
              </w:rPr>
              <w:t xml:space="preserve">dichos certificados serán comunicados directamente al órgano de contratación por la autoridad competente. Cuando sea necesario para garantizar un nivel adecuado de competencia, los poderes adjudicadores podrán indicar que se tendrán en cuenta las pruebas de las obras pertinentes efectuadas más de cinco años antes. Se requiere que el importe anual acumulado en el año de mayor ejecución sea igual o superior a </w:t>
            </w:r>
            <w:r w:rsidRPr="00CE405B">
              <w:rPr>
                <w:rFonts w:ascii="Optima" w:hAnsi="Optima" w:cs="Arial"/>
                <w:b/>
                <w:szCs w:val="24"/>
                <w:lang w:val="es-ES"/>
              </w:rPr>
              <w:t>455.872,41</w:t>
            </w:r>
            <w:r w:rsidRPr="00CE405B">
              <w:rPr>
                <w:rFonts w:ascii="Optima" w:hAnsi="Optima" w:cs="Arial"/>
                <w:szCs w:val="24"/>
                <w:lang w:val="es-ES"/>
              </w:rPr>
              <w:t xml:space="preserve"> €</w:t>
            </w:r>
            <w:r>
              <w:rPr>
                <w:rFonts w:ascii="Optima" w:hAnsi="Optima" w:cs="Arial"/>
                <w:szCs w:val="24"/>
                <w:lang w:val="es-ES"/>
              </w:rPr>
              <w:t>.</w:t>
            </w:r>
          </w:p>
          <w:p w14:paraId="2E03AA8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DB15B53" w14:textId="77777777" w:rsidR="002702E6" w:rsidRPr="00CE405B"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sidRPr="00076509">
              <w:rPr>
                <w:rFonts w:ascii="Optima" w:hAnsi="Optima" w:cs="TT27Bt00"/>
                <w:b/>
                <w:szCs w:val="24"/>
                <w:u w:val="single"/>
                <w:lang w:val="es-ES"/>
              </w:rPr>
              <w:t>4) Documentación  justificativa de hallarse al corriente</w:t>
            </w:r>
            <w:r w:rsidRPr="00076509">
              <w:rPr>
                <w:rFonts w:ascii="Optima" w:hAnsi="Optima" w:cs="TT27Bt00"/>
                <w:szCs w:val="24"/>
                <w:lang w:val="es-ES"/>
              </w:rPr>
              <w:t xml:space="preserve"> </w:t>
            </w:r>
            <w:r w:rsidRPr="00740133">
              <w:rPr>
                <w:rFonts w:ascii="Optima" w:hAnsi="Optima" w:cs="TT27Bt00"/>
                <w:szCs w:val="24"/>
                <w:lang w:val="es-ES"/>
              </w:rPr>
              <w:t xml:space="preserve">Dado que el licitador ha autorizado la </w:t>
            </w:r>
            <w:r w:rsidRPr="00740133">
              <w:rPr>
                <w:rFonts w:ascii="Optima" w:hAnsi="Optima" w:cs="TT27Bt00"/>
                <w:b/>
                <w:szCs w:val="24"/>
                <w:u w:val="single"/>
                <w:lang w:val="es-ES"/>
              </w:rPr>
              <w:t>consulta electrónica de datos</w:t>
            </w:r>
            <w:r w:rsidRPr="00740133">
              <w:rPr>
                <w:rFonts w:ascii="Optima" w:hAnsi="Optima" w:cs="TT27Bt00"/>
                <w:szCs w:val="24"/>
                <w:lang w:val="es-ES"/>
              </w:rPr>
              <w:t xml:space="preserve"> –certificaciones de estar al corriente en sus obligaciones tributarias y de seguridad social-, esta documentación </w:t>
            </w:r>
            <w:r w:rsidRPr="00740133">
              <w:rPr>
                <w:rFonts w:ascii="Optima" w:hAnsi="Optima" w:cs="TT27Bt00"/>
                <w:b/>
                <w:szCs w:val="24"/>
                <w:u w:val="single"/>
                <w:lang w:val="es-ES"/>
              </w:rPr>
              <w:t>se incorporará de oficio al expediente</w:t>
            </w:r>
            <w:r w:rsidRPr="00740133">
              <w:rPr>
                <w:rFonts w:ascii="Optima" w:hAnsi="Optima" w:cs="TT27Bt00"/>
                <w:szCs w:val="24"/>
                <w:lang w:val="es-ES"/>
              </w:rPr>
              <w:t xml:space="preserve">. En caso de imposibilidad técnica o si alguna certificación fuese negativa se requerirá al licitador la </w:t>
            </w:r>
            <w:r w:rsidRPr="00740133">
              <w:rPr>
                <w:rFonts w:ascii="Optima" w:hAnsi="Optima" w:cs="TT27Bt00"/>
                <w:b/>
                <w:szCs w:val="24"/>
                <w:u w:val="single"/>
                <w:lang w:val="es-ES"/>
              </w:rPr>
              <w:t>documentación  justificativa de hallarse al corriente</w:t>
            </w:r>
            <w:r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78096307" w14:textId="77777777" w:rsidR="002702E6" w:rsidRPr="00076509" w:rsidRDefault="002702E6" w:rsidP="002702E6">
            <w:pPr>
              <w:rPr>
                <w:rFonts w:ascii="Optima" w:hAnsi="Optima" w:cs="Arial"/>
                <w:b/>
                <w:szCs w:val="24"/>
                <w:lang w:val="es-ES"/>
              </w:rPr>
            </w:pPr>
          </w:p>
          <w:p w14:paraId="1B29089E" w14:textId="757376E4" w:rsidR="002702E6" w:rsidRPr="00076509" w:rsidRDefault="002702E6" w:rsidP="002702E6">
            <w:pPr>
              <w:jc w:val="both"/>
              <w:rPr>
                <w:rFonts w:cs="Arial"/>
                <w:szCs w:val="24"/>
              </w:rPr>
            </w:pPr>
            <w:r w:rsidRPr="00076509">
              <w:rPr>
                <w:rFonts w:ascii="Optima" w:hAnsi="Optima" w:cs="Arial"/>
                <w:b/>
                <w:szCs w:val="24"/>
              </w:rPr>
              <w:t>5)</w:t>
            </w:r>
            <w:r w:rsidRPr="00076509">
              <w:rPr>
                <w:rFonts w:ascii="Optima" w:hAnsi="Optima" w:cs="Arial"/>
                <w:szCs w:val="24"/>
              </w:rPr>
              <w:t xml:space="preserve"> Asimismo, </w:t>
            </w:r>
            <w:r w:rsidRPr="00076509">
              <w:rPr>
                <w:rFonts w:ascii="Optima" w:hAnsi="Optima" w:cs="Arial"/>
                <w:b/>
                <w:szCs w:val="24"/>
              </w:rPr>
              <w:t>en igual plazo</w:t>
            </w:r>
            <w:r w:rsidRPr="00076509">
              <w:rPr>
                <w:rFonts w:ascii="Optima" w:hAnsi="Optima" w:cs="Arial"/>
                <w:szCs w:val="24"/>
              </w:rPr>
              <w:t xml:space="preserve"> </w:t>
            </w:r>
            <w:r w:rsidRPr="00076509">
              <w:rPr>
                <w:rFonts w:ascii="Optima" w:hAnsi="Optima" w:cs="Arial"/>
                <w:b/>
                <w:szCs w:val="24"/>
              </w:rPr>
              <w:t>ha de constituir la garantía definitiva</w:t>
            </w:r>
            <w:r w:rsidRPr="00076509">
              <w:rPr>
                <w:rFonts w:ascii="Optima" w:hAnsi="Optima" w:cs="Arial"/>
                <w:szCs w:val="24"/>
              </w:rPr>
              <w:t xml:space="preserve">, conforme al artículo 107 LCSP por los siguientes importes, que se corresponde con el </w:t>
            </w:r>
            <w:r w:rsidRPr="008A1ED5">
              <w:rPr>
                <w:rFonts w:ascii="Optima" w:hAnsi="Optima" w:cs="Arial"/>
                <w:b/>
                <w:szCs w:val="24"/>
              </w:rPr>
              <w:t>cinco por ciento (5%)</w:t>
            </w:r>
            <w:r w:rsidRPr="008A1ED5">
              <w:rPr>
                <w:rFonts w:ascii="Optima" w:hAnsi="Optima" w:cs="Arial"/>
                <w:szCs w:val="24"/>
              </w:rPr>
              <w:t xml:space="preserve"> del importe de adjudicación / </w:t>
            </w:r>
            <w:r w:rsidRPr="008A1ED5">
              <w:rPr>
                <w:rFonts w:ascii="Optima" w:hAnsi="Optima" w:cs="Arial"/>
                <w:b/>
                <w:szCs w:val="24"/>
              </w:rPr>
              <w:t>5% de</w:t>
            </w:r>
            <w:r w:rsidR="008A1ED5" w:rsidRPr="008A1ED5">
              <w:rPr>
                <w:rFonts w:ascii="Optima" w:hAnsi="Optima" w:cs="Arial"/>
                <w:b/>
                <w:szCs w:val="24"/>
              </w:rPr>
              <w:t xml:space="preserve"> </w:t>
            </w:r>
            <w:r w:rsidR="008A1ED5" w:rsidRPr="008A1ED5">
              <w:rPr>
                <w:rFonts w:ascii="Optima" w:hAnsi="Optima" w:cs="ArialMT"/>
                <w:b/>
                <w:szCs w:val="24"/>
                <w:lang w:val="es-ES"/>
              </w:rPr>
              <w:t>630.927,4</w:t>
            </w:r>
            <w:r w:rsidR="003C6FED">
              <w:rPr>
                <w:rFonts w:ascii="Optima" w:hAnsi="Optima" w:cs="ArialMT"/>
                <w:b/>
                <w:szCs w:val="24"/>
                <w:lang w:val="es-ES"/>
              </w:rPr>
              <w:t>3</w:t>
            </w:r>
            <w:r w:rsidRPr="008A1ED5">
              <w:rPr>
                <w:rFonts w:ascii="Optima" w:hAnsi="Optima" w:cs="Arial"/>
                <w:b/>
                <w:szCs w:val="24"/>
              </w:rPr>
              <w:t xml:space="preserve"> </w:t>
            </w:r>
            <w:r w:rsidRPr="008A1ED5">
              <w:rPr>
                <w:rFonts w:cs="Arial"/>
                <w:szCs w:val="24"/>
              </w:rPr>
              <w:t>€</w:t>
            </w:r>
            <w:r w:rsidRPr="008A1ED5">
              <w:rPr>
                <w:rFonts w:ascii="Optima" w:hAnsi="Optima" w:cs="Arial"/>
                <w:b/>
                <w:szCs w:val="24"/>
              </w:rPr>
              <w:t xml:space="preserve"> = </w:t>
            </w:r>
            <w:r w:rsidR="008A1ED5" w:rsidRPr="008A1ED5">
              <w:rPr>
                <w:rFonts w:ascii="Optima" w:hAnsi="Optima" w:cs="Arial"/>
                <w:b/>
                <w:szCs w:val="24"/>
              </w:rPr>
              <w:t>31.546,37</w:t>
            </w:r>
            <w:r w:rsidRPr="008A1ED5">
              <w:rPr>
                <w:rFonts w:ascii="Optima" w:hAnsi="Optima" w:cs="Arial"/>
                <w:b/>
                <w:szCs w:val="24"/>
              </w:rPr>
              <w:t xml:space="preserve"> </w:t>
            </w:r>
            <w:r w:rsidRPr="008A1ED5">
              <w:rPr>
                <w:rFonts w:cs="Arial"/>
                <w:szCs w:val="24"/>
              </w:rPr>
              <w:t>€</w:t>
            </w:r>
          </w:p>
          <w:p w14:paraId="103C5FA8" w14:textId="77777777" w:rsidR="002702E6" w:rsidRPr="00076509" w:rsidRDefault="002702E6" w:rsidP="002702E6">
            <w:pPr>
              <w:jc w:val="both"/>
              <w:rPr>
                <w:rFonts w:ascii="Optima" w:hAnsi="Optima" w:cs="Arial"/>
                <w:szCs w:val="24"/>
                <w:lang w:val="es-ES"/>
              </w:rPr>
            </w:pPr>
          </w:p>
        </w:tc>
      </w:tr>
    </w:tbl>
    <w:p w14:paraId="49B4E383" w14:textId="77777777" w:rsidR="002702E6" w:rsidRDefault="002702E6" w:rsidP="002702E6">
      <w:pPr>
        <w:jc w:val="both"/>
        <w:rPr>
          <w:rFonts w:ascii="Optima" w:hAnsi="Optima" w:cs="Arial"/>
          <w:b/>
          <w:bCs/>
          <w:color w:val="FF0000"/>
          <w:szCs w:val="24"/>
          <w:u w:val="single"/>
        </w:rPr>
      </w:pPr>
    </w:p>
    <w:p w14:paraId="591E2208" w14:textId="77777777" w:rsidR="002702E6" w:rsidRPr="008D7507" w:rsidRDefault="002702E6" w:rsidP="002702E6">
      <w:pPr>
        <w:pStyle w:val="Prrafodelista"/>
        <w:ind w:left="0"/>
        <w:jc w:val="both"/>
        <w:rPr>
          <w:rFonts w:ascii="Optima" w:hAnsi="Optima" w:cs="Arial"/>
          <w:b/>
          <w:color w:val="FF0000"/>
          <w:szCs w:val="24"/>
        </w:rPr>
      </w:pPr>
    </w:p>
    <w:p w14:paraId="5DE2AAC0" w14:textId="77777777" w:rsidR="002702E6" w:rsidRPr="00D2544C" w:rsidRDefault="002702E6" w:rsidP="002702E6">
      <w:pPr>
        <w:pBdr>
          <w:top w:val="single" w:sz="4" w:space="1" w:color="auto"/>
          <w:left w:val="single" w:sz="4" w:space="4" w:color="auto"/>
          <w:bottom w:val="single" w:sz="4" w:space="1" w:color="auto"/>
          <w:right w:val="single" w:sz="4" w:space="4" w:color="auto"/>
        </w:pBdr>
        <w:shd w:val="clear" w:color="auto" w:fill="BDD6EE" w:themeFill="accent1" w:themeFillTint="66"/>
        <w:jc w:val="both"/>
        <w:rPr>
          <w:rFonts w:ascii="Optima" w:hAnsi="Optima" w:cs="Arial"/>
          <w:b/>
          <w:color w:val="000000"/>
          <w:szCs w:val="24"/>
          <w:u w:val="single"/>
        </w:rPr>
      </w:pPr>
      <w:r>
        <w:rPr>
          <w:rFonts w:ascii="Optima" w:hAnsi="Optima" w:cs="Arial"/>
          <w:b/>
          <w:color w:val="000000"/>
          <w:szCs w:val="24"/>
        </w:rPr>
        <w:t>6.2</w:t>
      </w:r>
      <w:r w:rsidRPr="00BF4E4B">
        <w:rPr>
          <w:rFonts w:ascii="Optima" w:hAnsi="Optima" w:cs="Arial"/>
          <w:b/>
          <w:color w:val="000000"/>
          <w:szCs w:val="24"/>
        </w:rPr>
        <w:t xml:space="preserve">- </w:t>
      </w:r>
      <w:r w:rsidRPr="00D2544C">
        <w:rPr>
          <w:rFonts w:ascii="Optima" w:hAnsi="Optima" w:cs="Arial"/>
          <w:b/>
          <w:color w:val="000000"/>
          <w:szCs w:val="24"/>
          <w:u w:val="single"/>
        </w:rPr>
        <w:t>SOLO CON CRITERIOS AUTOMÁTICOS</w:t>
      </w:r>
      <w:r>
        <w:rPr>
          <w:rFonts w:ascii="Optima" w:hAnsi="Optima" w:cs="Arial"/>
          <w:b/>
          <w:color w:val="000000"/>
          <w:szCs w:val="24"/>
          <w:u w:val="single"/>
        </w:rPr>
        <w:t xml:space="preserve">: </w:t>
      </w:r>
    </w:p>
    <w:p w14:paraId="5BBD6688" w14:textId="77777777" w:rsidR="002702E6" w:rsidRDefault="002702E6" w:rsidP="002702E6">
      <w:pPr>
        <w:jc w:val="both"/>
        <w:rPr>
          <w:rFonts w:ascii="Optima" w:hAnsi="Optima" w:cs="Arial"/>
          <w:b/>
          <w:szCs w:val="24"/>
        </w:rPr>
      </w:pPr>
    </w:p>
    <w:p w14:paraId="0C1366FF" w14:textId="77777777" w:rsidR="002702E6" w:rsidRDefault="002702E6" w:rsidP="002702E6">
      <w:pPr>
        <w:ind w:left="708"/>
        <w:jc w:val="both"/>
        <w:rPr>
          <w:rFonts w:ascii="Optima" w:hAnsi="Optima" w:cs="Arial"/>
          <w:b/>
          <w:color w:val="000000"/>
          <w:szCs w:val="24"/>
        </w:rPr>
      </w:pPr>
      <w:r>
        <w:rPr>
          <w:rFonts w:ascii="Optima" w:hAnsi="Optima" w:cs="Arial"/>
          <w:b/>
          <w:color w:val="000000"/>
          <w:szCs w:val="24"/>
        </w:rPr>
        <w:t>6.2.1 Documentación General, Criterios automáticos y Propuesta de adjudicación.</w:t>
      </w:r>
    </w:p>
    <w:p w14:paraId="5F62F437" w14:textId="77777777" w:rsidR="002702E6" w:rsidRDefault="002702E6" w:rsidP="002702E6">
      <w:pPr>
        <w:ind w:left="708"/>
        <w:jc w:val="both"/>
        <w:rPr>
          <w:rFonts w:ascii="Optima" w:hAnsi="Optima" w:cs="Arial"/>
          <w:b/>
          <w:color w:val="000000"/>
          <w:szCs w:val="24"/>
        </w:rPr>
      </w:pPr>
    </w:p>
    <w:p w14:paraId="723FC8EE" w14:textId="77777777" w:rsidR="002702E6" w:rsidRPr="00255914" w:rsidRDefault="002702E6" w:rsidP="002702E6">
      <w:pPr>
        <w:autoSpaceDE w:val="0"/>
        <w:autoSpaceDN w:val="0"/>
        <w:adjustRightInd w:val="0"/>
        <w:jc w:val="both"/>
        <w:rPr>
          <w:rFonts w:ascii="Optima" w:eastAsiaTheme="minorHAnsi" w:hAnsi="Optima"/>
          <w:b/>
          <w:bCs/>
          <w:szCs w:val="24"/>
          <w:u w:val="single"/>
          <w:lang w:val="es-ES" w:eastAsia="en-US"/>
        </w:rPr>
      </w:pPr>
      <w:r>
        <w:rPr>
          <w:rFonts w:ascii="Optima" w:eastAsiaTheme="minorHAnsi" w:hAnsi="Optima" w:cs="Arial"/>
          <w:b/>
          <w:color w:val="000000" w:themeColor="text1"/>
          <w:szCs w:val="24"/>
          <w:lang w:val="es-ES" w:eastAsia="en-US"/>
        </w:rPr>
        <w:t>-</w:t>
      </w:r>
      <w:r w:rsidRPr="00255914">
        <w:rPr>
          <w:rFonts w:ascii="Optima" w:eastAsiaTheme="minorHAnsi" w:hAnsi="Optima" w:cs="Arial"/>
          <w:b/>
          <w:color w:val="000000" w:themeColor="text1"/>
          <w:szCs w:val="24"/>
          <w:lang w:val="es-ES" w:eastAsia="en-US"/>
        </w:rPr>
        <w:t xml:space="preserve">XP0705/2022/SSAA </w:t>
      </w:r>
      <w:r w:rsidRPr="00255914">
        <w:rPr>
          <w:rFonts w:ascii="Optima" w:eastAsiaTheme="minorHAnsi" w:hAnsi="Optima" w:cstheme="minorBidi"/>
          <w:szCs w:val="24"/>
          <w:lang w:val="es-ES" w:eastAsia="en-US"/>
        </w:rPr>
        <w:t xml:space="preserve">Procedimiento abierto simplificado con único criterio precio: </w:t>
      </w:r>
      <w:r w:rsidRPr="00255914">
        <w:rPr>
          <w:rFonts w:ascii="Optima" w:eastAsiaTheme="minorHAnsi" w:hAnsi="Optima" w:cstheme="minorBidi"/>
          <w:b/>
          <w:i/>
          <w:szCs w:val="24"/>
          <w:u w:val="single"/>
          <w:lang w:val="es-ES" w:eastAsia="en-US"/>
        </w:rPr>
        <w:t>“Acondicionamiento de camino agrícola San Antón, T. M. de Firgas. Compuesto por 2 lotes.</w:t>
      </w:r>
      <w:r w:rsidRPr="00255914">
        <w:rPr>
          <w:rFonts w:ascii="Optima" w:eastAsiaTheme="minorHAnsi" w:hAnsi="Optima" w:cs="Arial"/>
          <w:b/>
          <w:bCs/>
          <w:i/>
          <w:szCs w:val="24"/>
          <w:u w:val="single"/>
          <w:lang w:val="es-ES" w:eastAsia="en-US"/>
        </w:rPr>
        <w:t>”</w:t>
      </w:r>
      <w:r w:rsidRPr="00255914">
        <w:rPr>
          <w:rFonts w:ascii="Optima" w:eastAsiaTheme="minorHAnsi" w:hAnsi="Optima" w:cs="Arial"/>
          <w:bCs/>
          <w:szCs w:val="24"/>
          <w:lang w:val="es-ES" w:eastAsia="en-US"/>
        </w:rPr>
        <w:t xml:space="preserve"> Importe neto </w:t>
      </w:r>
      <w:r w:rsidRPr="00255914">
        <w:rPr>
          <w:rFonts w:ascii="Optima" w:eastAsiaTheme="minorHAnsi" w:hAnsi="Optima" w:cs="Calibri-Bold"/>
          <w:bCs/>
          <w:szCs w:val="24"/>
          <w:lang w:val="es-ES" w:eastAsia="en-US"/>
        </w:rPr>
        <w:t>156.626,37</w:t>
      </w:r>
      <w:r w:rsidRPr="00255914">
        <w:rPr>
          <w:rFonts w:ascii="Calibri-Bold" w:eastAsiaTheme="minorHAnsi" w:hAnsi="Calibri-Bold" w:cs="Calibri-Bold"/>
          <w:bCs/>
          <w:sz w:val="20"/>
          <w:lang w:val="es-ES" w:eastAsia="en-US"/>
        </w:rPr>
        <w:t xml:space="preserve"> </w:t>
      </w:r>
      <w:r w:rsidRPr="00255914">
        <w:rPr>
          <w:rFonts w:ascii="Calibri-Bold" w:eastAsiaTheme="minorHAnsi" w:hAnsi="Calibri-Bold" w:cs="Calibri-Bold"/>
          <w:bCs/>
          <w:szCs w:val="24"/>
          <w:lang w:val="es-ES" w:eastAsia="en-US"/>
        </w:rPr>
        <w:t>€</w:t>
      </w:r>
      <w:r w:rsidRPr="00255914">
        <w:rPr>
          <w:rFonts w:ascii="Calibri-Bold" w:eastAsiaTheme="minorHAnsi" w:hAnsi="Calibri-Bold" w:cs="Calibri-Bold"/>
          <w:b/>
          <w:bCs/>
          <w:sz w:val="20"/>
          <w:lang w:val="es-ES" w:eastAsia="en-US"/>
        </w:rPr>
        <w:t xml:space="preserve"> </w:t>
      </w:r>
      <w:r w:rsidRPr="00255914">
        <w:rPr>
          <w:rFonts w:ascii="Optima" w:eastAsiaTheme="minorHAnsi" w:hAnsi="Optima" w:cs="Arial"/>
          <w:bCs/>
          <w:szCs w:val="24"/>
          <w:lang w:val="es-ES" w:eastAsia="en-US"/>
        </w:rPr>
        <w:t xml:space="preserve">e IGIC </w:t>
      </w:r>
      <w:r w:rsidRPr="00255914">
        <w:rPr>
          <w:rFonts w:ascii="Optima" w:eastAsiaTheme="minorHAnsi" w:hAnsi="Optima" w:cs="Calibri"/>
          <w:szCs w:val="24"/>
          <w:lang w:val="es-ES" w:eastAsia="en-US"/>
        </w:rPr>
        <w:t>10.963,85</w:t>
      </w:r>
      <w:r w:rsidRPr="00255914">
        <w:rPr>
          <w:rFonts w:ascii="Calibri" w:eastAsiaTheme="minorHAnsi" w:hAnsi="Calibri" w:cs="Calibri"/>
          <w:sz w:val="20"/>
          <w:lang w:val="es-ES" w:eastAsia="en-US"/>
        </w:rPr>
        <w:t xml:space="preserve"> </w:t>
      </w:r>
      <w:r w:rsidRPr="00255914">
        <w:rPr>
          <w:rFonts w:eastAsiaTheme="minorHAnsi" w:cs="Arial"/>
          <w:bCs/>
          <w:szCs w:val="24"/>
          <w:lang w:val="es-ES" w:eastAsia="en-US"/>
        </w:rPr>
        <w:t>€</w:t>
      </w:r>
      <w:r w:rsidRPr="00255914">
        <w:rPr>
          <w:rFonts w:ascii="Optima" w:eastAsiaTheme="minorHAnsi" w:hAnsi="Optima" w:cs="Arial"/>
          <w:bCs/>
          <w:szCs w:val="24"/>
          <w:lang w:val="es-ES" w:eastAsia="en-US"/>
        </w:rPr>
        <w:t xml:space="preserve"> Tramitación ordinaria. Plazo de ejecución 6 meses. </w:t>
      </w:r>
      <w:r w:rsidRPr="00255914">
        <w:rPr>
          <w:rFonts w:ascii="Optima" w:eastAsiaTheme="minorHAnsi" w:hAnsi="Optima"/>
          <w:b/>
          <w:bCs/>
          <w:szCs w:val="24"/>
          <w:u w:val="single"/>
          <w:lang w:val="es-ES" w:eastAsia="en-US"/>
        </w:rPr>
        <w:t>Servicio Administrativo de Agricultura, Ganadería y Pesca</w:t>
      </w:r>
    </w:p>
    <w:p w14:paraId="140C4255" w14:textId="77777777" w:rsidR="002702E6" w:rsidRDefault="002702E6" w:rsidP="002702E6">
      <w:pPr>
        <w:ind w:left="708"/>
        <w:jc w:val="both"/>
        <w:rPr>
          <w:rFonts w:ascii="Optima" w:hAnsi="Optima" w:cs="Arial"/>
          <w:b/>
          <w:color w:val="000000"/>
          <w:szCs w:val="24"/>
        </w:rPr>
      </w:pPr>
    </w:p>
    <w:p w14:paraId="355971B3" w14:textId="77777777" w:rsidR="002702E6" w:rsidRDefault="002702E6" w:rsidP="002702E6">
      <w:pPr>
        <w:jc w:val="both"/>
        <w:rPr>
          <w:rFonts w:ascii="Optima" w:eastAsiaTheme="minorHAnsi" w:hAnsi="Optima" w:cstheme="minorBidi"/>
          <w:b/>
          <w:color w:val="FF0000"/>
          <w:szCs w:val="24"/>
          <w:lang w:val="es-ES" w:eastAsia="en-US"/>
        </w:rPr>
      </w:pPr>
    </w:p>
    <w:p w14:paraId="436BAA0E" w14:textId="77777777" w:rsidR="002702E6" w:rsidRPr="00076509" w:rsidRDefault="002702E6" w:rsidP="002702E6">
      <w:pPr>
        <w:ind w:firstLine="709"/>
        <w:jc w:val="both"/>
        <w:rPr>
          <w:rFonts w:ascii="Optima" w:hAnsi="Optima"/>
          <w:bCs/>
          <w:szCs w:val="24"/>
          <w:lang w:val="es-ES"/>
        </w:rPr>
      </w:pPr>
      <w:r w:rsidRPr="00076509">
        <w:rPr>
          <w:rFonts w:ascii="Optima" w:hAnsi="Optima"/>
          <w:bCs/>
          <w:szCs w:val="24"/>
          <w:lang w:val="es-ES"/>
        </w:rPr>
        <w:t>La Secretaria</w:t>
      </w:r>
      <w:r>
        <w:rPr>
          <w:rFonts w:ascii="Optima" w:hAnsi="Optima"/>
          <w:bCs/>
          <w:szCs w:val="24"/>
          <w:lang w:val="es-ES"/>
        </w:rPr>
        <w:t xml:space="preserve"> </w:t>
      </w:r>
      <w:r w:rsidRPr="00076509">
        <w:rPr>
          <w:rFonts w:ascii="Optima" w:hAnsi="Optima"/>
          <w:bCs/>
          <w:szCs w:val="24"/>
          <w:lang w:val="es-ES"/>
        </w:rPr>
        <w:t xml:space="preserve">de la Mesa da cuenta del </w:t>
      </w:r>
      <w:r>
        <w:rPr>
          <w:rFonts w:ascii="Optima" w:hAnsi="Optima"/>
          <w:b/>
          <w:bCs/>
          <w:szCs w:val="24"/>
          <w:lang w:val="es-ES"/>
        </w:rPr>
        <w:t xml:space="preserve">vencimiento el día </w:t>
      </w:r>
      <w:r w:rsidRPr="00255914">
        <w:rPr>
          <w:rFonts w:ascii="Optima" w:hAnsi="Optima"/>
          <w:b/>
          <w:bCs/>
          <w:szCs w:val="24"/>
          <w:lang w:val="es-ES"/>
        </w:rPr>
        <w:t>19  de enero  de 2023,</w:t>
      </w:r>
      <w:r w:rsidRPr="00255914">
        <w:rPr>
          <w:rFonts w:ascii="Optima" w:hAnsi="Optima"/>
          <w:bCs/>
          <w:szCs w:val="24"/>
          <w:lang w:val="es-ES"/>
        </w:rPr>
        <w:t xml:space="preserve"> de la licitación anteriormente relacionada y de la certificación de fecha </w:t>
      </w:r>
      <w:r w:rsidRPr="00255914">
        <w:rPr>
          <w:rFonts w:ascii="Optima" w:hAnsi="Optima"/>
          <w:b/>
          <w:bCs/>
          <w:szCs w:val="24"/>
          <w:lang w:val="es-ES"/>
        </w:rPr>
        <w:t>23 de enero de 2023</w:t>
      </w:r>
      <w:r w:rsidRPr="00255914">
        <w:rPr>
          <w:rFonts w:ascii="Optima" w:hAnsi="Optima"/>
          <w:bCs/>
          <w:szCs w:val="24"/>
          <w:lang w:val="es-ES"/>
        </w:rPr>
        <w:t>, emitida por la Jefa de Servicio de Contratación, por Delegación</w:t>
      </w:r>
      <w:r w:rsidRPr="00076509">
        <w:rPr>
          <w:rFonts w:ascii="Optima" w:hAnsi="Optima"/>
          <w:bCs/>
          <w:szCs w:val="24"/>
          <w:lang w:val="es-ES"/>
        </w:rPr>
        <w:t xml:space="preserve"> de firma del Titular del Órgano de Apoyo al Consejo de Gobierno Insular (Decreto nº 44, de 26-07-19), comprensiva de las empresas que se han presentado a la misma y que son:</w:t>
      </w:r>
    </w:p>
    <w:p w14:paraId="1467C69C" w14:textId="77777777" w:rsidR="002702E6" w:rsidRPr="005D5537" w:rsidRDefault="002702E6" w:rsidP="002702E6">
      <w:pPr>
        <w:autoSpaceDE w:val="0"/>
        <w:autoSpaceDN w:val="0"/>
        <w:adjustRightInd w:val="0"/>
        <w:rPr>
          <w:rFonts w:ascii="Optima" w:hAnsi="Optima" w:cs="Optima"/>
          <w:color w:val="000000"/>
          <w:szCs w:val="24"/>
          <w:lang w:val="es-ES"/>
        </w:rPr>
      </w:pPr>
    </w:p>
    <w:p w14:paraId="6C3B1B3F" w14:textId="77777777" w:rsidR="002702E6" w:rsidRPr="005D5537" w:rsidRDefault="002702E6" w:rsidP="002702E6">
      <w:pPr>
        <w:autoSpaceDE w:val="0"/>
        <w:autoSpaceDN w:val="0"/>
        <w:adjustRightInd w:val="0"/>
        <w:spacing w:after="6"/>
        <w:rPr>
          <w:rFonts w:ascii="Optima" w:hAnsi="Optima" w:cs="Optima"/>
          <w:color w:val="000000"/>
          <w:szCs w:val="24"/>
          <w:lang w:val="es-ES"/>
        </w:rPr>
      </w:pPr>
      <w:r>
        <w:rPr>
          <w:rFonts w:ascii="Optima" w:hAnsi="Optima" w:cs="Optima"/>
          <w:b/>
          <w:bCs/>
          <w:color w:val="000000"/>
          <w:sz w:val="23"/>
          <w:szCs w:val="23"/>
          <w:lang w:val="es-ES"/>
        </w:rPr>
        <w:t xml:space="preserve">- </w:t>
      </w:r>
      <w:r w:rsidRPr="005D5537">
        <w:rPr>
          <w:rFonts w:ascii="Optima" w:hAnsi="Optima" w:cs="Optima"/>
          <w:b/>
          <w:bCs/>
          <w:color w:val="000000"/>
          <w:szCs w:val="24"/>
          <w:lang w:val="es-ES"/>
        </w:rPr>
        <w:t xml:space="preserve">Número uno: </w:t>
      </w:r>
      <w:r w:rsidRPr="005D5537">
        <w:rPr>
          <w:rFonts w:ascii="Optima" w:hAnsi="Optima" w:cs="Optima"/>
          <w:color w:val="000000"/>
          <w:szCs w:val="24"/>
          <w:lang w:val="es-ES"/>
        </w:rPr>
        <w:t xml:space="preserve">EQUIPUR CANARIAS, SL (B76059799) Lote 2. </w:t>
      </w:r>
    </w:p>
    <w:p w14:paraId="32913227" w14:textId="77777777" w:rsidR="002702E6" w:rsidRPr="005D5537" w:rsidRDefault="002702E6" w:rsidP="002702E6">
      <w:pPr>
        <w:autoSpaceDE w:val="0"/>
        <w:autoSpaceDN w:val="0"/>
        <w:adjustRightInd w:val="0"/>
        <w:spacing w:after="6"/>
        <w:rPr>
          <w:rFonts w:ascii="Optima" w:hAnsi="Optima" w:cs="Optima"/>
          <w:color w:val="000000"/>
          <w:szCs w:val="24"/>
          <w:lang w:val="es-ES"/>
        </w:rPr>
      </w:pPr>
      <w:r w:rsidRPr="005D5537">
        <w:rPr>
          <w:rFonts w:ascii="Optima" w:hAnsi="Optima"/>
          <w:b/>
          <w:bCs/>
          <w:color w:val="000000"/>
          <w:szCs w:val="24"/>
          <w:lang w:val="es-ES"/>
        </w:rPr>
        <w:lastRenderedPageBreak/>
        <w:t xml:space="preserve">- </w:t>
      </w:r>
      <w:r w:rsidRPr="005D5537">
        <w:rPr>
          <w:rFonts w:ascii="Optima" w:hAnsi="Optima" w:cs="Optima"/>
          <w:b/>
          <w:bCs/>
          <w:color w:val="000000"/>
          <w:szCs w:val="24"/>
          <w:lang w:val="es-ES"/>
        </w:rPr>
        <w:t xml:space="preserve">Número dos: </w:t>
      </w:r>
      <w:r w:rsidRPr="005D5537">
        <w:rPr>
          <w:rFonts w:ascii="Optima" w:hAnsi="Optima" w:cs="Optima"/>
          <w:color w:val="000000"/>
          <w:szCs w:val="24"/>
          <w:lang w:val="es-ES"/>
        </w:rPr>
        <w:t xml:space="preserve">LOPESAN ASFALTOS Y CONSTRUCCIONES, SAU (A35069863) Lote 1. </w:t>
      </w:r>
    </w:p>
    <w:p w14:paraId="073DDC29" w14:textId="77777777" w:rsidR="002702E6" w:rsidRPr="005D5537" w:rsidRDefault="002702E6" w:rsidP="002702E6">
      <w:pPr>
        <w:autoSpaceDE w:val="0"/>
        <w:autoSpaceDN w:val="0"/>
        <w:adjustRightInd w:val="0"/>
        <w:rPr>
          <w:rFonts w:ascii="Optima" w:hAnsi="Optima" w:cs="Optima"/>
          <w:color w:val="000000"/>
          <w:szCs w:val="24"/>
          <w:lang w:val="es-ES"/>
        </w:rPr>
      </w:pPr>
      <w:r w:rsidRPr="005D5537">
        <w:rPr>
          <w:rFonts w:ascii="Optima" w:hAnsi="Optima"/>
          <w:b/>
          <w:bCs/>
          <w:color w:val="000000"/>
          <w:szCs w:val="24"/>
          <w:lang w:val="es-ES"/>
        </w:rPr>
        <w:t xml:space="preserve">- </w:t>
      </w:r>
      <w:r w:rsidRPr="005D5537">
        <w:rPr>
          <w:rFonts w:ascii="Optima" w:hAnsi="Optima" w:cs="Optima"/>
          <w:b/>
          <w:bCs/>
          <w:color w:val="000000"/>
          <w:szCs w:val="24"/>
          <w:lang w:val="es-ES"/>
        </w:rPr>
        <w:t xml:space="preserve">Número tres: </w:t>
      </w:r>
      <w:r w:rsidRPr="005D5537">
        <w:rPr>
          <w:rFonts w:ascii="Optima" w:hAnsi="Optima" w:cs="Optima"/>
          <w:color w:val="000000"/>
          <w:szCs w:val="24"/>
          <w:lang w:val="es-ES"/>
        </w:rPr>
        <w:t xml:space="preserve">HERMANOS GARCIA ALAMO, S.L. (B35370469) Lote 1. </w:t>
      </w:r>
    </w:p>
    <w:p w14:paraId="6B33CA23" w14:textId="77777777" w:rsidR="002702E6" w:rsidRDefault="002702E6" w:rsidP="002702E6">
      <w:pPr>
        <w:jc w:val="both"/>
        <w:rPr>
          <w:rFonts w:ascii="Optima" w:hAnsi="Optima"/>
          <w:b/>
          <w:bCs/>
          <w:szCs w:val="24"/>
          <w:lang w:val="es-ES"/>
        </w:rPr>
      </w:pPr>
    </w:p>
    <w:p w14:paraId="28738766" w14:textId="77777777" w:rsidR="002714A9" w:rsidRDefault="002714A9" w:rsidP="002702E6">
      <w:pPr>
        <w:ind w:left="708"/>
        <w:jc w:val="both"/>
        <w:rPr>
          <w:rFonts w:ascii="Optima" w:hAnsi="Optima" w:cs="Times-Bold"/>
          <w:bCs/>
          <w:szCs w:val="24"/>
          <w:lang w:val="es-ES"/>
        </w:rPr>
      </w:pPr>
    </w:p>
    <w:p w14:paraId="3CDE983A" w14:textId="0A9F9DC0" w:rsidR="002702E6" w:rsidRDefault="002714A9" w:rsidP="002714A9">
      <w:pPr>
        <w:ind w:left="708" w:firstLine="708"/>
        <w:jc w:val="both"/>
        <w:rPr>
          <w:rFonts w:ascii="Optima" w:hAnsi="Optima" w:cs="ArialNarrow"/>
          <w:szCs w:val="24"/>
          <w:lang w:val="es-ES"/>
        </w:rPr>
      </w:pPr>
      <w:r w:rsidRPr="00841530">
        <w:rPr>
          <w:rFonts w:ascii="Optima" w:hAnsi="Optima" w:cs="Times-Bold"/>
          <w:bCs/>
          <w:szCs w:val="24"/>
          <w:lang w:val="es-ES"/>
        </w:rPr>
        <w:t>Se incorpora a la sesión de manera telemática Dª Virtudes Rico Morales, Técnico del Servicio Promotor</w:t>
      </w:r>
      <w:r w:rsidRPr="00841530">
        <w:rPr>
          <w:rFonts w:ascii="Optima" w:hAnsi="Optima" w:cs="Times-Bold"/>
          <w:b/>
          <w:bCs/>
          <w:szCs w:val="24"/>
          <w:lang w:val="es-ES"/>
        </w:rPr>
        <w:t>.</w:t>
      </w:r>
    </w:p>
    <w:p w14:paraId="5C5F1313" w14:textId="77777777" w:rsidR="002714A9" w:rsidRDefault="002714A9" w:rsidP="002714A9">
      <w:pPr>
        <w:jc w:val="both"/>
        <w:rPr>
          <w:rFonts w:ascii="Optima" w:hAnsi="Optima" w:cs="ArialNarrow"/>
          <w:szCs w:val="24"/>
          <w:lang w:val="es-ES"/>
        </w:rPr>
      </w:pPr>
    </w:p>
    <w:p w14:paraId="4282B81F" w14:textId="77777777" w:rsidR="002702E6" w:rsidRPr="00076509" w:rsidRDefault="002702E6" w:rsidP="002702E6">
      <w:pPr>
        <w:autoSpaceDE w:val="0"/>
        <w:autoSpaceDN w:val="0"/>
        <w:adjustRightInd w:val="0"/>
        <w:ind w:firstLine="709"/>
        <w:jc w:val="both"/>
        <w:rPr>
          <w:rFonts w:ascii="Optima" w:hAnsi="Optima" w:cs="ArialNarrow"/>
          <w:szCs w:val="24"/>
          <w:lang w:val="es-ES"/>
        </w:rPr>
      </w:pPr>
      <w:r w:rsidRPr="00076509">
        <w:rPr>
          <w:rFonts w:ascii="Optima" w:hAnsi="Optima" w:cs="ArialNarrow"/>
          <w:szCs w:val="24"/>
          <w:lang w:val="es-ES"/>
        </w:rPr>
        <w:t xml:space="preserve">A la vista de los licitadores presentados y en atención a lo dispuesto en el art. 64 de la LCSP, los miembros integrantes de </w:t>
      </w:r>
      <w:r>
        <w:rPr>
          <w:rFonts w:ascii="Optima" w:hAnsi="Optima" w:cs="ArialNarrow"/>
          <w:szCs w:val="24"/>
          <w:lang w:val="es-ES"/>
        </w:rPr>
        <w:t>e</w:t>
      </w:r>
      <w:r w:rsidRPr="00076509">
        <w:rPr>
          <w:rFonts w:ascii="Optima" w:hAnsi="Optima" w:cs="ArialNarrow"/>
          <w:szCs w:val="24"/>
          <w:lang w:val="es-ES"/>
        </w:rPr>
        <w:t>sta Mesa, con el fin de evitar cualquier distorsión de la competencia y garantizar la transparencia en el procedimiento y la igualdad de trato a todos los candidatos y licitadores, manifiestan en este acto que no ostentan ningún tipo de conflicto de intereses que pueda afectar o comprometer la imparcialidad e independencia en el presente procedimiento.</w:t>
      </w:r>
    </w:p>
    <w:p w14:paraId="2BDE48F1" w14:textId="77777777" w:rsidR="002702E6" w:rsidRDefault="002702E6" w:rsidP="002702E6">
      <w:pPr>
        <w:jc w:val="both"/>
        <w:rPr>
          <w:rFonts w:ascii="Optima" w:eastAsiaTheme="minorHAnsi" w:hAnsi="Optima" w:cstheme="minorBidi"/>
          <w:szCs w:val="24"/>
          <w:lang w:val="es-ES" w:eastAsia="en-US"/>
        </w:rPr>
      </w:pPr>
    </w:p>
    <w:p w14:paraId="09A10A90" w14:textId="77777777" w:rsidR="002702E6" w:rsidRPr="00530D10" w:rsidRDefault="002702E6" w:rsidP="002702E6">
      <w:pPr>
        <w:ind w:firstLine="708"/>
        <w:jc w:val="both"/>
        <w:rPr>
          <w:rFonts w:ascii="Optima" w:eastAsiaTheme="minorHAnsi" w:hAnsi="Optima" w:cstheme="minorBidi"/>
          <w:szCs w:val="24"/>
          <w:lang w:val="es-ES" w:eastAsia="en-US"/>
        </w:rPr>
      </w:pPr>
      <w:r w:rsidRPr="00530D10">
        <w:rPr>
          <w:rFonts w:ascii="Optima" w:eastAsiaTheme="minorHAnsi" w:hAnsi="Optima" w:cstheme="minorBidi"/>
          <w:szCs w:val="24"/>
          <w:lang w:val="es-ES" w:eastAsia="en-US"/>
        </w:rPr>
        <w:t>La Secretaria indica que, consultado el Servicio de Tecnologías de la Información y</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Administración Electrónica, interesando se indique si ha habido incidencia técnica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en los sistemas informáticos de la Corporación o si, por el contrario, la incidencia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es imputable al licitador a fin de que la Mesa de Contratación determine la admisión</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o inadmisión del mismo a tenor del apartado I3) del Cuadro de Características del</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PCAP.</w:t>
      </w:r>
    </w:p>
    <w:p w14:paraId="021EF4F5" w14:textId="77777777" w:rsidR="002702E6" w:rsidRDefault="002702E6" w:rsidP="002702E6">
      <w:pPr>
        <w:jc w:val="both"/>
        <w:rPr>
          <w:rFonts w:ascii="Optima" w:eastAsiaTheme="minorHAnsi" w:hAnsi="Optima" w:cstheme="minorBidi"/>
          <w:szCs w:val="24"/>
          <w:lang w:val="es-ES" w:eastAsia="en-US"/>
        </w:rPr>
      </w:pPr>
    </w:p>
    <w:p w14:paraId="78A808C8" w14:textId="77777777" w:rsidR="002702E6" w:rsidRPr="00530D10" w:rsidRDefault="002702E6" w:rsidP="002702E6">
      <w:pPr>
        <w:ind w:firstLine="708"/>
        <w:jc w:val="both"/>
        <w:rPr>
          <w:rFonts w:ascii="Optima" w:eastAsiaTheme="minorHAnsi" w:hAnsi="Optima" w:cstheme="minorBidi"/>
          <w:szCs w:val="24"/>
          <w:lang w:val="es-ES" w:eastAsia="en-US"/>
        </w:rPr>
      </w:pPr>
      <w:r>
        <w:rPr>
          <w:rFonts w:ascii="Optima" w:eastAsiaTheme="minorHAnsi" w:hAnsi="Optima" w:cstheme="minorBidi"/>
          <w:szCs w:val="24"/>
          <w:lang w:val="es-ES" w:eastAsia="en-US"/>
        </w:rPr>
        <w:t>Seguidamente se muestra en la p</w:t>
      </w:r>
      <w:r w:rsidRPr="00530D10">
        <w:rPr>
          <w:rFonts w:ascii="Optima" w:eastAsiaTheme="minorHAnsi" w:hAnsi="Optima" w:cstheme="minorBidi"/>
          <w:szCs w:val="24"/>
          <w:lang w:val="es-ES" w:eastAsia="en-US"/>
        </w:rPr>
        <w:t>antalla a todos los integrantes de la Mesa de</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 xml:space="preserve">Contratación la respuesta del Servicio, que se plasma en su integridad en </w:t>
      </w:r>
      <w:proofErr w:type="gramStart"/>
      <w:r w:rsidRPr="00530D10">
        <w:rPr>
          <w:rFonts w:ascii="Optima" w:eastAsiaTheme="minorHAnsi" w:hAnsi="Optima" w:cstheme="minorBidi"/>
          <w:szCs w:val="24"/>
          <w:lang w:val="es-ES" w:eastAsia="en-US"/>
        </w:rPr>
        <w:t>este</w:t>
      </w:r>
      <w:proofErr w:type="gramEnd"/>
      <w:r w:rsidRPr="00530D10">
        <w:rPr>
          <w:rFonts w:ascii="Optima" w:eastAsiaTheme="minorHAnsi" w:hAnsi="Optima" w:cstheme="minorBidi"/>
          <w:szCs w:val="24"/>
          <w:lang w:val="es-ES" w:eastAsia="en-US"/>
        </w:rPr>
        <w:t xml:space="preserve"> acta,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 xml:space="preserve">obrando </w:t>
      </w:r>
      <w:r>
        <w:rPr>
          <w:rFonts w:ascii="Optima" w:eastAsiaTheme="minorHAnsi" w:hAnsi="Optima" w:cstheme="minorBidi"/>
          <w:szCs w:val="24"/>
          <w:lang w:val="es-ES" w:eastAsia="en-US"/>
        </w:rPr>
        <w:t xml:space="preserve">asimismo </w:t>
      </w:r>
      <w:r w:rsidRPr="00530D10">
        <w:rPr>
          <w:rFonts w:ascii="Optima" w:eastAsiaTheme="minorHAnsi" w:hAnsi="Optima" w:cstheme="minorBidi"/>
          <w:szCs w:val="24"/>
          <w:lang w:val="es-ES" w:eastAsia="en-US"/>
        </w:rPr>
        <w:t>en el expediente electrónico:</w:t>
      </w:r>
    </w:p>
    <w:p w14:paraId="1C5661D7" w14:textId="77777777" w:rsidR="002702E6" w:rsidRDefault="002702E6" w:rsidP="002702E6">
      <w:pPr>
        <w:jc w:val="both"/>
        <w:rPr>
          <w:rFonts w:ascii="Optima" w:eastAsiaTheme="minorHAnsi" w:hAnsi="Optima" w:cstheme="minorBidi"/>
          <w:b/>
          <w:bCs/>
          <w:iCs/>
          <w:szCs w:val="24"/>
          <w:lang w:val="es-ES" w:eastAsia="en-US"/>
        </w:rPr>
      </w:pPr>
    </w:p>
    <w:p w14:paraId="38F424C3" w14:textId="77777777" w:rsidR="002702E6" w:rsidRPr="00D93ECD" w:rsidRDefault="002702E6" w:rsidP="002702E6">
      <w:pPr>
        <w:autoSpaceDE w:val="0"/>
        <w:autoSpaceDN w:val="0"/>
        <w:adjustRightInd w:val="0"/>
        <w:ind w:firstLine="708"/>
        <w:jc w:val="both"/>
        <w:rPr>
          <w:rFonts w:ascii="Optima" w:eastAsiaTheme="minorHAnsi" w:hAnsi="Optima" w:cs="Helvetica-Oblique"/>
          <w:i/>
          <w:iCs/>
          <w:color w:val="000000"/>
          <w:szCs w:val="24"/>
          <w:lang w:val="es-ES" w:eastAsia="en-US"/>
        </w:rPr>
      </w:pPr>
      <w:r>
        <w:rPr>
          <w:rFonts w:ascii="Optima" w:eastAsiaTheme="minorHAnsi" w:hAnsi="Optima" w:cs="Helvetica"/>
          <w:i/>
          <w:color w:val="000000"/>
          <w:szCs w:val="24"/>
          <w:lang w:val="es-ES" w:eastAsia="en-US"/>
        </w:rPr>
        <w:t>“</w:t>
      </w:r>
      <w:r w:rsidRPr="00D93ECD">
        <w:rPr>
          <w:rFonts w:ascii="Optima" w:eastAsiaTheme="minorHAnsi" w:hAnsi="Optima" w:cs="Helvetica"/>
          <w:i/>
          <w:color w:val="000000"/>
          <w:szCs w:val="24"/>
          <w:lang w:val="es-ES" w:eastAsia="en-US"/>
        </w:rPr>
        <w:t>En relación a la petición de “</w:t>
      </w:r>
      <w:r w:rsidRPr="00D93ECD">
        <w:rPr>
          <w:rFonts w:ascii="Optima" w:eastAsiaTheme="minorHAnsi" w:hAnsi="Optima" w:cs="Helvetica-Oblique"/>
          <w:i/>
          <w:iCs/>
          <w:color w:val="000000"/>
          <w:szCs w:val="24"/>
          <w:lang w:val="es-ES" w:eastAsia="en-US"/>
        </w:rPr>
        <w:t>…necesitaremos informe genérico de lo sucedido para utilizar en cualquier expediente afectado</w:t>
      </w:r>
      <w:r w:rsidRPr="00D93ECD">
        <w:rPr>
          <w:rFonts w:ascii="Optima" w:eastAsiaTheme="minorHAnsi" w:hAnsi="Optima" w:cs="Helvetica"/>
          <w:i/>
          <w:color w:val="000000"/>
          <w:szCs w:val="24"/>
          <w:lang w:val="es-ES" w:eastAsia="en-US"/>
        </w:rPr>
        <w:t>”, realizada por la Jefa del Servicio de Contratación, mediante correo electrónico</w:t>
      </w:r>
      <w:r w:rsidRPr="00D93ECD">
        <w:rPr>
          <w:rFonts w:ascii="Optima" w:eastAsiaTheme="minorHAnsi" w:hAnsi="Optima" w:cs="Helvetica-Oblique"/>
          <w:i/>
          <w:iCs/>
          <w:color w:val="000000"/>
          <w:szCs w:val="24"/>
          <w:lang w:val="es-ES" w:eastAsia="en-US"/>
        </w:rPr>
        <w:t xml:space="preserve"> </w:t>
      </w:r>
      <w:r w:rsidRPr="00D93ECD">
        <w:rPr>
          <w:rFonts w:ascii="Optima" w:eastAsiaTheme="minorHAnsi" w:hAnsi="Optima" w:cs="Helvetica"/>
          <w:i/>
          <w:color w:val="000000"/>
          <w:szCs w:val="24"/>
          <w:lang w:val="es-ES" w:eastAsia="en-US"/>
        </w:rPr>
        <w:t>enviado el 19/01/2022 a las 08:56, al respecto de incidencias ocurridas en la presentación de ofertas por</w:t>
      </w:r>
      <w:r w:rsidRPr="00D93ECD">
        <w:rPr>
          <w:rFonts w:ascii="Optima" w:eastAsiaTheme="minorHAnsi" w:hAnsi="Optima" w:cs="Helvetica-Oblique"/>
          <w:i/>
          <w:iCs/>
          <w:color w:val="000000"/>
          <w:szCs w:val="24"/>
          <w:lang w:val="es-ES" w:eastAsia="en-US"/>
        </w:rPr>
        <w:t xml:space="preserve"> </w:t>
      </w:r>
      <w:r w:rsidRPr="00D93ECD">
        <w:rPr>
          <w:rFonts w:ascii="Optima" w:eastAsiaTheme="minorHAnsi" w:hAnsi="Optima" w:cs="Helvetica"/>
          <w:i/>
          <w:color w:val="000000"/>
          <w:szCs w:val="24"/>
          <w:lang w:val="es-ES" w:eastAsia="en-US"/>
        </w:rPr>
        <w:t>parte de licitadores el día 18/1/2023 y en las cuales el licitador obtenía un error a la hora de presentar, sin</w:t>
      </w:r>
      <w:r w:rsidRPr="00D93ECD">
        <w:rPr>
          <w:rFonts w:ascii="Optima" w:eastAsiaTheme="minorHAnsi" w:hAnsi="Optima" w:cs="Helvetica-Oblique"/>
          <w:i/>
          <w:iCs/>
          <w:color w:val="000000"/>
          <w:szCs w:val="24"/>
          <w:lang w:val="es-ES" w:eastAsia="en-US"/>
        </w:rPr>
        <w:t xml:space="preserve"> </w:t>
      </w:r>
      <w:r w:rsidRPr="00D93ECD">
        <w:rPr>
          <w:rFonts w:ascii="Optima" w:eastAsiaTheme="minorHAnsi" w:hAnsi="Optima" w:cs="Helvetica"/>
          <w:i/>
          <w:color w:val="000000"/>
          <w:szCs w:val="24"/>
          <w:lang w:val="es-ES" w:eastAsia="en-US"/>
        </w:rPr>
        <w:t>embargo las ofertas sí se almacenaban en el gestor de expedientes.</w:t>
      </w:r>
    </w:p>
    <w:p w14:paraId="09331466" w14:textId="77777777" w:rsidR="002702E6" w:rsidRPr="00D93ECD" w:rsidRDefault="002702E6" w:rsidP="002702E6">
      <w:pPr>
        <w:autoSpaceDE w:val="0"/>
        <w:autoSpaceDN w:val="0"/>
        <w:adjustRightInd w:val="0"/>
        <w:jc w:val="both"/>
        <w:rPr>
          <w:rFonts w:ascii="Optima" w:eastAsiaTheme="minorHAnsi" w:hAnsi="Optima" w:cs="Helvetica"/>
          <w:i/>
          <w:color w:val="000000"/>
          <w:szCs w:val="24"/>
          <w:lang w:val="es-ES" w:eastAsia="en-US"/>
        </w:rPr>
      </w:pPr>
    </w:p>
    <w:p w14:paraId="07A25271" w14:textId="77777777" w:rsidR="002702E6" w:rsidRPr="008D4AA9" w:rsidRDefault="002702E6" w:rsidP="002702E6">
      <w:pPr>
        <w:autoSpaceDE w:val="0"/>
        <w:autoSpaceDN w:val="0"/>
        <w:adjustRightInd w:val="0"/>
        <w:jc w:val="both"/>
        <w:rPr>
          <w:rFonts w:ascii="Optima" w:eastAsiaTheme="minorHAnsi" w:hAnsi="Optima" w:cs="Helvetica-Oblique"/>
          <w:i/>
          <w:iCs/>
          <w:color w:val="000000"/>
          <w:szCs w:val="24"/>
          <w:lang w:val="es-ES" w:eastAsia="en-US"/>
        </w:rPr>
      </w:pPr>
      <w:r w:rsidRPr="00D93ECD">
        <w:rPr>
          <w:rFonts w:ascii="Optima" w:eastAsiaTheme="minorHAnsi" w:hAnsi="Optima" w:cs="Helvetica"/>
          <w:i/>
          <w:color w:val="000000"/>
          <w:szCs w:val="24"/>
          <w:lang w:val="es-ES" w:eastAsia="en-US"/>
        </w:rPr>
        <w:t>En correos electrónicos posteriores también se ha solicitado que “</w:t>
      </w:r>
      <w:r w:rsidRPr="00D93ECD">
        <w:rPr>
          <w:rFonts w:ascii="Optima" w:eastAsiaTheme="minorHAnsi" w:hAnsi="Optima" w:cs="Helvetica-Oblique"/>
          <w:i/>
          <w:iCs/>
          <w:color w:val="000000"/>
          <w:szCs w:val="24"/>
          <w:lang w:val="es-ES" w:eastAsia="en-US"/>
        </w:rPr>
        <w:t>confirmen si la oferta está correctamente presentada para este expediente</w:t>
      </w:r>
      <w:r w:rsidRPr="00D93ECD">
        <w:rPr>
          <w:rFonts w:ascii="Optima" w:eastAsiaTheme="minorHAnsi" w:hAnsi="Optima" w:cs="Helvetica"/>
          <w:i/>
          <w:color w:val="000000"/>
          <w:szCs w:val="24"/>
          <w:lang w:val="es-ES" w:eastAsia="en-US"/>
        </w:rPr>
        <w:t>”.</w:t>
      </w:r>
      <w:r>
        <w:rPr>
          <w:rFonts w:ascii="Optima" w:eastAsiaTheme="minorHAnsi" w:hAnsi="Optima" w:cs="Helvetica-Oblique"/>
          <w:i/>
          <w:iCs/>
          <w:color w:val="000000"/>
          <w:szCs w:val="24"/>
          <w:lang w:val="es-ES" w:eastAsia="en-US"/>
        </w:rPr>
        <w:t xml:space="preserve"> </w:t>
      </w:r>
      <w:r w:rsidRPr="00D93ECD">
        <w:rPr>
          <w:rFonts w:ascii="Optima" w:eastAsiaTheme="minorHAnsi" w:hAnsi="Optima" w:cs="Helvetica"/>
          <w:i/>
          <w:color w:val="000000"/>
          <w:szCs w:val="24"/>
          <w:lang w:val="es-ES" w:eastAsia="en-US"/>
        </w:rPr>
        <w:t>Se informa lo siguiente:</w:t>
      </w:r>
    </w:p>
    <w:p w14:paraId="7941742B"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5F127B86"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PRIMERO</w:t>
      </w:r>
      <w:r w:rsidRPr="00D93ECD">
        <w:rPr>
          <w:rFonts w:ascii="Optima" w:eastAsiaTheme="minorHAnsi" w:hAnsi="Optima" w:cs="Helvetica"/>
          <w:i/>
          <w:color w:val="000000"/>
          <w:szCs w:val="24"/>
          <w:lang w:val="es-ES" w:eastAsia="en-US"/>
        </w:rPr>
        <w:t>: Que de lo solicitado, se desprende que es necesario informar de las posibles incidencias que, al menos, los licitadores relatados en los correos enviados por contratación (CIF B35595578 y B76059799) y al menos para los expedientes solicitados (XP0705/2022 Y XP0751/2022) ha habido incidencias en la presentación a través del portal de licitación no imputables a los licitadores, así como verificar que las ofertas que se han integrado en el gestor de expedientes son correctas.</w:t>
      </w:r>
    </w:p>
    <w:p w14:paraId="63199EB7"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68EAC6EB"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SEGUNDO</w:t>
      </w:r>
      <w:r w:rsidRPr="00D93ECD">
        <w:rPr>
          <w:rFonts w:ascii="Optima" w:eastAsiaTheme="minorHAnsi" w:hAnsi="Optima" w:cs="Helvetica"/>
          <w:i/>
          <w:color w:val="000000"/>
          <w:szCs w:val="24"/>
          <w:lang w:val="es-ES" w:eastAsia="en-US"/>
        </w:rPr>
        <w:t xml:space="preserve">: El Gestor de Expedientes de Contratación Corporativo del Cabildo de Gran Canaria se denomina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y cubre todas las fases y trámites de los procedimientos de contratación. Esta plataforma dispone de un portal de licitación (en </w:t>
      </w:r>
      <w:r w:rsidRPr="00D93ECD">
        <w:rPr>
          <w:rFonts w:ascii="Optima" w:eastAsiaTheme="minorHAnsi" w:hAnsi="Optima" w:cs="Helvetica"/>
          <w:i/>
          <w:color w:val="000000"/>
          <w:szCs w:val="24"/>
          <w:lang w:val="es-ES" w:eastAsia="en-US"/>
        </w:rPr>
        <w:lastRenderedPageBreak/>
        <w:t xml:space="preserve">adelante portal de licitación) y para presentar documentación en dicho portal se hace uso de un aplicativo propio llamado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-empresas.</w:t>
      </w:r>
    </w:p>
    <w:p w14:paraId="11DE098E" w14:textId="77777777" w:rsidR="002702E6"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5CB3876E" w14:textId="77777777" w:rsidR="00F426C4" w:rsidRPr="00D93ECD" w:rsidRDefault="00F426C4" w:rsidP="002702E6">
      <w:pPr>
        <w:autoSpaceDE w:val="0"/>
        <w:autoSpaceDN w:val="0"/>
        <w:adjustRightInd w:val="0"/>
        <w:jc w:val="both"/>
        <w:rPr>
          <w:rFonts w:ascii="Optima" w:eastAsiaTheme="minorHAnsi" w:hAnsi="Optima" w:cs="Helvetica-Bold"/>
          <w:b/>
          <w:bCs/>
          <w:i/>
          <w:color w:val="000000"/>
          <w:szCs w:val="24"/>
          <w:lang w:val="es-ES" w:eastAsia="en-US"/>
        </w:rPr>
      </w:pPr>
    </w:p>
    <w:p w14:paraId="0E213A72"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TERCERO</w:t>
      </w:r>
      <w:r w:rsidRPr="00D93ECD">
        <w:rPr>
          <w:rFonts w:ascii="Optima" w:eastAsiaTheme="minorHAnsi" w:hAnsi="Optima" w:cs="Helvetica"/>
          <w:i/>
          <w:color w:val="000000"/>
          <w:szCs w:val="24"/>
          <w:lang w:val="es-ES" w:eastAsia="en-US"/>
        </w:rPr>
        <w:t xml:space="preserve">: El Cabildo de Gran Canaria tiene contratado un servicio de mantenimiento de la aplicación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el proveedor NEXUS IT.</w:t>
      </w:r>
    </w:p>
    <w:p w14:paraId="2BCBE12F"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478AA3A3"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CUARTO</w:t>
      </w:r>
      <w:r w:rsidRPr="00D93ECD">
        <w:rPr>
          <w:rFonts w:ascii="Optima" w:eastAsiaTheme="minorHAnsi" w:hAnsi="Optima" w:cs="Helvetica"/>
          <w:i/>
          <w:color w:val="000000"/>
          <w:szCs w:val="24"/>
          <w:lang w:val="es-ES" w:eastAsia="en-US"/>
        </w:rPr>
        <w:t xml:space="preserve">: La gestión tecnológica de la plataforma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es desempeñada por el Servicio de Tecnologías de la Información y Administración Electrónica del Cabildo de Gran Canaria.</w:t>
      </w:r>
    </w:p>
    <w:p w14:paraId="2CB47CB5"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2320F316"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QUINTO</w:t>
      </w:r>
      <w:r w:rsidRPr="00D93ECD">
        <w:rPr>
          <w:rFonts w:ascii="Optima" w:eastAsiaTheme="minorHAnsi" w:hAnsi="Optima" w:cs="Helvetica"/>
          <w:i/>
          <w:color w:val="000000"/>
          <w:szCs w:val="24"/>
          <w:lang w:val="es-ES" w:eastAsia="en-US"/>
        </w:rPr>
        <w:t>: De esta incidencia el STIAE tuvo conocimiento el día 19/01/2023, a través de varios correos electrónicos enviados desde cuentas del personal o asociadas al Servicio de Contratación, donde indicaron que el problema ocurría a varios licitadores en distintos expedientes.</w:t>
      </w:r>
    </w:p>
    <w:p w14:paraId="421A69D6"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0A5AFE3A"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SEXTO</w:t>
      </w:r>
      <w:r w:rsidRPr="00D93ECD">
        <w:rPr>
          <w:rFonts w:ascii="Optima" w:eastAsiaTheme="minorHAnsi" w:hAnsi="Optima" w:cs="Helvetica"/>
          <w:i/>
          <w:color w:val="000000"/>
          <w:szCs w:val="24"/>
          <w:lang w:val="es-ES" w:eastAsia="en-US"/>
        </w:rPr>
        <w:t xml:space="preserve">: Desde las 11:45 del día 18/1/2023, se produce una incidencia en la plataforma @firma que afecta a cualquier operación de firma electrónica realizada en portales o en aplicativos corporativos, que se reportó a la </w:t>
      </w:r>
      <w:proofErr w:type="spellStart"/>
      <w:r w:rsidRPr="00D93ECD">
        <w:rPr>
          <w:rFonts w:ascii="Optima" w:eastAsiaTheme="minorHAnsi" w:hAnsi="Optima" w:cs="Helvetica"/>
          <w:i/>
          <w:color w:val="000000"/>
          <w:szCs w:val="24"/>
          <w:lang w:val="es-ES" w:eastAsia="en-US"/>
        </w:rPr>
        <w:t>la</w:t>
      </w:r>
      <w:proofErr w:type="spellEnd"/>
      <w:r w:rsidRPr="00D93ECD">
        <w:rPr>
          <w:rFonts w:ascii="Optima" w:eastAsiaTheme="minorHAnsi" w:hAnsi="Optima" w:cs="Helvetica"/>
          <w:i/>
          <w:color w:val="000000"/>
          <w:szCs w:val="24"/>
          <w:lang w:val="es-ES" w:eastAsia="en-US"/>
        </w:rPr>
        <w:t xml:space="preserve"> Secretaría General de Administración Digital del Ministerio de Asuntos Económicos y </w:t>
      </w:r>
      <w:proofErr w:type="spellStart"/>
      <w:r w:rsidRPr="00D93ECD">
        <w:rPr>
          <w:rFonts w:ascii="Optima" w:eastAsiaTheme="minorHAnsi" w:hAnsi="Optima" w:cs="Helvetica"/>
          <w:i/>
          <w:color w:val="000000"/>
          <w:szCs w:val="24"/>
          <w:lang w:val="es-ES" w:eastAsia="en-US"/>
        </w:rPr>
        <w:t>Tranformación</w:t>
      </w:r>
      <w:proofErr w:type="spellEnd"/>
      <w:r w:rsidRPr="00D93ECD">
        <w:rPr>
          <w:rFonts w:ascii="Optima" w:eastAsiaTheme="minorHAnsi" w:hAnsi="Optima" w:cs="Helvetica"/>
          <w:i/>
          <w:color w:val="000000"/>
          <w:szCs w:val="24"/>
          <w:lang w:val="es-ES" w:eastAsia="en-US"/>
        </w:rPr>
        <w:t xml:space="preserve"> Digital (Número de Incidencia: 1704175, Número de Seguimiento: 04894220231801), responsable de la citada plataforma. Se nos notifica la resolución de la incidencia a las 08:54 del día 19/01/2023 por parte de dicha Secretaría. Durante el período en el que la plataforma @firma estuvo indisponible, cualquier sistema o aplicación del Cabildo de Gran Canaria que tenga implícito algún proceso de firma electrónica o sellado electrónico se vieron afectados no pudiendo prestar efectivamente sus funcionalidades. Esto se informó internamente a través de la intranet corporativa del Cabildo, además de emitir un aviso técnico en la Sede Electrónica del Cabildo de Gran Canaria (</w:t>
      </w:r>
      <w:r w:rsidRPr="00D93ECD">
        <w:rPr>
          <w:rFonts w:ascii="Optima" w:eastAsiaTheme="minorHAnsi" w:hAnsi="Optima" w:cs="Helvetica"/>
          <w:i/>
          <w:color w:val="0000FF"/>
          <w:szCs w:val="24"/>
          <w:lang w:val="es-ES" w:eastAsia="en-US"/>
        </w:rPr>
        <w:t>https://sede.grancanaria.com/avisos-</w:t>
      </w:r>
      <w:proofErr w:type="gramStart"/>
      <w:r w:rsidRPr="00D93ECD">
        <w:rPr>
          <w:rFonts w:ascii="Optima" w:eastAsiaTheme="minorHAnsi" w:hAnsi="Optima" w:cs="Helvetica"/>
          <w:i/>
          <w:color w:val="0000FF"/>
          <w:szCs w:val="24"/>
          <w:lang w:val="es-ES" w:eastAsia="en-US"/>
        </w:rPr>
        <w:t xml:space="preserve">tecnicos </w:t>
      </w:r>
      <w:r w:rsidRPr="00D93ECD">
        <w:rPr>
          <w:rFonts w:ascii="Optima" w:eastAsiaTheme="minorHAnsi" w:hAnsi="Optima" w:cs="Helvetica"/>
          <w:i/>
          <w:color w:val="000000"/>
          <w:szCs w:val="24"/>
          <w:lang w:val="es-ES" w:eastAsia="en-US"/>
        </w:rPr>
        <w:t>)</w:t>
      </w:r>
      <w:proofErr w:type="gramEnd"/>
      <w:r w:rsidRPr="00D93ECD">
        <w:rPr>
          <w:rFonts w:ascii="Optima" w:eastAsiaTheme="minorHAnsi" w:hAnsi="Optima" w:cs="Helvetica"/>
          <w:i/>
          <w:color w:val="000000"/>
          <w:szCs w:val="24"/>
          <w:lang w:val="es-ES" w:eastAsia="en-US"/>
        </w:rPr>
        <w:t xml:space="preserve"> disponible para los ciudadanos.</w:t>
      </w:r>
    </w:p>
    <w:p w14:paraId="5FD7B57C" w14:textId="77777777" w:rsidR="002702E6" w:rsidRPr="00D93ECD" w:rsidRDefault="002702E6" w:rsidP="002702E6">
      <w:pPr>
        <w:autoSpaceDE w:val="0"/>
        <w:autoSpaceDN w:val="0"/>
        <w:adjustRightInd w:val="0"/>
        <w:jc w:val="both"/>
        <w:rPr>
          <w:rFonts w:ascii="Optima" w:eastAsiaTheme="minorHAnsi" w:hAnsi="Optima" w:cs="Helvetica"/>
          <w:i/>
          <w:color w:val="000000"/>
          <w:szCs w:val="24"/>
          <w:lang w:val="es-ES" w:eastAsia="en-US"/>
        </w:rPr>
      </w:pPr>
    </w:p>
    <w:p w14:paraId="715A3BA6"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 xml:space="preserve">Específicamente, la presentación de ofertas conlleva unos procesos de registro de la información no sólo en el Gestor de Expedientes de contratación, sino en el aplicativo de Registro Corporativo. Ambos sistemas dependen de la plataforma @firma para validar firmas electrónicas y para emitir comprobantes de registro sellados. </w:t>
      </w:r>
      <w:r w:rsidRPr="00D93ECD">
        <w:rPr>
          <w:rFonts w:ascii="Optima" w:eastAsiaTheme="minorHAnsi" w:hAnsi="Optima" w:cs="Arial"/>
          <w:i/>
          <w:color w:val="000000"/>
          <w:szCs w:val="24"/>
          <w:lang w:val="es-ES" w:eastAsia="en-US"/>
        </w:rPr>
        <w:t xml:space="preserve">Código Seguro De Verificación </w:t>
      </w:r>
      <w:r w:rsidRPr="00D93ECD">
        <w:rPr>
          <w:rFonts w:ascii="Optima" w:eastAsiaTheme="minorHAnsi" w:hAnsi="Optima" w:cs="Courier"/>
          <w:i/>
          <w:color w:val="000000"/>
          <w:szCs w:val="24"/>
          <w:lang w:val="es-ES" w:eastAsia="en-US"/>
        </w:rPr>
        <w:t xml:space="preserve">2VVw3vOMP1lG0a0WGBBDmg== </w:t>
      </w:r>
      <w:r w:rsidRPr="00D93ECD">
        <w:rPr>
          <w:rFonts w:ascii="Optima" w:eastAsiaTheme="minorHAnsi" w:hAnsi="Optima" w:cs="Arial"/>
          <w:i/>
          <w:color w:val="000000"/>
          <w:szCs w:val="24"/>
          <w:lang w:val="es-ES" w:eastAsia="en-US"/>
        </w:rPr>
        <w:t>Fecha 19/01/2023</w:t>
      </w:r>
    </w:p>
    <w:p w14:paraId="2DAF34D5" w14:textId="77777777" w:rsidR="002702E6" w:rsidRPr="00D93ECD" w:rsidRDefault="002702E6" w:rsidP="002702E6">
      <w:pPr>
        <w:autoSpaceDE w:val="0"/>
        <w:autoSpaceDN w:val="0"/>
        <w:adjustRightInd w:val="0"/>
        <w:jc w:val="both"/>
        <w:rPr>
          <w:rFonts w:ascii="Optima" w:eastAsiaTheme="minorHAnsi" w:hAnsi="Optima" w:cs="Arial"/>
          <w:i/>
          <w:color w:val="000000"/>
          <w:szCs w:val="24"/>
          <w:lang w:val="es-ES" w:eastAsia="en-US"/>
        </w:rPr>
      </w:pPr>
    </w:p>
    <w:p w14:paraId="358AAE04" w14:textId="77777777" w:rsidR="002702E6" w:rsidRPr="008D4AA9"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Para el caso de presentación de ofertas a través del portal de licitación se obtenían errores como el que sigue:</w:t>
      </w:r>
      <w:r>
        <w:rPr>
          <w:rFonts w:ascii="Optima" w:eastAsiaTheme="minorHAnsi" w:hAnsi="Optima" w:cs="Helvetica"/>
          <w:i/>
          <w:color w:val="000000"/>
          <w:szCs w:val="24"/>
          <w:lang w:val="es-ES" w:eastAsia="en-US"/>
        </w:rPr>
        <w:t xml:space="preserve"> </w:t>
      </w:r>
      <w:r w:rsidRPr="00D93ECD">
        <w:rPr>
          <w:rFonts w:ascii="Optima" w:eastAsiaTheme="minorHAnsi" w:hAnsi="Optima" w:cs="Courier"/>
          <w:i/>
          <w:color w:val="000000"/>
          <w:szCs w:val="24"/>
          <w:lang w:val="es-ES" w:eastAsia="en-US"/>
        </w:rPr>
        <w:t>2023-01-18 12:06:42,041 ERROR [</w:t>
      </w:r>
      <w:proofErr w:type="spellStart"/>
      <w:r w:rsidRPr="00D93ECD">
        <w:rPr>
          <w:rFonts w:ascii="Optima" w:eastAsiaTheme="minorHAnsi" w:hAnsi="Optima" w:cs="Courier"/>
          <w:i/>
          <w:color w:val="000000"/>
          <w:szCs w:val="24"/>
          <w:lang w:val="es-ES" w:eastAsia="en-US"/>
        </w:rPr>
        <w:t>com.nexusit.plycafirma.logica.impl.PLYCAFirmaafirmaImpl</w:t>
      </w:r>
      <w:proofErr w:type="spellEnd"/>
      <w:r w:rsidRPr="00D93ECD">
        <w:rPr>
          <w:rFonts w:ascii="Optima" w:eastAsiaTheme="minorHAnsi" w:hAnsi="Optima" w:cs="Courier"/>
          <w:i/>
          <w:color w:val="000000"/>
          <w:szCs w:val="24"/>
          <w:lang w:val="es-ES" w:eastAsia="en-US"/>
        </w:rPr>
        <w:t>] (default</w:t>
      </w:r>
    </w:p>
    <w:p w14:paraId="244292BE"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task-31) </w:t>
      </w:r>
      <w:proofErr w:type="spellStart"/>
      <w:r w:rsidRPr="00D93ECD">
        <w:rPr>
          <w:rFonts w:ascii="Optima" w:eastAsiaTheme="minorHAnsi" w:hAnsi="Optima" w:cs="Courier"/>
          <w:i/>
          <w:color w:val="000000"/>
          <w:szCs w:val="24"/>
          <w:lang w:val="es-ES" w:eastAsia="en-US"/>
        </w:rPr>
        <w:t>isValidCertificate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Remote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Exception</w:t>
      </w:r>
      <w:proofErr w:type="spellEnd"/>
    </w:p>
    <w:p w14:paraId="29043AD9"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Clase PLYCA: </w:t>
      </w:r>
      <w:proofErr w:type="spellStart"/>
      <w:r w:rsidRPr="00D93ECD">
        <w:rPr>
          <w:rFonts w:ascii="Optima" w:eastAsiaTheme="minorHAnsi" w:hAnsi="Optima" w:cs="Courier"/>
          <w:i/>
          <w:color w:val="000000"/>
          <w:szCs w:val="24"/>
          <w:lang w:val="es-ES" w:eastAsia="en-US"/>
        </w:rPr>
        <w:t>com.nexusit.plycafirma.utils.HTTPClientSender</w:t>
      </w:r>
      <w:proofErr w:type="spellEnd"/>
    </w:p>
    <w:p w14:paraId="225256AC"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spellStart"/>
      <w:r w:rsidRPr="00D93ECD">
        <w:rPr>
          <w:rFonts w:ascii="Optima" w:eastAsiaTheme="minorHAnsi" w:hAnsi="Optima" w:cs="Courier"/>
          <w:i/>
          <w:color w:val="000000"/>
          <w:szCs w:val="24"/>
          <w:lang w:val="es-ES" w:eastAsia="en-US"/>
        </w:rPr>
        <w:t>Metodo</w:t>
      </w:r>
      <w:proofErr w:type="spellEnd"/>
      <w:r w:rsidRPr="00D93ECD">
        <w:rPr>
          <w:rFonts w:ascii="Optima" w:eastAsiaTheme="minorHAnsi" w:hAnsi="Optima" w:cs="Courier"/>
          <w:i/>
          <w:color w:val="000000"/>
          <w:szCs w:val="24"/>
          <w:lang w:val="es-ES" w:eastAsia="en-US"/>
        </w:rPr>
        <w:t xml:space="preserve"> PLYCA: </w:t>
      </w:r>
      <w:proofErr w:type="spellStart"/>
      <w:r w:rsidRPr="00D93ECD">
        <w:rPr>
          <w:rFonts w:ascii="Optima" w:eastAsiaTheme="minorHAnsi" w:hAnsi="Optima" w:cs="Courier"/>
          <w:i/>
          <w:color w:val="000000"/>
          <w:szCs w:val="24"/>
          <w:lang w:val="es-ES" w:eastAsia="en-US"/>
        </w:rPr>
        <w:t>invoke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linea</w:t>
      </w:r>
      <w:proofErr w:type="spellEnd"/>
      <w:r w:rsidRPr="00D93ECD">
        <w:rPr>
          <w:rFonts w:ascii="Optima" w:eastAsiaTheme="minorHAnsi" w:hAnsi="Optima" w:cs="Courier"/>
          <w:i/>
          <w:color w:val="000000"/>
          <w:szCs w:val="24"/>
          <w:lang w:val="es-ES" w:eastAsia="en-US"/>
        </w:rPr>
        <w:t xml:space="preserve"> 96)</w:t>
      </w:r>
    </w:p>
    <w:p w14:paraId="4BD3D508"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Clase de </w:t>
      </w:r>
      <w:proofErr w:type="spellStart"/>
      <w:r w:rsidRPr="00D93ECD">
        <w:rPr>
          <w:rFonts w:ascii="Optima" w:eastAsiaTheme="minorHAnsi" w:hAnsi="Optima" w:cs="Courier"/>
          <w:i/>
          <w:color w:val="000000"/>
          <w:szCs w:val="24"/>
          <w:lang w:val="es-ES" w:eastAsia="en-US"/>
        </w:rPr>
        <w:t>excepcion</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org.apache.axis.AxisFault</w:t>
      </w:r>
      <w:proofErr w:type="spellEnd"/>
    </w:p>
    <w:p w14:paraId="18A077DD" w14:textId="77777777" w:rsidR="002702E6" w:rsidRDefault="002702E6" w:rsidP="002702E6">
      <w:pPr>
        <w:autoSpaceDE w:val="0"/>
        <w:autoSpaceDN w:val="0"/>
        <w:adjustRightInd w:val="0"/>
        <w:jc w:val="both"/>
        <w:rPr>
          <w:rFonts w:ascii="Optima" w:eastAsiaTheme="minorHAnsi" w:hAnsi="Optima" w:cs="Courier"/>
          <w:i/>
          <w:color w:val="000000"/>
          <w:szCs w:val="24"/>
          <w:lang w:val="es-ES" w:eastAsia="en-US"/>
        </w:rPr>
      </w:pPr>
    </w:p>
    <w:p w14:paraId="5F231899" w14:textId="77777777" w:rsidR="002702E6" w:rsidRPr="00D93ECD" w:rsidRDefault="002702E6" w:rsidP="002702E6">
      <w:pPr>
        <w:autoSpaceDE w:val="0"/>
        <w:autoSpaceDN w:val="0"/>
        <w:adjustRightInd w:val="0"/>
        <w:jc w:val="both"/>
        <w:rPr>
          <w:rFonts w:ascii="Optima" w:eastAsiaTheme="minorHAnsi" w:hAnsi="Optima" w:cs="Courier-Bold"/>
          <w:b/>
          <w:bCs/>
          <w:i/>
          <w:color w:val="000000"/>
          <w:szCs w:val="24"/>
          <w:lang w:val="es-ES" w:eastAsia="en-US"/>
        </w:rPr>
      </w:pPr>
      <w:r w:rsidRPr="00D93ECD">
        <w:rPr>
          <w:rFonts w:ascii="Optima" w:eastAsiaTheme="minorHAnsi" w:hAnsi="Optima" w:cs="Courier"/>
          <w:i/>
          <w:color w:val="000000"/>
          <w:szCs w:val="24"/>
          <w:lang w:val="es-ES" w:eastAsia="en-US"/>
        </w:rPr>
        <w:lastRenderedPageBreak/>
        <w:t xml:space="preserve">Mensaje: Error en </w:t>
      </w:r>
      <w:proofErr w:type="spellStart"/>
      <w:r w:rsidRPr="00D93ECD">
        <w:rPr>
          <w:rFonts w:ascii="Optima" w:eastAsiaTheme="minorHAnsi" w:hAnsi="Optima" w:cs="Courier"/>
          <w:i/>
          <w:color w:val="000000"/>
          <w:szCs w:val="24"/>
          <w:lang w:val="es-ES" w:eastAsia="en-US"/>
        </w:rPr>
        <w:t>plugin</w:t>
      </w:r>
      <w:proofErr w:type="spellEnd"/>
      <w:r w:rsidRPr="00D93ECD">
        <w:rPr>
          <w:rFonts w:ascii="Optima" w:eastAsiaTheme="minorHAnsi" w:hAnsi="Optima" w:cs="Courier"/>
          <w:i/>
          <w:color w:val="000000"/>
          <w:szCs w:val="24"/>
          <w:lang w:val="es-ES" w:eastAsia="en-US"/>
        </w:rPr>
        <w:t xml:space="preserve"> </w:t>
      </w:r>
      <w:r w:rsidRPr="00D93ECD">
        <w:rPr>
          <w:rFonts w:ascii="Optima" w:eastAsiaTheme="minorHAnsi" w:hAnsi="Optima" w:cs="Courier-Bold"/>
          <w:b/>
          <w:bCs/>
          <w:i/>
          <w:color w:val="000000"/>
          <w:szCs w:val="24"/>
          <w:lang w:val="es-ES" w:eastAsia="en-US"/>
        </w:rPr>
        <w:t xml:space="preserve">@firma Error al enviar el mensaje SOAP; </w:t>
      </w:r>
      <w:proofErr w:type="spellStart"/>
      <w:r w:rsidRPr="00D93ECD">
        <w:rPr>
          <w:rFonts w:ascii="Optima" w:eastAsiaTheme="minorHAnsi" w:hAnsi="Optima" w:cs="Courier-Bold"/>
          <w:b/>
          <w:bCs/>
          <w:i/>
          <w:color w:val="000000"/>
          <w:szCs w:val="24"/>
          <w:lang w:val="es-ES" w:eastAsia="en-US"/>
        </w:rPr>
        <w:t>nested</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exception</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is</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java.net.ConnectException</w:t>
      </w:r>
      <w:proofErr w:type="spellEnd"/>
      <w:r w:rsidRPr="00D93ECD">
        <w:rPr>
          <w:rFonts w:ascii="Optima" w:eastAsiaTheme="minorHAnsi" w:hAnsi="Optima" w:cs="Courier-Bold"/>
          <w:b/>
          <w:bCs/>
          <w:i/>
          <w:color w:val="000000"/>
          <w:szCs w:val="24"/>
          <w:lang w:val="es-ES" w:eastAsia="en-US"/>
        </w:rPr>
        <w:t>: Expiró el tiempo de conexión (</w:t>
      </w:r>
      <w:proofErr w:type="spellStart"/>
      <w:r w:rsidRPr="00D93ECD">
        <w:rPr>
          <w:rFonts w:ascii="Optima" w:eastAsiaTheme="minorHAnsi" w:hAnsi="Optima" w:cs="Courier-Bold"/>
          <w:b/>
          <w:bCs/>
          <w:i/>
          <w:color w:val="000000"/>
          <w:szCs w:val="24"/>
          <w:lang w:val="es-ES" w:eastAsia="en-US"/>
        </w:rPr>
        <w:t>Connection</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timed</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out</w:t>
      </w:r>
      <w:proofErr w:type="spellEnd"/>
      <w:r w:rsidRPr="00D93ECD">
        <w:rPr>
          <w:rFonts w:ascii="Optima" w:eastAsiaTheme="minorHAnsi" w:hAnsi="Optima" w:cs="Courier-Bold"/>
          <w:b/>
          <w:bCs/>
          <w:i/>
          <w:color w:val="000000"/>
          <w:szCs w:val="24"/>
          <w:lang w:val="es-ES" w:eastAsia="en-US"/>
        </w:rPr>
        <w:t>)</w:t>
      </w:r>
    </w:p>
    <w:p w14:paraId="60739214"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Pila:</w:t>
      </w:r>
    </w:p>
    <w:p w14:paraId="4CB7E3B4"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com.nexusit.plycafirma.utils.HTTPClientSender.invoke</w:t>
      </w:r>
      <w:proofErr w:type="spellEnd"/>
      <w:r w:rsidRPr="00D93ECD">
        <w:rPr>
          <w:rFonts w:ascii="Optima" w:eastAsiaTheme="minorHAnsi" w:hAnsi="Optima" w:cs="Courier"/>
          <w:i/>
          <w:color w:val="000000"/>
          <w:szCs w:val="24"/>
          <w:lang w:val="es-ES" w:eastAsia="en-US"/>
        </w:rPr>
        <w:t xml:space="preserve"> line[96]</w:t>
      </w:r>
    </w:p>
    <w:p w14:paraId="45A75372"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org.apache.axis.strategies.InvocationStrategy.visit</w:t>
      </w:r>
      <w:proofErr w:type="spellEnd"/>
      <w:r w:rsidRPr="00D93ECD">
        <w:rPr>
          <w:rFonts w:ascii="Optima" w:eastAsiaTheme="minorHAnsi" w:hAnsi="Optima" w:cs="Courier"/>
          <w:i/>
          <w:color w:val="000000"/>
          <w:szCs w:val="24"/>
          <w:lang w:val="es-ES" w:eastAsia="en-US"/>
        </w:rPr>
        <w:t xml:space="preserve"> line[32]</w:t>
      </w:r>
    </w:p>
    <w:p w14:paraId="3F391B33"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org.apache.axis.SimpleChain.doVisiting</w:t>
      </w:r>
      <w:proofErr w:type="spellEnd"/>
      <w:r w:rsidRPr="00D93ECD">
        <w:rPr>
          <w:rFonts w:ascii="Optima" w:eastAsiaTheme="minorHAnsi" w:hAnsi="Optima" w:cs="Courier"/>
          <w:i/>
          <w:color w:val="000000"/>
          <w:szCs w:val="24"/>
          <w:lang w:val="es-ES" w:eastAsia="en-US"/>
        </w:rPr>
        <w:t xml:space="preserve"> line[118]</w:t>
      </w:r>
    </w:p>
    <w:p w14:paraId="0CD544C1"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org.apache.axis.SimpleChain.invoke</w:t>
      </w:r>
      <w:proofErr w:type="spellEnd"/>
      <w:r w:rsidRPr="00D93ECD">
        <w:rPr>
          <w:rFonts w:ascii="Optima" w:eastAsiaTheme="minorHAnsi" w:hAnsi="Optima" w:cs="Courier"/>
          <w:i/>
          <w:color w:val="000000"/>
          <w:szCs w:val="24"/>
          <w:lang w:val="es-ES" w:eastAsia="en-US"/>
        </w:rPr>
        <w:t xml:space="preserve"> line[83]</w:t>
      </w:r>
    </w:p>
    <w:p w14:paraId="6CBB4FB1" w14:textId="77777777" w:rsidR="002702E6" w:rsidRPr="00D93ECD" w:rsidRDefault="002702E6" w:rsidP="002702E6">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org.apache.axis.client.AxisClient.invoke</w:t>
      </w:r>
      <w:proofErr w:type="spellEnd"/>
      <w:r w:rsidRPr="00D93ECD">
        <w:rPr>
          <w:rFonts w:ascii="Optima" w:eastAsiaTheme="minorHAnsi" w:hAnsi="Optima" w:cs="Courier"/>
          <w:i/>
          <w:color w:val="000000"/>
          <w:szCs w:val="24"/>
          <w:lang w:val="es-ES" w:eastAsia="en-US"/>
        </w:rPr>
        <w:t xml:space="preserve"> line[165]</w:t>
      </w:r>
    </w:p>
    <w:p w14:paraId="68ED2040" w14:textId="77777777" w:rsidR="002702E6" w:rsidRPr="00D93ECD" w:rsidRDefault="002702E6" w:rsidP="002702E6">
      <w:pPr>
        <w:autoSpaceDE w:val="0"/>
        <w:autoSpaceDN w:val="0"/>
        <w:adjustRightInd w:val="0"/>
        <w:jc w:val="both"/>
        <w:rPr>
          <w:rFonts w:ascii="Optima" w:eastAsiaTheme="minorHAnsi" w:hAnsi="Optima" w:cs="Helvetica"/>
          <w:i/>
          <w:color w:val="000000"/>
          <w:szCs w:val="24"/>
          <w:lang w:val="es-ES" w:eastAsia="en-US"/>
        </w:rPr>
      </w:pPr>
    </w:p>
    <w:p w14:paraId="6BFB2744"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Donde se corrobora que existen problemas con la plataforma @firma al intentar usarla y devolver un error de conexión (</w:t>
      </w:r>
      <w:proofErr w:type="spellStart"/>
      <w:r w:rsidRPr="00D93ECD">
        <w:rPr>
          <w:rFonts w:ascii="Optima" w:eastAsiaTheme="minorHAnsi" w:hAnsi="Optima" w:cs="Courier"/>
          <w:i/>
          <w:color w:val="000000"/>
          <w:szCs w:val="24"/>
          <w:lang w:val="es-ES" w:eastAsia="en-US"/>
        </w:rPr>
        <w:t>Connection</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timed</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out</w:t>
      </w:r>
      <w:proofErr w:type="spellEnd"/>
      <w:r w:rsidRPr="00D93ECD">
        <w:rPr>
          <w:rFonts w:ascii="Optima" w:eastAsiaTheme="minorHAnsi" w:hAnsi="Optima" w:cs="Helvetica"/>
          <w:i/>
          <w:color w:val="000000"/>
          <w:szCs w:val="24"/>
          <w:lang w:val="es-ES" w:eastAsia="en-US"/>
        </w:rPr>
        <w:t>).</w:t>
      </w:r>
    </w:p>
    <w:p w14:paraId="1D1E4AC0"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2E2662B8" w14:textId="77777777" w:rsidR="002702E6" w:rsidRPr="00D93ECD" w:rsidRDefault="002702E6" w:rsidP="002702E6">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SÉPTIMO</w:t>
      </w:r>
      <w:r w:rsidRPr="00D93ECD">
        <w:rPr>
          <w:rFonts w:ascii="Optima" w:eastAsiaTheme="minorHAnsi" w:hAnsi="Optima" w:cs="Helvetica"/>
          <w:i/>
          <w:color w:val="000000"/>
          <w:szCs w:val="24"/>
          <w:lang w:val="es-ES" w:eastAsia="en-US"/>
        </w:rPr>
        <w:t>: De la observación de la plataforma de Gestión de Expedientes de contratación y del Registro Corporativo, se confirma que los errores que cualquier licitador haya podido visualizar o experimentar a la hora de la presentación de ofertas, y que se encuentren dentro de las horas en las que afectó la incidencia de @firma, han sido debido a que los procesos de validación de firmas digitales o los procesos de firmas en registro no fueron completados. Específicamente para los licitadores y expedientes enumerados, la presentación de las ofertas tuvo lugar en horas donde afectó la incidencia de @firma:</w:t>
      </w:r>
    </w:p>
    <w:p w14:paraId="11A604D0" w14:textId="77777777" w:rsidR="002702E6" w:rsidRPr="00D93ECD" w:rsidRDefault="002702E6" w:rsidP="002702E6">
      <w:pPr>
        <w:autoSpaceDE w:val="0"/>
        <w:autoSpaceDN w:val="0"/>
        <w:adjustRightInd w:val="0"/>
        <w:jc w:val="both"/>
        <w:rPr>
          <w:rFonts w:ascii="Optima" w:eastAsiaTheme="minorHAnsi" w:hAnsi="Optima" w:cs="Helvetica"/>
          <w:i/>
          <w:color w:val="000000"/>
          <w:szCs w:val="24"/>
          <w:lang w:val="es-ES" w:eastAsia="en-US"/>
        </w:rPr>
      </w:pPr>
    </w:p>
    <w:p w14:paraId="29135C7B" w14:textId="77777777" w:rsidR="002702E6" w:rsidRPr="008D4AA9" w:rsidRDefault="002702E6" w:rsidP="002702E6">
      <w:pPr>
        <w:pStyle w:val="Prrafodelista"/>
        <w:numPr>
          <w:ilvl w:val="0"/>
          <w:numId w:val="12"/>
        </w:numPr>
        <w:autoSpaceDE w:val="0"/>
        <w:autoSpaceDN w:val="0"/>
        <w:adjustRightInd w:val="0"/>
        <w:jc w:val="both"/>
        <w:rPr>
          <w:rFonts w:ascii="Optima" w:eastAsiaTheme="minorHAnsi" w:hAnsi="Optima" w:cs="Helvetica"/>
          <w:i/>
          <w:color w:val="000000"/>
          <w:szCs w:val="24"/>
          <w:lang w:val="es-ES" w:eastAsia="en-US"/>
        </w:rPr>
      </w:pPr>
      <w:r w:rsidRPr="008D4AA9">
        <w:rPr>
          <w:rFonts w:ascii="Optima" w:eastAsiaTheme="minorHAnsi" w:hAnsi="Optima" w:cs="Helvetica"/>
          <w:i/>
          <w:color w:val="000000"/>
          <w:szCs w:val="24"/>
          <w:lang w:val="es-ES" w:eastAsia="en-US"/>
        </w:rPr>
        <w:t>XP0705/2022, B76059799, generó el sobre con la oferta a las 14:43 del 18/01/2023, generó huella a las 14:43:56 del 18/01/2023, y se realizó la presentación a las 14:49 (llegando la huella al gestor de expedientes).</w:t>
      </w:r>
    </w:p>
    <w:p w14:paraId="66CFA802" w14:textId="77777777" w:rsidR="002702E6" w:rsidRPr="00D93ECD" w:rsidRDefault="002702E6" w:rsidP="002702E6">
      <w:pPr>
        <w:autoSpaceDE w:val="0"/>
        <w:autoSpaceDN w:val="0"/>
        <w:adjustRightInd w:val="0"/>
        <w:jc w:val="both"/>
        <w:rPr>
          <w:rFonts w:ascii="Optima" w:eastAsiaTheme="minorHAnsi" w:hAnsi="Optima" w:cs="Symbol"/>
          <w:i/>
          <w:color w:val="000000"/>
          <w:szCs w:val="24"/>
          <w:lang w:val="es-ES" w:eastAsia="en-US"/>
        </w:rPr>
      </w:pPr>
    </w:p>
    <w:p w14:paraId="476D3FF3" w14:textId="77777777" w:rsidR="002702E6" w:rsidRPr="00D93ECD" w:rsidRDefault="002702E6" w:rsidP="002702E6">
      <w:pPr>
        <w:autoSpaceDE w:val="0"/>
        <w:autoSpaceDN w:val="0"/>
        <w:adjustRightInd w:val="0"/>
        <w:ind w:firstLine="360"/>
        <w:jc w:val="both"/>
        <w:rPr>
          <w:rFonts w:ascii="Optima" w:eastAsiaTheme="minorHAnsi" w:hAnsi="Optima" w:cs="Helvetica"/>
          <w:b/>
          <w:i/>
          <w:color w:val="000000"/>
          <w:szCs w:val="24"/>
          <w:u w:val="single"/>
          <w:lang w:val="es-ES" w:eastAsia="en-US"/>
        </w:rPr>
      </w:pPr>
      <w:r w:rsidRPr="00D93ECD">
        <w:rPr>
          <w:rFonts w:ascii="Optima" w:eastAsiaTheme="minorHAnsi" w:hAnsi="Optima" w:cs="Helvetica"/>
          <w:b/>
          <w:i/>
          <w:color w:val="000000"/>
          <w:szCs w:val="24"/>
          <w:u w:val="single"/>
          <w:lang w:val="es-ES" w:eastAsia="en-US"/>
        </w:rPr>
        <w:t xml:space="preserve">XP0751/2022, B35595578, generó el sobre con la oferta a las 15:49 del 18/01/2023, generó huella a las 15:50:01 del 18/01/2023, y se realizó la presentación a las 15:55 (llegando la huella al </w:t>
      </w:r>
      <w:r w:rsidRPr="00D93ECD">
        <w:rPr>
          <w:rFonts w:ascii="Optima" w:eastAsiaTheme="minorHAnsi" w:hAnsi="Optima" w:cs="Helvetica"/>
          <w:i/>
          <w:color w:val="000000"/>
          <w:szCs w:val="24"/>
          <w:lang w:val="es-ES" w:eastAsia="en-US"/>
        </w:rPr>
        <w:t>gestor de expedientes).</w:t>
      </w:r>
    </w:p>
    <w:p w14:paraId="453B2458" w14:textId="77777777" w:rsidR="002702E6"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08EE205C" w14:textId="77777777" w:rsidR="002702E6" w:rsidRPr="00D93ECD" w:rsidRDefault="002702E6" w:rsidP="002702E6">
      <w:pPr>
        <w:autoSpaceDE w:val="0"/>
        <w:autoSpaceDN w:val="0"/>
        <w:adjustRightInd w:val="0"/>
        <w:ind w:firstLine="360"/>
        <w:jc w:val="both"/>
        <w:rPr>
          <w:rFonts w:ascii="Optima" w:eastAsiaTheme="minorHAnsi" w:hAnsi="Optima" w:cs="Helvetica-Oblique"/>
          <w:b/>
          <w:i/>
          <w:iCs/>
          <w:color w:val="000000"/>
          <w:szCs w:val="24"/>
          <w:u w:val="single"/>
          <w:lang w:val="es-ES" w:eastAsia="en-US"/>
        </w:rPr>
      </w:pPr>
      <w:r w:rsidRPr="00D93ECD">
        <w:rPr>
          <w:rFonts w:ascii="Optima" w:eastAsiaTheme="minorHAnsi" w:hAnsi="Optima" w:cs="Helvetica-Bold"/>
          <w:b/>
          <w:bCs/>
          <w:i/>
          <w:color w:val="000000"/>
          <w:szCs w:val="24"/>
          <w:lang w:val="es-ES" w:eastAsia="en-US"/>
        </w:rPr>
        <w:t>OCTAVO</w:t>
      </w:r>
      <w:r w:rsidRPr="00D93ECD">
        <w:rPr>
          <w:rFonts w:ascii="Optima" w:eastAsiaTheme="minorHAnsi" w:hAnsi="Optima" w:cs="Helvetica"/>
          <w:i/>
          <w:color w:val="000000"/>
          <w:szCs w:val="24"/>
          <w:lang w:val="es-ES" w:eastAsia="en-US"/>
        </w:rPr>
        <w:t xml:space="preserve">: </w:t>
      </w:r>
      <w:r w:rsidRPr="00D93ECD">
        <w:rPr>
          <w:rFonts w:ascii="Optima" w:eastAsiaTheme="minorHAnsi" w:hAnsi="Optima" w:cs="Helvetica"/>
          <w:b/>
          <w:i/>
          <w:color w:val="000000"/>
          <w:szCs w:val="24"/>
          <w:u w:val="single"/>
          <w:lang w:val="es-ES" w:eastAsia="en-US"/>
        </w:rPr>
        <w:t>El servicio de Contratación también solicitó que “</w:t>
      </w:r>
      <w:r w:rsidRPr="00D93ECD">
        <w:rPr>
          <w:rFonts w:ascii="Optima" w:eastAsiaTheme="minorHAnsi" w:hAnsi="Optima" w:cs="Helvetica-Oblique"/>
          <w:b/>
          <w:i/>
          <w:iCs/>
          <w:color w:val="000000"/>
          <w:szCs w:val="24"/>
          <w:u w:val="single"/>
          <w:lang w:val="es-ES" w:eastAsia="en-US"/>
        </w:rPr>
        <w:t>confirmen si la oferta está correctamente presentada para este expediente</w:t>
      </w:r>
      <w:r w:rsidRPr="00D93ECD">
        <w:rPr>
          <w:rFonts w:ascii="Optima" w:eastAsiaTheme="minorHAnsi" w:hAnsi="Optima" w:cs="Helvetica"/>
          <w:b/>
          <w:i/>
          <w:color w:val="000000"/>
          <w:szCs w:val="24"/>
          <w:u w:val="single"/>
          <w:lang w:val="es-ES" w:eastAsia="en-US"/>
        </w:rPr>
        <w:t>”.</w:t>
      </w:r>
    </w:p>
    <w:p w14:paraId="325C1B7A" w14:textId="77777777" w:rsidR="002702E6" w:rsidRPr="00D93ECD" w:rsidRDefault="002702E6" w:rsidP="002702E6">
      <w:pPr>
        <w:autoSpaceDE w:val="0"/>
        <w:autoSpaceDN w:val="0"/>
        <w:adjustRightInd w:val="0"/>
        <w:rPr>
          <w:rFonts w:ascii="Optima" w:eastAsiaTheme="minorHAnsi" w:hAnsi="Optima" w:cs="Helvetica"/>
          <w:i/>
          <w:color w:val="000000"/>
          <w:szCs w:val="24"/>
          <w:lang w:val="es-ES" w:eastAsia="en-US"/>
        </w:rPr>
      </w:pPr>
    </w:p>
    <w:p w14:paraId="1296D7B0" w14:textId="77777777" w:rsidR="002702E6" w:rsidRPr="00D93ECD" w:rsidRDefault="002702E6" w:rsidP="002702E6">
      <w:pPr>
        <w:autoSpaceDE w:val="0"/>
        <w:autoSpaceDN w:val="0"/>
        <w:adjustRightInd w:val="0"/>
        <w:ind w:firstLine="360"/>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 xml:space="preserve">Esta tarea se le ha encomendado al equipo de soporte/mantenimiento de la plataforma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(proveedor NEXUS IT). Para los expedientes relatados y para las ofertas especificadas, nos han confirmado: “</w:t>
      </w:r>
      <w:r w:rsidRPr="00D93ECD">
        <w:rPr>
          <w:rFonts w:ascii="Optima" w:eastAsiaTheme="minorHAnsi" w:hAnsi="Optima" w:cs="Helvetica-Oblique"/>
          <w:i/>
          <w:iCs/>
          <w:color w:val="000000"/>
          <w:szCs w:val="24"/>
          <w:lang w:val="es-ES" w:eastAsia="en-US"/>
        </w:rPr>
        <w:t>[…] tanto el sobre como la huella coinciden, por lo que sería una oferta correcta.”</w:t>
      </w:r>
    </w:p>
    <w:p w14:paraId="3FDD2F8A" w14:textId="77777777" w:rsidR="002702E6" w:rsidRPr="00D93ECD" w:rsidRDefault="002702E6" w:rsidP="002702E6">
      <w:pPr>
        <w:autoSpaceDE w:val="0"/>
        <w:autoSpaceDN w:val="0"/>
        <w:adjustRightInd w:val="0"/>
        <w:jc w:val="both"/>
        <w:rPr>
          <w:rFonts w:ascii="Optima" w:eastAsiaTheme="minorHAnsi" w:hAnsi="Optima" w:cs="Helvetica-Bold"/>
          <w:b/>
          <w:bCs/>
          <w:i/>
          <w:color w:val="000000"/>
          <w:szCs w:val="24"/>
          <w:lang w:val="es-ES" w:eastAsia="en-US"/>
        </w:rPr>
      </w:pPr>
    </w:p>
    <w:p w14:paraId="2375883E" w14:textId="77777777" w:rsidR="002702E6" w:rsidRDefault="002702E6" w:rsidP="002702E6">
      <w:pPr>
        <w:autoSpaceDE w:val="0"/>
        <w:autoSpaceDN w:val="0"/>
        <w:adjustRightInd w:val="0"/>
        <w:ind w:firstLine="360"/>
        <w:jc w:val="both"/>
        <w:rPr>
          <w:rFonts w:ascii="Optima" w:eastAsiaTheme="minorHAnsi" w:hAnsi="Optima" w:cs="Helvetica-Bold"/>
          <w:b/>
          <w:bCs/>
          <w:i/>
          <w:color w:val="000000"/>
          <w:szCs w:val="24"/>
          <w:lang w:val="es-ES" w:eastAsia="en-US"/>
        </w:rPr>
      </w:pPr>
      <w:r w:rsidRPr="00D93ECD">
        <w:rPr>
          <w:rFonts w:ascii="Optima" w:eastAsiaTheme="minorHAnsi" w:hAnsi="Optima" w:cs="Helvetica-Bold"/>
          <w:b/>
          <w:bCs/>
          <w:i/>
          <w:color w:val="000000"/>
          <w:szCs w:val="24"/>
          <w:lang w:val="es-ES" w:eastAsia="en-US"/>
        </w:rPr>
        <w:t>CONCLUSIONES:</w:t>
      </w:r>
    </w:p>
    <w:p w14:paraId="6EF87475" w14:textId="77777777" w:rsidR="002702E6" w:rsidRPr="00D93ECD" w:rsidRDefault="002702E6" w:rsidP="002702E6">
      <w:pPr>
        <w:autoSpaceDE w:val="0"/>
        <w:autoSpaceDN w:val="0"/>
        <w:adjustRightInd w:val="0"/>
        <w:ind w:firstLine="360"/>
        <w:jc w:val="both"/>
        <w:rPr>
          <w:rFonts w:ascii="Optima" w:eastAsiaTheme="minorHAnsi" w:hAnsi="Optima" w:cs="Helvetica-Bold"/>
          <w:b/>
          <w:bCs/>
          <w:i/>
          <w:color w:val="000000"/>
          <w:szCs w:val="24"/>
          <w:lang w:val="es-ES" w:eastAsia="en-US"/>
        </w:rPr>
      </w:pPr>
    </w:p>
    <w:p w14:paraId="4C98A6B6" w14:textId="77777777" w:rsidR="002702E6" w:rsidRPr="008D4AA9" w:rsidRDefault="002702E6" w:rsidP="002702E6">
      <w:pPr>
        <w:autoSpaceDE w:val="0"/>
        <w:autoSpaceDN w:val="0"/>
        <w:adjustRightInd w:val="0"/>
        <w:ind w:firstLine="360"/>
        <w:jc w:val="both"/>
        <w:rPr>
          <w:rFonts w:ascii="Optima" w:eastAsiaTheme="minorHAnsi" w:hAnsi="Optima" w:cs="Helvetica-Bold"/>
          <w:b/>
          <w:bCs/>
          <w:i/>
          <w:color w:val="000000"/>
          <w:szCs w:val="24"/>
          <w:lang w:val="es-ES" w:eastAsia="en-US"/>
        </w:rPr>
      </w:pPr>
      <w:r w:rsidRPr="00D93ECD">
        <w:rPr>
          <w:rFonts w:ascii="Optima" w:eastAsiaTheme="minorHAnsi" w:hAnsi="Optima" w:cs="Helvetica"/>
          <w:b/>
          <w:i/>
          <w:color w:val="000000"/>
          <w:szCs w:val="24"/>
          <w:lang w:val="es-ES" w:eastAsia="en-US"/>
        </w:rPr>
        <w:t xml:space="preserve">De todas las evidencias relatadas, </w:t>
      </w:r>
      <w:r w:rsidRPr="00D93ECD">
        <w:rPr>
          <w:rFonts w:ascii="Optima" w:eastAsiaTheme="minorHAnsi" w:hAnsi="Optima" w:cs="Helvetica-Bold"/>
          <w:b/>
          <w:bCs/>
          <w:i/>
          <w:color w:val="000000"/>
          <w:szCs w:val="24"/>
          <w:lang w:val="es-ES" w:eastAsia="en-US"/>
        </w:rPr>
        <w:t>se concluye que:</w:t>
      </w:r>
      <w:r>
        <w:rPr>
          <w:rFonts w:ascii="Optima" w:eastAsiaTheme="minorHAnsi" w:hAnsi="Optima" w:cs="Helvetica-Bold"/>
          <w:b/>
          <w:bCs/>
          <w:i/>
          <w:color w:val="000000"/>
          <w:szCs w:val="24"/>
          <w:lang w:val="es-ES" w:eastAsia="en-US"/>
        </w:rPr>
        <w:t xml:space="preserve"> </w:t>
      </w:r>
      <w:r w:rsidRPr="00D93ECD">
        <w:rPr>
          <w:rFonts w:ascii="Optima" w:eastAsiaTheme="minorHAnsi" w:hAnsi="Optima" w:cs="Helvetica"/>
          <w:b/>
          <w:i/>
          <w:color w:val="000000"/>
          <w:szCs w:val="24"/>
          <w:lang w:val="es-ES" w:eastAsia="en-US"/>
        </w:rPr>
        <w:t>Cualquier oferta presentada entre las horas indicadas (11:45 del 18/01/2023 y las 08:54 del 19/01/2023) se han visto afectadas por la incidencia ocurrida por @firma, de manera que no pueden ser imputables al licitador.</w:t>
      </w:r>
    </w:p>
    <w:p w14:paraId="174077D9" w14:textId="77777777" w:rsidR="002702E6" w:rsidRPr="00D93ECD" w:rsidRDefault="002702E6" w:rsidP="002702E6">
      <w:pPr>
        <w:autoSpaceDE w:val="0"/>
        <w:autoSpaceDN w:val="0"/>
        <w:adjustRightInd w:val="0"/>
        <w:jc w:val="both"/>
        <w:rPr>
          <w:rFonts w:ascii="Optima" w:eastAsiaTheme="minorHAnsi" w:hAnsi="Optima" w:cs="Symbol"/>
          <w:b/>
          <w:i/>
          <w:color w:val="000000"/>
          <w:szCs w:val="24"/>
          <w:lang w:val="es-ES" w:eastAsia="en-US"/>
        </w:rPr>
      </w:pPr>
    </w:p>
    <w:p w14:paraId="1F42909B" w14:textId="77777777" w:rsidR="002702E6" w:rsidRPr="00240980" w:rsidRDefault="002702E6" w:rsidP="002702E6">
      <w:pPr>
        <w:autoSpaceDE w:val="0"/>
        <w:autoSpaceDN w:val="0"/>
        <w:adjustRightInd w:val="0"/>
        <w:ind w:firstLine="360"/>
        <w:jc w:val="both"/>
        <w:rPr>
          <w:rFonts w:ascii="Optima" w:eastAsiaTheme="minorHAnsi" w:hAnsi="Optima" w:cs="Helvetica"/>
          <w:b/>
          <w:i/>
          <w:color w:val="000000"/>
          <w:szCs w:val="24"/>
          <w:u w:val="single"/>
          <w:lang w:val="es-ES" w:eastAsia="en-US"/>
        </w:rPr>
      </w:pPr>
      <w:r w:rsidRPr="008D4AA9">
        <w:rPr>
          <w:rFonts w:ascii="Optima" w:eastAsiaTheme="minorHAnsi" w:hAnsi="Optima" w:cs="Helvetica"/>
          <w:b/>
          <w:i/>
          <w:color w:val="000000"/>
          <w:szCs w:val="24"/>
          <w:u w:val="single"/>
          <w:lang w:val="es-ES" w:eastAsia="en-US"/>
        </w:rPr>
        <w:lastRenderedPageBreak/>
        <w:t>Que las ofertas han sido correctamente integradas en el gestor de expedientes, coincidiendo las huellas con los sobres correspondientes, con lo cual son ofertas correctas.</w:t>
      </w:r>
    </w:p>
    <w:p w14:paraId="6E5F7720" w14:textId="77777777" w:rsidR="00F426C4" w:rsidRDefault="00F426C4" w:rsidP="002702E6">
      <w:pPr>
        <w:ind w:firstLine="708"/>
        <w:jc w:val="both"/>
        <w:rPr>
          <w:rFonts w:ascii="Optima" w:eastAsiaTheme="minorHAnsi" w:hAnsi="Optima" w:cstheme="minorBidi"/>
          <w:szCs w:val="24"/>
          <w:lang w:val="es-ES" w:eastAsia="en-US"/>
        </w:rPr>
      </w:pPr>
    </w:p>
    <w:p w14:paraId="57B25CCE" w14:textId="77777777" w:rsidR="002702E6" w:rsidRPr="00D93ECD" w:rsidRDefault="002702E6" w:rsidP="002702E6">
      <w:pPr>
        <w:ind w:firstLine="708"/>
        <w:jc w:val="both"/>
        <w:rPr>
          <w:rFonts w:ascii="Optima" w:eastAsiaTheme="minorHAnsi" w:hAnsi="Optima" w:cstheme="minorBidi"/>
          <w:b/>
          <w:szCs w:val="24"/>
          <w:lang w:val="es-ES" w:eastAsia="en-US"/>
        </w:rPr>
      </w:pPr>
      <w:r w:rsidRPr="00530D10">
        <w:rPr>
          <w:rFonts w:ascii="Optima" w:eastAsiaTheme="minorHAnsi" w:hAnsi="Optima" w:cstheme="minorBidi"/>
          <w:szCs w:val="24"/>
          <w:lang w:val="es-ES" w:eastAsia="en-US"/>
        </w:rPr>
        <w:t xml:space="preserve">A </w:t>
      </w:r>
      <w:r>
        <w:rPr>
          <w:rFonts w:ascii="Optima" w:eastAsiaTheme="minorHAnsi" w:hAnsi="Optima" w:cstheme="minorBidi"/>
          <w:szCs w:val="24"/>
          <w:lang w:val="es-ES" w:eastAsia="en-US"/>
        </w:rPr>
        <w:t>la vista de lo expuesto la Mesa de C</w:t>
      </w:r>
      <w:r w:rsidRPr="00530D10">
        <w:rPr>
          <w:rFonts w:ascii="Optima" w:eastAsiaTheme="minorHAnsi" w:hAnsi="Optima" w:cstheme="minorBidi"/>
          <w:szCs w:val="24"/>
          <w:lang w:val="es-ES" w:eastAsia="en-US"/>
        </w:rPr>
        <w:t>ontratación</w:t>
      </w:r>
      <w:r w:rsidRPr="00530D10">
        <w:rPr>
          <w:rFonts w:ascii="Optima" w:eastAsiaTheme="minorHAnsi" w:hAnsi="Optima" w:cstheme="minorBidi"/>
          <w:b/>
          <w:szCs w:val="24"/>
          <w:lang w:val="es-ES" w:eastAsia="en-US"/>
        </w:rPr>
        <w:t xml:space="preserve"> ACUERDA, por unanimidad:</w:t>
      </w:r>
      <w:r>
        <w:rPr>
          <w:rFonts w:ascii="Optima" w:eastAsiaTheme="minorHAnsi" w:hAnsi="Optima" w:cstheme="minorBidi"/>
          <w:b/>
          <w:szCs w:val="24"/>
          <w:lang w:val="es-ES" w:eastAsia="en-US"/>
        </w:rPr>
        <w:t xml:space="preserve"> </w:t>
      </w:r>
      <w:r w:rsidRPr="00D93ECD">
        <w:rPr>
          <w:rFonts w:ascii="Optima" w:eastAsiaTheme="minorHAnsi" w:hAnsi="Optima" w:cstheme="minorBidi"/>
          <w:b/>
          <w:caps/>
          <w:szCs w:val="24"/>
          <w:lang w:val="es-ES" w:eastAsia="en-US"/>
        </w:rPr>
        <w:t>Declarar Admitidas a todas las licitadoras</w:t>
      </w:r>
    </w:p>
    <w:p w14:paraId="709F2426" w14:textId="77777777" w:rsidR="002702E6" w:rsidRDefault="002702E6" w:rsidP="002702E6">
      <w:pPr>
        <w:autoSpaceDE w:val="0"/>
        <w:autoSpaceDN w:val="0"/>
        <w:adjustRightInd w:val="0"/>
        <w:jc w:val="both"/>
        <w:rPr>
          <w:rFonts w:ascii="Optima" w:hAnsi="Optima" w:cs="Arial"/>
          <w:bCs/>
          <w:szCs w:val="24"/>
        </w:rPr>
      </w:pPr>
    </w:p>
    <w:p w14:paraId="5F6A039B" w14:textId="77777777" w:rsidR="00F426C4" w:rsidRDefault="00F426C4" w:rsidP="002702E6">
      <w:pPr>
        <w:autoSpaceDE w:val="0"/>
        <w:autoSpaceDN w:val="0"/>
        <w:adjustRightInd w:val="0"/>
        <w:jc w:val="both"/>
        <w:rPr>
          <w:rFonts w:ascii="Optima" w:hAnsi="Optima" w:cs="Arial"/>
          <w:bCs/>
          <w:szCs w:val="24"/>
        </w:rPr>
      </w:pPr>
    </w:p>
    <w:p w14:paraId="01192A41" w14:textId="77777777" w:rsidR="00F426C4" w:rsidRPr="007A337A" w:rsidRDefault="00F426C4" w:rsidP="002702E6">
      <w:pPr>
        <w:autoSpaceDE w:val="0"/>
        <w:autoSpaceDN w:val="0"/>
        <w:adjustRightInd w:val="0"/>
        <w:jc w:val="both"/>
        <w:rPr>
          <w:rFonts w:ascii="Optima" w:hAnsi="Optima" w:cs="Arial"/>
          <w:bCs/>
          <w:szCs w:val="24"/>
        </w:rPr>
      </w:pPr>
    </w:p>
    <w:p w14:paraId="243AB36D" w14:textId="77777777" w:rsidR="002702E6" w:rsidRPr="007A337A" w:rsidRDefault="002702E6" w:rsidP="002702E6">
      <w:pPr>
        <w:autoSpaceDE w:val="0"/>
        <w:autoSpaceDN w:val="0"/>
        <w:adjustRightInd w:val="0"/>
        <w:ind w:firstLine="708"/>
        <w:jc w:val="both"/>
        <w:rPr>
          <w:rFonts w:ascii="Optima" w:hAnsi="Optima" w:cs="TT2A8t00"/>
          <w:szCs w:val="24"/>
          <w:lang w:val="es-ES"/>
        </w:rPr>
      </w:pPr>
      <w:r w:rsidRPr="007A337A">
        <w:rPr>
          <w:rFonts w:ascii="Optima" w:hAnsi="Optima" w:cs="Arial"/>
          <w:bCs/>
          <w:szCs w:val="24"/>
        </w:rPr>
        <w:t>A continuación el</w:t>
      </w:r>
      <w:r w:rsidRPr="007A337A">
        <w:rPr>
          <w:rFonts w:ascii="Optima" w:hAnsi="Optima" w:cs="Liberation Sans"/>
          <w:szCs w:val="24"/>
        </w:rPr>
        <w:t xml:space="preserve"> Presid</w:t>
      </w:r>
      <w:r>
        <w:rPr>
          <w:rFonts w:ascii="Optima" w:hAnsi="Optima" w:cs="Liberation Sans"/>
          <w:szCs w:val="24"/>
        </w:rPr>
        <w:t>ente de la Mesa y la Secretaria</w:t>
      </w:r>
      <w:r w:rsidRPr="007A337A">
        <w:rPr>
          <w:rFonts w:ascii="Optima" w:hAnsi="Optima" w:cs="Liberation Sans"/>
          <w:szCs w:val="24"/>
        </w:rPr>
        <w:t xml:space="preserve"> acuerdan la liberación de claves privadas para la apertura de los sobres presentados electrónicamente por los licitadores, </w:t>
      </w:r>
      <w:r w:rsidRPr="007A337A">
        <w:rPr>
          <w:rFonts w:ascii="Optima" w:hAnsi="Optima" w:cs="Arial"/>
          <w:bCs/>
          <w:szCs w:val="24"/>
        </w:rPr>
        <w:t xml:space="preserve">las cuales permiten la apertura y examen del </w:t>
      </w:r>
      <w:r w:rsidRPr="007A337A">
        <w:rPr>
          <w:rFonts w:ascii="Optima" w:hAnsi="Optima" w:cs="Arial"/>
          <w:b/>
          <w:caps/>
          <w:szCs w:val="24"/>
        </w:rPr>
        <w:t>Sobre número 1 documentación general</w:t>
      </w:r>
      <w:r w:rsidRPr="007A337A">
        <w:rPr>
          <w:rFonts w:ascii="Optima" w:hAnsi="Optima" w:cs="Arial"/>
          <w:szCs w:val="24"/>
        </w:rPr>
        <w:t xml:space="preserve">, visualizándose tras la apertura electrónica  </w:t>
      </w:r>
      <w:r w:rsidRPr="007A337A">
        <w:rPr>
          <w:rFonts w:ascii="Optima" w:hAnsi="Optima" w:cs="TT2A8t00"/>
          <w:szCs w:val="24"/>
          <w:lang w:val="es-ES"/>
        </w:rPr>
        <w:t>lo siguiente:</w:t>
      </w:r>
    </w:p>
    <w:p w14:paraId="4377A8BA" w14:textId="77777777" w:rsidR="00EA560F" w:rsidRDefault="00EA560F" w:rsidP="002702E6">
      <w:pPr>
        <w:jc w:val="both"/>
        <w:rPr>
          <w:rFonts w:ascii="Optima" w:eastAsiaTheme="minorHAnsi" w:hAnsi="Optima" w:cstheme="minorBidi"/>
          <w:b/>
          <w:bCs/>
          <w:iCs/>
          <w:szCs w:val="24"/>
          <w:lang w:val="es-ES" w:eastAsia="en-US"/>
        </w:rPr>
      </w:pPr>
    </w:p>
    <w:tbl>
      <w:tblPr>
        <w:tblpPr w:leftFromText="141" w:rightFromText="141" w:vertAnchor="text" w:horzAnchor="margin" w:tblpXSpec="center" w:tblpY="69"/>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46"/>
        <w:gridCol w:w="2219"/>
        <w:gridCol w:w="2456"/>
        <w:gridCol w:w="2456"/>
      </w:tblGrid>
      <w:tr w:rsidR="002702E6" w:rsidRPr="005D5537" w14:paraId="62BC30C3" w14:textId="77777777" w:rsidTr="00EA560F">
        <w:trPr>
          <w:trHeight w:val="411"/>
          <w:jc w:val="center"/>
        </w:trPr>
        <w:tc>
          <w:tcPr>
            <w:tcW w:w="2275" w:type="dxa"/>
            <w:gridSpan w:val="2"/>
            <w:vMerge w:val="restart"/>
            <w:shd w:val="clear" w:color="auto" w:fill="F2F2F2"/>
            <w:vAlign w:val="center"/>
          </w:tcPr>
          <w:p w14:paraId="1D73C96F"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TT273t00"/>
                <w:b/>
                <w:caps/>
                <w:color w:val="000000" w:themeColor="text1"/>
                <w:sz w:val="20"/>
              </w:rPr>
              <w:t>DOCUMENTACIÓN GENERAL</w:t>
            </w:r>
          </w:p>
        </w:tc>
        <w:tc>
          <w:tcPr>
            <w:tcW w:w="7131" w:type="dxa"/>
            <w:gridSpan w:val="3"/>
            <w:shd w:val="clear" w:color="auto" w:fill="F2F2F2"/>
            <w:vAlign w:val="center"/>
          </w:tcPr>
          <w:p w14:paraId="7E036164" w14:textId="77777777" w:rsidR="002702E6" w:rsidRPr="005D5537" w:rsidRDefault="002702E6" w:rsidP="002702E6">
            <w:pPr>
              <w:tabs>
                <w:tab w:val="left" w:pos="7560"/>
              </w:tabs>
              <w:ind w:firstLine="32"/>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LICITADORAS</w:t>
            </w:r>
          </w:p>
        </w:tc>
      </w:tr>
      <w:tr w:rsidR="002702E6" w:rsidRPr="005D5537" w14:paraId="18D240FC" w14:textId="77777777" w:rsidTr="00EA560F">
        <w:trPr>
          <w:trHeight w:val="422"/>
          <w:jc w:val="center"/>
        </w:trPr>
        <w:tc>
          <w:tcPr>
            <w:tcW w:w="2275" w:type="dxa"/>
            <w:gridSpan w:val="2"/>
            <w:vMerge/>
            <w:shd w:val="clear" w:color="auto" w:fill="F2F2F2"/>
            <w:vAlign w:val="center"/>
          </w:tcPr>
          <w:p w14:paraId="68A7975B" w14:textId="77777777" w:rsidR="002702E6" w:rsidRPr="005D5537" w:rsidRDefault="002702E6" w:rsidP="002702E6">
            <w:pPr>
              <w:tabs>
                <w:tab w:val="left" w:pos="7560"/>
              </w:tabs>
              <w:contextualSpacing/>
              <w:jc w:val="center"/>
              <w:rPr>
                <w:rFonts w:ascii="Optima" w:hAnsi="Optima" w:cs="Arial"/>
                <w:color w:val="000000" w:themeColor="text1"/>
                <w:sz w:val="20"/>
              </w:rPr>
            </w:pPr>
          </w:p>
        </w:tc>
        <w:tc>
          <w:tcPr>
            <w:tcW w:w="2219" w:type="dxa"/>
            <w:shd w:val="clear" w:color="auto" w:fill="F2F2F2" w:themeFill="background1" w:themeFillShade="F2"/>
            <w:vAlign w:val="center"/>
          </w:tcPr>
          <w:p w14:paraId="00667B31" w14:textId="77777777" w:rsidR="002702E6" w:rsidRPr="005D5537"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EQUIPUR CANARIAS, SL (B76059799)</w:t>
            </w:r>
          </w:p>
        </w:tc>
        <w:tc>
          <w:tcPr>
            <w:tcW w:w="2456" w:type="dxa"/>
            <w:shd w:val="clear" w:color="auto" w:fill="F2F2F2" w:themeFill="background1" w:themeFillShade="F2"/>
            <w:vAlign w:val="center"/>
          </w:tcPr>
          <w:p w14:paraId="7690C750" w14:textId="77777777" w:rsidR="002702E6" w:rsidRPr="005D5537"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LOPESAN ASFALTOS Y CONSTRUCCIONES, SAU(A35069863)</w:t>
            </w:r>
          </w:p>
        </w:tc>
        <w:tc>
          <w:tcPr>
            <w:tcW w:w="2456" w:type="dxa"/>
            <w:shd w:val="clear" w:color="auto" w:fill="F2F2F2" w:themeFill="background1" w:themeFillShade="F2"/>
          </w:tcPr>
          <w:p w14:paraId="2B3B30F7" w14:textId="77777777" w:rsidR="002702E6" w:rsidRPr="005D5537"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HERMANOS GARCIA ALAMO, S.L. (B35370469)</w:t>
            </w:r>
          </w:p>
        </w:tc>
      </w:tr>
      <w:tr w:rsidR="002702E6" w:rsidRPr="005D5537" w14:paraId="112514E4" w14:textId="77777777" w:rsidTr="00EA560F">
        <w:trPr>
          <w:trHeight w:val="426"/>
          <w:jc w:val="center"/>
        </w:trPr>
        <w:tc>
          <w:tcPr>
            <w:tcW w:w="2275" w:type="dxa"/>
            <w:gridSpan w:val="2"/>
            <w:shd w:val="clear" w:color="auto" w:fill="F2F2F2"/>
            <w:vAlign w:val="center"/>
          </w:tcPr>
          <w:p w14:paraId="5513C170"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DEUC</w:t>
            </w:r>
          </w:p>
        </w:tc>
        <w:tc>
          <w:tcPr>
            <w:tcW w:w="2219" w:type="dxa"/>
            <w:shd w:val="clear" w:color="auto" w:fill="FFFFFF" w:themeFill="background1"/>
            <w:vAlign w:val="center"/>
          </w:tcPr>
          <w:p w14:paraId="71F0C0DF" w14:textId="77777777" w:rsidR="002702E6" w:rsidRPr="0015760F" w:rsidRDefault="002702E6" w:rsidP="002702E6">
            <w:pPr>
              <w:tabs>
                <w:tab w:val="left" w:pos="7560"/>
              </w:tabs>
              <w:contextualSpacing/>
              <w:jc w:val="center"/>
              <w:rPr>
                <w:rFonts w:ascii="Optima" w:hAnsi="Optima" w:cs="TT273t00"/>
                <w:color w:val="000000" w:themeColor="text1"/>
                <w:sz w:val="20"/>
              </w:rPr>
            </w:pPr>
            <w:r>
              <w:rPr>
                <w:rFonts w:ascii="Optima" w:hAnsi="Optima" w:cs="TT273t00"/>
                <w:caps/>
                <w:color w:val="000000" w:themeColor="text1"/>
                <w:sz w:val="20"/>
              </w:rPr>
              <w:t>P</w:t>
            </w:r>
            <w:r>
              <w:rPr>
                <w:rFonts w:ascii="Optima" w:hAnsi="Optima" w:cs="TT273t00"/>
                <w:color w:val="000000" w:themeColor="text1"/>
                <w:sz w:val="20"/>
              </w:rPr>
              <w:t>resenta</w:t>
            </w:r>
          </w:p>
        </w:tc>
        <w:tc>
          <w:tcPr>
            <w:tcW w:w="2456" w:type="dxa"/>
            <w:shd w:val="clear" w:color="auto" w:fill="FFFFFF" w:themeFill="background1"/>
          </w:tcPr>
          <w:p w14:paraId="3C242D63" w14:textId="77777777" w:rsidR="002702E6" w:rsidRPr="005D5537" w:rsidRDefault="002702E6" w:rsidP="002702E6">
            <w:pPr>
              <w:tabs>
                <w:tab w:val="left" w:pos="7560"/>
              </w:tabs>
              <w:contextualSpacing/>
              <w:jc w:val="center"/>
              <w:rPr>
                <w:rFonts w:ascii="Optima" w:hAnsi="Optima" w:cs="TT273t00"/>
                <w:caps/>
                <w:color w:val="000000" w:themeColor="text1"/>
                <w:sz w:val="20"/>
              </w:rPr>
            </w:pPr>
            <w:r w:rsidRPr="006F45A7">
              <w:rPr>
                <w:rFonts w:ascii="Optima" w:hAnsi="Optima" w:cs="TT273t00"/>
                <w:caps/>
                <w:color w:val="000000" w:themeColor="text1"/>
                <w:sz w:val="20"/>
              </w:rPr>
              <w:t>P</w:t>
            </w:r>
            <w:r w:rsidRPr="006F45A7">
              <w:rPr>
                <w:rFonts w:ascii="Optima" w:hAnsi="Optima" w:cs="TT273t00"/>
                <w:color w:val="000000" w:themeColor="text1"/>
                <w:sz w:val="20"/>
              </w:rPr>
              <w:t>resenta</w:t>
            </w:r>
          </w:p>
        </w:tc>
        <w:tc>
          <w:tcPr>
            <w:tcW w:w="2456" w:type="dxa"/>
            <w:shd w:val="clear" w:color="auto" w:fill="FFFFFF" w:themeFill="background1"/>
          </w:tcPr>
          <w:p w14:paraId="52EE0AE7" w14:textId="77777777" w:rsidR="002702E6" w:rsidRPr="005D5537" w:rsidRDefault="002702E6" w:rsidP="002702E6">
            <w:pPr>
              <w:tabs>
                <w:tab w:val="left" w:pos="7560"/>
              </w:tabs>
              <w:contextualSpacing/>
              <w:jc w:val="center"/>
              <w:rPr>
                <w:rFonts w:ascii="Optima" w:hAnsi="Optima" w:cs="TT273t00"/>
                <w:caps/>
                <w:color w:val="000000" w:themeColor="text1"/>
                <w:sz w:val="20"/>
              </w:rPr>
            </w:pPr>
            <w:r w:rsidRPr="006F45A7">
              <w:rPr>
                <w:rFonts w:ascii="Optima" w:hAnsi="Optima" w:cs="TT273t00"/>
                <w:caps/>
                <w:color w:val="000000" w:themeColor="text1"/>
                <w:sz w:val="20"/>
              </w:rPr>
              <w:t>P</w:t>
            </w:r>
            <w:r w:rsidRPr="006F45A7">
              <w:rPr>
                <w:rFonts w:ascii="Optima" w:hAnsi="Optima" w:cs="TT273t00"/>
                <w:color w:val="000000" w:themeColor="text1"/>
                <w:sz w:val="20"/>
              </w:rPr>
              <w:t>resenta</w:t>
            </w:r>
          </w:p>
        </w:tc>
      </w:tr>
      <w:tr w:rsidR="002702E6" w:rsidRPr="005D5537" w14:paraId="5D8448B0" w14:textId="77777777" w:rsidTr="00EA560F">
        <w:trPr>
          <w:trHeight w:val="599"/>
          <w:jc w:val="center"/>
        </w:trPr>
        <w:tc>
          <w:tcPr>
            <w:tcW w:w="2275" w:type="dxa"/>
            <w:gridSpan w:val="2"/>
            <w:shd w:val="clear" w:color="auto" w:fill="F2F2F2"/>
            <w:vAlign w:val="center"/>
          </w:tcPr>
          <w:p w14:paraId="569F218E"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Declaración de relación de empresas vinculadas (Anexo II)</w:t>
            </w:r>
          </w:p>
        </w:tc>
        <w:tc>
          <w:tcPr>
            <w:tcW w:w="2219" w:type="dxa"/>
            <w:shd w:val="clear" w:color="auto" w:fill="FFFFFF" w:themeFill="background1"/>
          </w:tcPr>
          <w:p w14:paraId="31D71D4D" w14:textId="77777777" w:rsidR="002702E6" w:rsidRPr="005D5537" w:rsidRDefault="002702E6" w:rsidP="002702E6">
            <w:pPr>
              <w:tabs>
                <w:tab w:val="left" w:pos="7560"/>
              </w:tabs>
              <w:contextualSpacing/>
              <w:jc w:val="center"/>
              <w:rPr>
                <w:rFonts w:ascii="Optima" w:hAnsi="Optima" w:cs="TT273t00"/>
                <w:caps/>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FFFFFF" w:themeFill="background1"/>
          </w:tcPr>
          <w:p w14:paraId="248BEF36" w14:textId="77777777" w:rsidR="002702E6" w:rsidRPr="005D5537" w:rsidRDefault="002702E6" w:rsidP="002702E6">
            <w:pPr>
              <w:tabs>
                <w:tab w:val="left" w:pos="7560"/>
              </w:tabs>
              <w:contextualSpacing/>
              <w:jc w:val="center"/>
              <w:rPr>
                <w:rFonts w:ascii="Optima" w:hAnsi="Optima" w:cs="TT273t00"/>
                <w:caps/>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FFFFFF" w:themeFill="background1"/>
          </w:tcPr>
          <w:p w14:paraId="2764B519" w14:textId="77777777" w:rsidR="002702E6" w:rsidRPr="005D5537" w:rsidRDefault="002702E6" w:rsidP="002702E6">
            <w:pPr>
              <w:tabs>
                <w:tab w:val="left" w:pos="7560"/>
              </w:tabs>
              <w:contextualSpacing/>
              <w:jc w:val="center"/>
              <w:rPr>
                <w:rFonts w:ascii="Optima" w:hAnsi="Optima" w:cs="TT273t00"/>
                <w:caps/>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r>
      <w:tr w:rsidR="002702E6" w:rsidRPr="005D5537" w14:paraId="21746803" w14:textId="77777777" w:rsidTr="00EA560F">
        <w:trPr>
          <w:trHeight w:val="412"/>
          <w:jc w:val="center"/>
        </w:trPr>
        <w:tc>
          <w:tcPr>
            <w:tcW w:w="2275" w:type="dxa"/>
            <w:gridSpan w:val="2"/>
            <w:shd w:val="clear" w:color="auto" w:fill="F2F2F2"/>
            <w:vAlign w:val="center"/>
          </w:tcPr>
          <w:p w14:paraId="36E56227" w14:textId="77777777" w:rsidR="002702E6" w:rsidRPr="005D5537" w:rsidRDefault="002702E6" w:rsidP="002702E6">
            <w:pPr>
              <w:tabs>
                <w:tab w:val="left" w:pos="7560"/>
              </w:tabs>
              <w:contextualSpacing/>
              <w:jc w:val="center"/>
              <w:rPr>
                <w:rFonts w:ascii="Optima" w:hAnsi="Optima" w:cs="TT29Dt00"/>
                <w:b/>
                <w:color w:val="000000" w:themeColor="text1"/>
                <w:sz w:val="20"/>
              </w:rPr>
            </w:pPr>
            <w:r w:rsidRPr="005D5537">
              <w:rPr>
                <w:rFonts w:ascii="Optima" w:hAnsi="Optima" w:cs="Arial"/>
                <w:b/>
                <w:color w:val="000000" w:themeColor="text1"/>
                <w:sz w:val="20"/>
              </w:rPr>
              <w:t>Declaración de confidencialidad</w:t>
            </w:r>
          </w:p>
        </w:tc>
        <w:tc>
          <w:tcPr>
            <w:tcW w:w="2219" w:type="dxa"/>
            <w:shd w:val="clear" w:color="auto" w:fill="FFFFFF" w:themeFill="background1"/>
          </w:tcPr>
          <w:p w14:paraId="18F34052" w14:textId="4C743D13" w:rsidR="002702E6" w:rsidRPr="005D5537" w:rsidRDefault="007E5362" w:rsidP="002702E6">
            <w:pPr>
              <w:tabs>
                <w:tab w:val="left" w:pos="7560"/>
              </w:tabs>
              <w:contextualSpacing/>
              <w:jc w:val="center"/>
              <w:rPr>
                <w:rFonts w:ascii="Optima" w:hAnsi="Optima" w:cs="TT273t00"/>
                <w:color w:val="000000" w:themeColor="text1"/>
                <w:sz w:val="20"/>
              </w:rPr>
            </w:pPr>
            <w:r w:rsidRPr="007E5362">
              <w:rPr>
                <w:rFonts w:ascii="Optima" w:hAnsi="Optima" w:cs="TT273t00"/>
                <w:color w:val="000000" w:themeColor="text1"/>
                <w:sz w:val="20"/>
              </w:rPr>
              <w:t>N</w:t>
            </w:r>
            <w:r>
              <w:rPr>
                <w:rFonts w:ascii="Optima" w:hAnsi="Optima" w:cs="TT273t00"/>
                <w:color w:val="000000" w:themeColor="text1"/>
                <w:sz w:val="20"/>
              </w:rPr>
              <w:t xml:space="preserve">o </w:t>
            </w:r>
            <w:r w:rsidR="002702E6" w:rsidRPr="007E5362">
              <w:rPr>
                <w:rFonts w:ascii="Optima" w:hAnsi="Optima" w:cs="TT273t00"/>
                <w:color w:val="000000" w:themeColor="text1"/>
                <w:sz w:val="20"/>
              </w:rPr>
              <w:t>Presenta</w:t>
            </w:r>
          </w:p>
        </w:tc>
        <w:tc>
          <w:tcPr>
            <w:tcW w:w="2456" w:type="dxa"/>
            <w:shd w:val="clear" w:color="auto" w:fill="FFFFFF" w:themeFill="background1"/>
          </w:tcPr>
          <w:p w14:paraId="46F74E93" w14:textId="1F1D1F21" w:rsidR="002702E6" w:rsidRPr="005D5537" w:rsidRDefault="007E5362" w:rsidP="002702E6">
            <w:pPr>
              <w:tabs>
                <w:tab w:val="left" w:pos="7560"/>
              </w:tabs>
              <w:contextualSpacing/>
              <w:jc w:val="center"/>
              <w:rPr>
                <w:rFonts w:ascii="Optima" w:hAnsi="Optima" w:cs="TT273t00"/>
                <w:color w:val="000000" w:themeColor="text1"/>
                <w:sz w:val="20"/>
              </w:rPr>
            </w:pPr>
            <w:r w:rsidRPr="007E5362">
              <w:rPr>
                <w:rFonts w:ascii="Optima" w:hAnsi="Optima" w:cs="TT273t00"/>
                <w:color w:val="000000" w:themeColor="text1"/>
                <w:sz w:val="20"/>
              </w:rPr>
              <w:t>N</w:t>
            </w:r>
            <w:r>
              <w:rPr>
                <w:rFonts w:ascii="Optima" w:hAnsi="Optima" w:cs="TT273t00"/>
                <w:color w:val="000000" w:themeColor="text1"/>
                <w:sz w:val="20"/>
              </w:rPr>
              <w:t xml:space="preserve">o </w:t>
            </w:r>
            <w:r w:rsidR="002702E6" w:rsidRPr="007E5362">
              <w:rPr>
                <w:rFonts w:ascii="Optima" w:hAnsi="Optima" w:cs="TT273t00"/>
                <w:color w:val="000000" w:themeColor="text1"/>
                <w:sz w:val="20"/>
              </w:rPr>
              <w:t>Presenta</w:t>
            </w:r>
          </w:p>
        </w:tc>
        <w:tc>
          <w:tcPr>
            <w:tcW w:w="2456" w:type="dxa"/>
            <w:shd w:val="clear" w:color="auto" w:fill="FFFFFF" w:themeFill="background1"/>
          </w:tcPr>
          <w:p w14:paraId="188E2D81"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r>
      <w:tr w:rsidR="002702E6" w:rsidRPr="005D5537" w14:paraId="24249A78" w14:textId="77777777" w:rsidTr="00EA560F">
        <w:trPr>
          <w:trHeight w:val="557"/>
          <w:jc w:val="center"/>
        </w:trPr>
        <w:tc>
          <w:tcPr>
            <w:tcW w:w="2275" w:type="dxa"/>
            <w:gridSpan w:val="2"/>
            <w:shd w:val="clear" w:color="auto" w:fill="F2F2F2"/>
            <w:vAlign w:val="center"/>
          </w:tcPr>
          <w:p w14:paraId="09C6ECC5" w14:textId="77777777" w:rsidR="002702E6" w:rsidRPr="005D5537" w:rsidRDefault="002702E6" w:rsidP="002702E6">
            <w:pPr>
              <w:tabs>
                <w:tab w:val="left" w:pos="7560"/>
              </w:tabs>
              <w:contextualSpacing/>
              <w:jc w:val="center"/>
              <w:rPr>
                <w:rFonts w:ascii="Optima" w:eastAsiaTheme="minorHAnsi" w:hAnsi="Optima" w:cs="Optima"/>
                <w:b/>
                <w:color w:val="000000" w:themeColor="text1"/>
                <w:spacing w:val="-3"/>
                <w:sz w:val="20"/>
                <w:lang w:val="es-ES" w:eastAsia="en-US"/>
              </w:rPr>
            </w:pPr>
            <w:r w:rsidRPr="005D5537">
              <w:rPr>
                <w:rFonts w:ascii="Optima" w:eastAsiaTheme="minorHAnsi" w:hAnsi="Optima" w:cs="Optima"/>
                <w:b/>
                <w:color w:val="000000" w:themeColor="text1"/>
                <w:spacing w:val="-3"/>
                <w:sz w:val="20"/>
                <w:lang w:val="es-ES" w:eastAsia="en-US"/>
              </w:rPr>
              <w:t xml:space="preserve">Autorización consulta electrónica de datos </w:t>
            </w:r>
          </w:p>
          <w:p w14:paraId="2F760574"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eastAsiaTheme="minorHAnsi" w:hAnsi="Optima" w:cs="Optima"/>
                <w:b/>
                <w:color w:val="000000" w:themeColor="text1"/>
                <w:spacing w:val="-3"/>
                <w:sz w:val="20"/>
                <w:lang w:val="es-ES" w:eastAsia="en-US"/>
              </w:rPr>
              <w:t>(Anexo III)</w:t>
            </w:r>
          </w:p>
        </w:tc>
        <w:tc>
          <w:tcPr>
            <w:tcW w:w="2219" w:type="dxa"/>
            <w:shd w:val="clear" w:color="auto" w:fill="FFFFFF" w:themeFill="background1"/>
          </w:tcPr>
          <w:p w14:paraId="5DBBFC58" w14:textId="77777777" w:rsidR="002702E6"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p w14:paraId="0FCCA792" w14:textId="77777777" w:rsidR="002702E6" w:rsidRPr="005D5537" w:rsidRDefault="002702E6"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Autoriza 3</w:t>
            </w:r>
          </w:p>
        </w:tc>
        <w:tc>
          <w:tcPr>
            <w:tcW w:w="2456" w:type="dxa"/>
            <w:shd w:val="clear" w:color="auto" w:fill="FFFFFF" w:themeFill="background1"/>
          </w:tcPr>
          <w:p w14:paraId="39453939" w14:textId="77777777" w:rsidR="002702E6"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p w14:paraId="2FB1077D" w14:textId="77777777" w:rsidR="002702E6" w:rsidRPr="005D5537" w:rsidRDefault="002702E6"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Autoriza 3</w:t>
            </w:r>
          </w:p>
        </w:tc>
        <w:tc>
          <w:tcPr>
            <w:tcW w:w="2456" w:type="dxa"/>
            <w:shd w:val="clear" w:color="auto" w:fill="FFFFFF" w:themeFill="background1"/>
          </w:tcPr>
          <w:p w14:paraId="357920B3" w14:textId="77777777" w:rsidR="002702E6"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p w14:paraId="02E84826" w14:textId="77777777" w:rsidR="002702E6" w:rsidRPr="005D5537" w:rsidRDefault="002702E6"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Autoriza 3</w:t>
            </w:r>
          </w:p>
        </w:tc>
      </w:tr>
      <w:tr w:rsidR="002702E6" w:rsidRPr="005D5537" w14:paraId="34B5CE72" w14:textId="77777777" w:rsidTr="00EA560F">
        <w:trPr>
          <w:trHeight w:val="413"/>
          <w:jc w:val="center"/>
        </w:trPr>
        <w:tc>
          <w:tcPr>
            <w:tcW w:w="2275" w:type="dxa"/>
            <w:gridSpan w:val="2"/>
            <w:shd w:val="clear" w:color="auto" w:fill="F2F2F2"/>
            <w:vAlign w:val="center"/>
          </w:tcPr>
          <w:p w14:paraId="2B46BE12" w14:textId="77777777" w:rsidR="002702E6" w:rsidRPr="005D5537" w:rsidRDefault="002702E6" w:rsidP="002702E6">
            <w:pPr>
              <w:tabs>
                <w:tab w:val="left" w:pos="7560"/>
              </w:tabs>
              <w:contextualSpacing/>
              <w:jc w:val="center"/>
              <w:rPr>
                <w:rFonts w:ascii="Optima" w:eastAsiaTheme="minorHAnsi" w:hAnsi="Optima" w:cs="Optima"/>
                <w:b/>
                <w:color w:val="000000" w:themeColor="text1"/>
                <w:spacing w:val="-3"/>
                <w:sz w:val="20"/>
                <w:lang w:val="es-ES" w:eastAsia="en-US"/>
              </w:rPr>
            </w:pPr>
            <w:r w:rsidRPr="005D5537">
              <w:rPr>
                <w:rFonts w:ascii="Optima" w:hAnsi="Optima" w:cs="Arial"/>
                <w:b/>
                <w:color w:val="000000" w:themeColor="text1"/>
                <w:sz w:val="20"/>
              </w:rPr>
              <w:t>El oferente es una PYME</w:t>
            </w:r>
          </w:p>
        </w:tc>
        <w:tc>
          <w:tcPr>
            <w:tcW w:w="2219" w:type="dxa"/>
            <w:shd w:val="clear" w:color="auto" w:fill="FFFFFF" w:themeFill="background1"/>
          </w:tcPr>
          <w:p w14:paraId="53F6862A"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FFFFFF" w:themeFill="background1"/>
          </w:tcPr>
          <w:p w14:paraId="3385D9FE"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FFFFFF" w:themeFill="background1"/>
          </w:tcPr>
          <w:p w14:paraId="3108ABDB"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r>
      <w:tr w:rsidR="002702E6" w:rsidRPr="005D5537" w14:paraId="67315A61" w14:textId="77777777" w:rsidTr="00F37C86">
        <w:trPr>
          <w:trHeight w:val="361"/>
          <w:jc w:val="center"/>
        </w:trPr>
        <w:tc>
          <w:tcPr>
            <w:tcW w:w="2275" w:type="dxa"/>
            <w:gridSpan w:val="2"/>
            <w:shd w:val="clear" w:color="auto" w:fill="F2F2F2"/>
            <w:vAlign w:val="center"/>
          </w:tcPr>
          <w:p w14:paraId="3DBDB5BE"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ROLECE</w:t>
            </w:r>
          </w:p>
        </w:tc>
        <w:tc>
          <w:tcPr>
            <w:tcW w:w="2219" w:type="dxa"/>
            <w:shd w:val="clear" w:color="auto" w:fill="FFFFFF" w:themeFill="background1"/>
          </w:tcPr>
          <w:p w14:paraId="31F21B0F"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FFFFFF" w:themeFill="background1"/>
          </w:tcPr>
          <w:p w14:paraId="3004CA8B" w14:textId="77777777" w:rsidR="002702E6" w:rsidRPr="005D5537" w:rsidRDefault="002702E6" w:rsidP="002702E6">
            <w:pPr>
              <w:tabs>
                <w:tab w:val="left" w:pos="7560"/>
              </w:tabs>
              <w:contextualSpacing/>
              <w:jc w:val="center"/>
              <w:rPr>
                <w:rFonts w:ascii="Optima" w:hAnsi="Optima" w:cs="TT273t00"/>
                <w:color w:val="000000" w:themeColor="text1"/>
                <w:sz w:val="20"/>
              </w:rPr>
            </w:pPr>
            <w:r w:rsidRPr="004E5CEF">
              <w:rPr>
                <w:rFonts w:ascii="Optima" w:hAnsi="Optima" w:cs="TT273t00"/>
                <w:caps/>
                <w:color w:val="000000" w:themeColor="text1"/>
                <w:sz w:val="20"/>
              </w:rPr>
              <w:t>P</w:t>
            </w:r>
            <w:r w:rsidRPr="004E5CEF">
              <w:rPr>
                <w:rFonts w:ascii="Optima" w:hAnsi="Optima" w:cs="TT273t00"/>
                <w:color w:val="000000" w:themeColor="text1"/>
                <w:sz w:val="20"/>
              </w:rPr>
              <w:t>resenta</w:t>
            </w:r>
          </w:p>
        </w:tc>
        <w:tc>
          <w:tcPr>
            <w:tcW w:w="2456" w:type="dxa"/>
            <w:shd w:val="clear" w:color="auto" w:fill="A6A6A6" w:themeFill="background1" w:themeFillShade="A6"/>
          </w:tcPr>
          <w:p w14:paraId="42DB03E6" w14:textId="1A731ABB" w:rsidR="002702E6" w:rsidRPr="00F37C86" w:rsidRDefault="002702E6" w:rsidP="002702E6">
            <w:pPr>
              <w:tabs>
                <w:tab w:val="left" w:pos="7560"/>
              </w:tabs>
              <w:contextualSpacing/>
              <w:jc w:val="center"/>
              <w:rPr>
                <w:rFonts w:ascii="Optima" w:hAnsi="Optima" w:cs="TT273t00"/>
                <w:b/>
                <w:color w:val="000000" w:themeColor="text1"/>
                <w:sz w:val="20"/>
              </w:rPr>
            </w:pPr>
            <w:r w:rsidRPr="00F37C86">
              <w:rPr>
                <w:rFonts w:ascii="Optima" w:hAnsi="Optima" w:cs="TT273t00"/>
                <w:b/>
                <w:caps/>
                <w:color w:val="000000" w:themeColor="text1"/>
                <w:sz w:val="20"/>
              </w:rPr>
              <w:t>P</w:t>
            </w:r>
            <w:r w:rsidRPr="00F37C86">
              <w:rPr>
                <w:rFonts w:ascii="Optima" w:hAnsi="Optima" w:cs="TT273t00"/>
                <w:b/>
                <w:color w:val="000000" w:themeColor="text1"/>
                <w:sz w:val="20"/>
              </w:rPr>
              <w:t>resenta</w:t>
            </w:r>
            <w:r w:rsidR="00F37C86" w:rsidRPr="00F37C86">
              <w:rPr>
                <w:rFonts w:ascii="Optima" w:hAnsi="Optima" w:cs="TT273t00"/>
                <w:b/>
                <w:color w:val="000000" w:themeColor="text1"/>
                <w:sz w:val="20"/>
              </w:rPr>
              <w:t xml:space="preserve"> (*) subsanar</w:t>
            </w:r>
          </w:p>
        </w:tc>
      </w:tr>
      <w:tr w:rsidR="002702E6" w:rsidRPr="005D5537" w14:paraId="523397CE" w14:textId="77777777" w:rsidTr="00EA560F">
        <w:trPr>
          <w:trHeight w:val="801"/>
          <w:jc w:val="center"/>
        </w:trPr>
        <w:tc>
          <w:tcPr>
            <w:tcW w:w="2275" w:type="dxa"/>
            <w:gridSpan w:val="2"/>
            <w:vMerge w:val="restart"/>
            <w:tcBorders>
              <w:bottom w:val="single" w:sz="4" w:space="0" w:color="auto"/>
            </w:tcBorders>
            <w:shd w:val="clear" w:color="auto" w:fill="F2F2F2"/>
            <w:vAlign w:val="center"/>
          </w:tcPr>
          <w:p w14:paraId="6B65348B"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CRITERIOS AUTOMÁTICOS</w:t>
            </w:r>
          </w:p>
        </w:tc>
        <w:tc>
          <w:tcPr>
            <w:tcW w:w="7131" w:type="dxa"/>
            <w:gridSpan w:val="3"/>
            <w:tcBorders>
              <w:bottom w:val="single" w:sz="4" w:space="0" w:color="auto"/>
            </w:tcBorders>
            <w:shd w:val="clear" w:color="auto" w:fill="F2F2F2" w:themeFill="background1" w:themeFillShade="F2"/>
            <w:vAlign w:val="center"/>
          </w:tcPr>
          <w:p w14:paraId="249DBB9F" w14:textId="77777777" w:rsidR="002702E6" w:rsidRPr="005D5537" w:rsidRDefault="002702E6" w:rsidP="002702E6">
            <w:pPr>
              <w:tabs>
                <w:tab w:val="left" w:pos="7560"/>
              </w:tabs>
              <w:contextualSpacing/>
              <w:jc w:val="center"/>
              <w:rPr>
                <w:rFonts w:ascii="Optima" w:hAnsi="Optima" w:cs="TT273t00"/>
                <w:b/>
                <w:color w:val="000000" w:themeColor="text1"/>
                <w:sz w:val="20"/>
              </w:rPr>
            </w:pPr>
            <w:r w:rsidRPr="005D5537">
              <w:rPr>
                <w:rFonts w:ascii="Optima" w:hAnsi="Optima" w:cs="TT273t00"/>
                <w:b/>
                <w:color w:val="000000" w:themeColor="text1"/>
                <w:sz w:val="20"/>
              </w:rPr>
              <w:t>LICITAORAS</w:t>
            </w:r>
          </w:p>
        </w:tc>
      </w:tr>
      <w:tr w:rsidR="002702E6" w:rsidRPr="005D5537" w14:paraId="70EC6966" w14:textId="77777777" w:rsidTr="00EA560F">
        <w:trPr>
          <w:trHeight w:val="361"/>
          <w:jc w:val="center"/>
        </w:trPr>
        <w:tc>
          <w:tcPr>
            <w:tcW w:w="2275" w:type="dxa"/>
            <w:gridSpan w:val="2"/>
            <w:vMerge/>
            <w:shd w:val="clear" w:color="auto" w:fill="F2F2F2"/>
            <w:vAlign w:val="center"/>
          </w:tcPr>
          <w:p w14:paraId="205399E5" w14:textId="77777777" w:rsidR="002702E6" w:rsidRPr="005D5537" w:rsidRDefault="002702E6" w:rsidP="002702E6">
            <w:pPr>
              <w:tabs>
                <w:tab w:val="left" w:pos="7560"/>
              </w:tabs>
              <w:contextualSpacing/>
              <w:jc w:val="center"/>
              <w:rPr>
                <w:rFonts w:ascii="Optima" w:hAnsi="Optima" w:cs="Arial"/>
                <w:b/>
                <w:color w:val="000000" w:themeColor="text1"/>
                <w:sz w:val="20"/>
              </w:rPr>
            </w:pPr>
          </w:p>
        </w:tc>
        <w:tc>
          <w:tcPr>
            <w:tcW w:w="2219" w:type="dxa"/>
            <w:shd w:val="clear" w:color="auto" w:fill="F2F2F2" w:themeFill="background1" w:themeFillShade="F2"/>
            <w:vAlign w:val="center"/>
          </w:tcPr>
          <w:p w14:paraId="4243BAC9" w14:textId="77777777" w:rsidR="002702E6" w:rsidRPr="005D5537" w:rsidRDefault="002702E6" w:rsidP="002702E6">
            <w:pPr>
              <w:tabs>
                <w:tab w:val="left" w:pos="7560"/>
              </w:tabs>
              <w:contextualSpacing/>
              <w:jc w:val="center"/>
              <w:rPr>
                <w:rFonts w:ascii="Optima" w:hAnsi="Optima" w:cs="TT273t00"/>
                <w:color w:val="000000" w:themeColor="text1"/>
                <w:sz w:val="20"/>
              </w:rPr>
            </w:pPr>
          </w:p>
          <w:p w14:paraId="035D5057" w14:textId="77777777" w:rsidR="00F37C86"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EQUIPUR CANARIAS,</w:t>
            </w:r>
          </w:p>
          <w:p w14:paraId="7E556A17" w14:textId="77777777" w:rsidR="002702E6"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 xml:space="preserve"> SL (B76059799)</w:t>
            </w:r>
          </w:p>
          <w:p w14:paraId="3B618DA2" w14:textId="2DD3EE1E" w:rsidR="00F37C86" w:rsidRPr="005D5537" w:rsidRDefault="00F37C86" w:rsidP="002702E6">
            <w:pPr>
              <w:tabs>
                <w:tab w:val="left" w:pos="7560"/>
              </w:tabs>
              <w:contextualSpacing/>
              <w:jc w:val="center"/>
              <w:rPr>
                <w:rFonts w:ascii="Optima" w:hAnsi="Optima" w:cs="TT273t00"/>
                <w:color w:val="000000" w:themeColor="text1"/>
                <w:sz w:val="20"/>
              </w:rPr>
            </w:pPr>
            <w:r>
              <w:rPr>
                <w:rFonts w:ascii="Optima" w:hAnsi="Optima" w:cs="TT273t00"/>
                <w:b/>
                <w:caps/>
                <w:color w:val="000000" w:themeColor="text1"/>
                <w:sz w:val="20"/>
              </w:rPr>
              <w:t>LOTE 2</w:t>
            </w:r>
          </w:p>
        </w:tc>
        <w:tc>
          <w:tcPr>
            <w:tcW w:w="2456" w:type="dxa"/>
            <w:shd w:val="clear" w:color="auto" w:fill="F2F2F2" w:themeFill="background1" w:themeFillShade="F2"/>
            <w:vAlign w:val="center"/>
          </w:tcPr>
          <w:p w14:paraId="3662AED2" w14:textId="77777777" w:rsidR="002702E6"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LOPESAN ASFALTOS Y CONSTRUCCIONES, SAU(A35069863)</w:t>
            </w:r>
          </w:p>
          <w:p w14:paraId="288346CF" w14:textId="02D9716E" w:rsidR="00F37C86" w:rsidRPr="005D5537" w:rsidRDefault="00F37C86" w:rsidP="002702E6">
            <w:pPr>
              <w:tabs>
                <w:tab w:val="left" w:pos="7560"/>
              </w:tabs>
              <w:contextualSpacing/>
              <w:jc w:val="center"/>
              <w:rPr>
                <w:rFonts w:ascii="Optima" w:hAnsi="Optima" w:cs="TT273t00"/>
                <w:color w:val="000000" w:themeColor="text1"/>
                <w:sz w:val="20"/>
              </w:rPr>
            </w:pPr>
            <w:r>
              <w:rPr>
                <w:rFonts w:ascii="Optima" w:hAnsi="Optima" w:cs="TT273t00"/>
                <w:b/>
                <w:caps/>
                <w:color w:val="000000" w:themeColor="text1"/>
                <w:sz w:val="20"/>
              </w:rPr>
              <w:t>LOTE 1</w:t>
            </w:r>
          </w:p>
        </w:tc>
        <w:tc>
          <w:tcPr>
            <w:tcW w:w="2456" w:type="dxa"/>
            <w:shd w:val="clear" w:color="auto" w:fill="F2F2F2" w:themeFill="background1" w:themeFillShade="F2"/>
          </w:tcPr>
          <w:p w14:paraId="6AE132D8" w14:textId="77777777" w:rsidR="002702E6" w:rsidRDefault="002702E6" w:rsidP="002702E6">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HERMANOS GARCIA ALAMO, S.L. (B35370469)</w:t>
            </w:r>
          </w:p>
          <w:p w14:paraId="4F404D90" w14:textId="5C6876EA" w:rsidR="00F37C86" w:rsidRPr="005D5537" w:rsidRDefault="00F37C86" w:rsidP="002702E6">
            <w:pPr>
              <w:tabs>
                <w:tab w:val="left" w:pos="7560"/>
              </w:tabs>
              <w:contextualSpacing/>
              <w:jc w:val="center"/>
              <w:rPr>
                <w:rFonts w:ascii="Optima" w:hAnsi="Optima" w:cs="TT273t00"/>
                <w:color w:val="000000" w:themeColor="text1"/>
                <w:sz w:val="20"/>
              </w:rPr>
            </w:pPr>
            <w:r>
              <w:rPr>
                <w:rFonts w:ascii="Optima" w:hAnsi="Optima" w:cs="TT273t00"/>
                <w:b/>
                <w:caps/>
                <w:color w:val="000000" w:themeColor="text1"/>
                <w:sz w:val="20"/>
              </w:rPr>
              <w:t>LOTE 1</w:t>
            </w:r>
          </w:p>
        </w:tc>
      </w:tr>
      <w:tr w:rsidR="002702E6" w:rsidRPr="005D5537" w14:paraId="5E6D2F8F" w14:textId="77777777" w:rsidTr="00EA560F">
        <w:trPr>
          <w:trHeight w:val="732"/>
          <w:jc w:val="center"/>
        </w:trPr>
        <w:tc>
          <w:tcPr>
            <w:tcW w:w="1129" w:type="dxa"/>
            <w:vMerge w:val="restart"/>
            <w:shd w:val="clear" w:color="auto" w:fill="F2F2F2"/>
            <w:vAlign w:val="center"/>
          </w:tcPr>
          <w:p w14:paraId="389450F6"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CRITERIO ÚNICO: PRECIO</w:t>
            </w:r>
          </w:p>
        </w:tc>
        <w:tc>
          <w:tcPr>
            <w:tcW w:w="1146" w:type="dxa"/>
            <w:shd w:val="clear" w:color="auto" w:fill="F2F2F2"/>
            <w:vAlign w:val="center"/>
          </w:tcPr>
          <w:p w14:paraId="2CF2BE37"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Neto</w:t>
            </w:r>
          </w:p>
        </w:tc>
        <w:tc>
          <w:tcPr>
            <w:tcW w:w="2219" w:type="dxa"/>
            <w:shd w:val="clear" w:color="auto" w:fill="FFFFFF" w:themeFill="background1"/>
            <w:vAlign w:val="center"/>
          </w:tcPr>
          <w:p w14:paraId="77781D71" w14:textId="68A4B879" w:rsidR="002702E6" w:rsidRPr="005D5537" w:rsidRDefault="00F37C86"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57</w:t>
            </w:r>
            <w:r w:rsidR="00744AC2">
              <w:rPr>
                <w:rFonts w:ascii="Optima" w:hAnsi="Optima" w:cs="TT273t00"/>
                <w:color w:val="000000" w:themeColor="text1"/>
                <w:sz w:val="20"/>
              </w:rPr>
              <w:t>.705,14€</w:t>
            </w:r>
          </w:p>
        </w:tc>
        <w:tc>
          <w:tcPr>
            <w:tcW w:w="2456" w:type="dxa"/>
            <w:shd w:val="clear" w:color="auto" w:fill="FFFFFF" w:themeFill="background1"/>
            <w:vAlign w:val="center"/>
          </w:tcPr>
          <w:p w14:paraId="560E739B" w14:textId="15D4C052" w:rsidR="002702E6" w:rsidRPr="005D5537" w:rsidRDefault="00744AC2"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89.507,48€</w:t>
            </w:r>
          </w:p>
        </w:tc>
        <w:tc>
          <w:tcPr>
            <w:tcW w:w="2456" w:type="dxa"/>
            <w:shd w:val="clear" w:color="auto" w:fill="FFFFFF" w:themeFill="background1"/>
          </w:tcPr>
          <w:p w14:paraId="06C8419F" w14:textId="77777777" w:rsidR="002702E6" w:rsidRDefault="002702E6" w:rsidP="002702E6">
            <w:pPr>
              <w:tabs>
                <w:tab w:val="left" w:pos="7560"/>
              </w:tabs>
              <w:contextualSpacing/>
              <w:jc w:val="center"/>
              <w:rPr>
                <w:rFonts w:ascii="Optima" w:hAnsi="Optima" w:cs="TT273t00"/>
                <w:color w:val="000000" w:themeColor="text1"/>
                <w:sz w:val="20"/>
              </w:rPr>
            </w:pPr>
          </w:p>
          <w:p w14:paraId="0375EF62" w14:textId="0B7DC247" w:rsidR="00744AC2" w:rsidRPr="005D5537" w:rsidRDefault="00744AC2"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87.383,18€</w:t>
            </w:r>
          </w:p>
        </w:tc>
      </w:tr>
      <w:tr w:rsidR="002702E6" w:rsidRPr="005D5537" w14:paraId="54C442C3" w14:textId="77777777" w:rsidTr="00EA560F">
        <w:trPr>
          <w:trHeight w:val="732"/>
          <w:jc w:val="center"/>
        </w:trPr>
        <w:tc>
          <w:tcPr>
            <w:tcW w:w="1129" w:type="dxa"/>
            <w:vMerge/>
            <w:shd w:val="clear" w:color="auto" w:fill="F2F2F2"/>
            <w:vAlign w:val="center"/>
          </w:tcPr>
          <w:p w14:paraId="1DC65A31" w14:textId="77777777" w:rsidR="002702E6" w:rsidRPr="005D5537" w:rsidRDefault="002702E6" w:rsidP="002702E6">
            <w:pPr>
              <w:tabs>
                <w:tab w:val="left" w:pos="7560"/>
              </w:tabs>
              <w:contextualSpacing/>
              <w:jc w:val="center"/>
              <w:rPr>
                <w:rFonts w:ascii="Optima" w:hAnsi="Optima" w:cs="Arial"/>
                <w:b/>
                <w:color w:val="000000" w:themeColor="text1"/>
                <w:sz w:val="20"/>
              </w:rPr>
            </w:pPr>
          </w:p>
        </w:tc>
        <w:tc>
          <w:tcPr>
            <w:tcW w:w="1146" w:type="dxa"/>
            <w:shd w:val="clear" w:color="auto" w:fill="F2F2F2"/>
            <w:vAlign w:val="center"/>
          </w:tcPr>
          <w:p w14:paraId="5D7ECA16" w14:textId="77777777" w:rsidR="002702E6" w:rsidRPr="005D5537" w:rsidRDefault="002702E6" w:rsidP="002702E6">
            <w:pPr>
              <w:tabs>
                <w:tab w:val="left" w:pos="7560"/>
              </w:tabs>
              <w:contextualSpacing/>
              <w:jc w:val="center"/>
              <w:rPr>
                <w:rFonts w:ascii="Optima" w:hAnsi="Optima" w:cs="Arial"/>
                <w:b/>
                <w:color w:val="000000" w:themeColor="text1"/>
                <w:sz w:val="20"/>
              </w:rPr>
            </w:pPr>
            <w:r w:rsidRPr="005D5537">
              <w:rPr>
                <w:rFonts w:ascii="Optima" w:hAnsi="Optima" w:cs="Arial"/>
                <w:b/>
                <w:color w:val="000000" w:themeColor="text1"/>
                <w:sz w:val="20"/>
              </w:rPr>
              <w:t>IGIC</w:t>
            </w:r>
          </w:p>
        </w:tc>
        <w:tc>
          <w:tcPr>
            <w:tcW w:w="2219" w:type="dxa"/>
            <w:shd w:val="clear" w:color="auto" w:fill="FFFFFF" w:themeFill="background1"/>
            <w:vAlign w:val="center"/>
          </w:tcPr>
          <w:p w14:paraId="641BA859" w14:textId="21448C73" w:rsidR="002702E6" w:rsidRPr="005D5537" w:rsidRDefault="00744AC2"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4.039,36€</w:t>
            </w:r>
          </w:p>
        </w:tc>
        <w:tc>
          <w:tcPr>
            <w:tcW w:w="2456" w:type="dxa"/>
            <w:shd w:val="clear" w:color="auto" w:fill="FFFFFF" w:themeFill="background1"/>
            <w:vAlign w:val="center"/>
          </w:tcPr>
          <w:p w14:paraId="14164FED" w14:textId="20BCD1C5" w:rsidR="002702E6" w:rsidRPr="005D5537" w:rsidRDefault="00744AC2"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6.265,52€</w:t>
            </w:r>
          </w:p>
        </w:tc>
        <w:tc>
          <w:tcPr>
            <w:tcW w:w="2456" w:type="dxa"/>
            <w:shd w:val="clear" w:color="auto" w:fill="FFFFFF" w:themeFill="background1"/>
          </w:tcPr>
          <w:p w14:paraId="7292DC6E" w14:textId="77777777" w:rsidR="002702E6" w:rsidRDefault="002702E6" w:rsidP="002702E6">
            <w:pPr>
              <w:tabs>
                <w:tab w:val="left" w:pos="7560"/>
              </w:tabs>
              <w:contextualSpacing/>
              <w:jc w:val="center"/>
              <w:rPr>
                <w:rFonts w:ascii="Optima" w:hAnsi="Optima" w:cs="TT273t00"/>
                <w:color w:val="000000" w:themeColor="text1"/>
                <w:sz w:val="20"/>
              </w:rPr>
            </w:pPr>
          </w:p>
          <w:p w14:paraId="3704F8A9" w14:textId="5A116ED5" w:rsidR="00744AC2" w:rsidRPr="005D5537" w:rsidRDefault="00744AC2" w:rsidP="002702E6">
            <w:pPr>
              <w:tabs>
                <w:tab w:val="left" w:pos="7560"/>
              </w:tabs>
              <w:contextualSpacing/>
              <w:jc w:val="center"/>
              <w:rPr>
                <w:rFonts w:ascii="Optima" w:hAnsi="Optima" w:cs="TT273t00"/>
                <w:color w:val="000000" w:themeColor="text1"/>
                <w:sz w:val="20"/>
              </w:rPr>
            </w:pPr>
            <w:r>
              <w:rPr>
                <w:rFonts w:ascii="Optima" w:hAnsi="Optima" w:cs="TT273t00"/>
                <w:color w:val="000000" w:themeColor="text1"/>
                <w:sz w:val="20"/>
              </w:rPr>
              <w:t>6.116,82€</w:t>
            </w:r>
          </w:p>
        </w:tc>
      </w:tr>
    </w:tbl>
    <w:p w14:paraId="57303581" w14:textId="77777777" w:rsidR="002702E6" w:rsidRDefault="002702E6" w:rsidP="002702E6">
      <w:pPr>
        <w:jc w:val="both"/>
        <w:rPr>
          <w:rFonts w:ascii="Optima" w:hAnsi="Optima" w:cs="Arial"/>
          <w:b/>
          <w:bCs/>
          <w:color w:val="FF0000"/>
          <w:szCs w:val="24"/>
          <w:u w:val="single"/>
        </w:rPr>
      </w:pPr>
    </w:p>
    <w:p w14:paraId="6F817DA3" w14:textId="77777777" w:rsidR="002702E6" w:rsidRDefault="002702E6" w:rsidP="002702E6">
      <w:pPr>
        <w:autoSpaceDE w:val="0"/>
        <w:autoSpaceDN w:val="0"/>
        <w:adjustRightInd w:val="0"/>
        <w:ind w:firstLine="708"/>
        <w:jc w:val="both"/>
        <w:rPr>
          <w:rFonts w:ascii="Optima" w:hAnsi="Optima" w:cs="Arial"/>
          <w:szCs w:val="24"/>
          <w:lang w:val="es-ES"/>
        </w:rPr>
      </w:pPr>
      <w:r>
        <w:rPr>
          <w:rFonts w:ascii="Optima" w:hAnsi="Optima" w:cs="Arial"/>
          <w:szCs w:val="24"/>
          <w:lang w:val="es-ES"/>
        </w:rPr>
        <w:t>Tras el Acto se procede de conformidad con lo establecido en el art 159.4º de la LCSP:</w:t>
      </w:r>
    </w:p>
    <w:p w14:paraId="55BDC602" w14:textId="77777777" w:rsidR="002702E6" w:rsidRDefault="002702E6" w:rsidP="002702E6">
      <w:pPr>
        <w:autoSpaceDE w:val="0"/>
        <w:autoSpaceDN w:val="0"/>
        <w:adjustRightInd w:val="0"/>
        <w:ind w:firstLine="426"/>
        <w:jc w:val="both"/>
        <w:rPr>
          <w:rFonts w:ascii="Optima" w:hAnsi="Optima" w:cs="Arial"/>
          <w:szCs w:val="24"/>
          <w:lang w:val="es-ES"/>
        </w:rPr>
      </w:pPr>
    </w:p>
    <w:p w14:paraId="6C6214DD"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lastRenderedPageBreak/>
        <w:t>Exclusión de las ofertas que no cumplan el PCAP, evaluar y clasificar las ofertas</w:t>
      </w:r>
    </w:p>
    <w:p w14:paraId="09C74FD5"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Realizar la propuesta de adjudicación</w:t>
      </w:r>
    </w:p>
    <w:p w14:paraId="22AA52A1" w14:textId="313C67CD" w:rsidR="007E5362" w:rsidRPr="007E5362" w:rsidRDefault="007E5362" w:rsidP="007E5362">
      <w:pPr>
        <w:pStyle w:val="Prrafodelista"/>
        <w:numPr>
          <w:ilvl w:val="0"/>
          <w:numId w:val="6"/>
        </w:numPr>
        <w:autoSpaceDE w:val="0"/>
        <w:autoSpaceDN w:val="0"/>
        <w:adjustRightInd w:val="0"/>
        <w:jc w:val="both"/>
        <w:rPr>
          <w:rFonts w:ascii="Optima" w:hAnsi="Optima" w:cs="Arial"/>
          <w:i/>
          <w:szCs w:val="24"/>
          <w:lang w:val="es-ES"/>
        </w:rPr>
      </w:pPr>
      <w:r w:rsidRPr="00A150D2">
        <w:rPr>
          <w:rFonts w:ascii="Optima" w:hAnsi="Optima" w:cs="Arial"/>
          <w:szCs w:val="24"/>
          <w:lang w:val="es-ES"/>
        </w:rPr>
        <w:t>Comprobación en el R</w:t>
      </w:r>
      <w:r>
        <w:rPr>
          <w:rFonts w:ascii="Optima" w:hAnsi="Optima" w:cs="Arial"/>
          <w:szCs w:val="24"/>
          <w:lang w:val="es-ES"/>
        </w:rPr>
        <w:t xml:space="preserve">OLECE </w:t>
      </w:r>
      <w:r w:rsidR="00923620" w:rsidRPr="00923620">
        <w:rPr>
          <w:rFonts w:ascii="Optima" w:hAnsi="Optima" w:cs="Arial"/>
          <w:szCs w:val="24"/>
          <w:lang w:val="es-ES"/>
        </w:rPr>
        <w:t>aportado</w:t>
      </w:r>
      <w:r w:rsidR="00A6076B">
        <w:rPr>
          <w:rFonts w:ascii="Optima" w:hAnsi="Optima" w:cs="Arial"/>
          <w:szCs w:val="24"/>
          <w:lang w:val="es-ES"/>
        </w:rPr>
        <w:t>, por las licitadoras</w:t>
      </w:r>
    </w:p>
    <w:p w14:paraId="60E2EAFC" w14:textId="77777777" w:rsidR="002702E6" w:rsidRPr="00111278"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Requerimiento a la empresa que ha obtenido la mejor puntuación</w:t>
      </w:r>
      <w:r>
        <w:rPr>
          <w:rFonts w:ascii="Optima" w:hAnsi="Optima" w:cs="Arial"/>
          <w:szCs w:val="24"/>
          <w:lang w:val="es-ES"/>
        </w:rPr>
        <w:t xml:space="preserve"> </w:t>
      </w:r>
    </w:p>
    <w:p w14:paraId="7C5DA155" w14:textId="77777777" w:rsidR="002702E6" w:rsidRDefault="002702E6" w:rsidP="002702E6">
      <w:pPr>
        <w:autoSpaceDE w:val="0"/>
        <w:autoSpaceDN w:val="0"/>
        <w:adjustRightInd w:val="0"/>
        <w:jc w:val="both"/>
        <w:rPr>
          <w:rFonts w:ascii="Optima" w:hAnsi="Optima" w:cs="Arial"/>
          <w:szCs w:val="24"/>
          <w:lang w:val="es-ES"/>
        </w:rPr>
      </w:pPr>
    </w:p>
    <w:p w14:paraId="1657FFC4" w14:textId="77777777" w:rsidR="007E5362" w:rsidRDefault="007E5362" w:rsidP="002702E6">
      <w:pPr>
        <w:autoSpaceDE w:val="0"/>
        <w:autoSpaceDN w:val="0"/>
        <w:adjustRightInd w:val="0"/>
        <w:jc w:val="both"/>
        <w:rPr>
          <w:rFonts w:ascii="Optima" w:hAnsi="Optima" w:cs="Arial"/>
          <w:szCs w:val="24"/>
          <w:lang w:val="es-ES"/>
        </w:rPr>
      </w:pPr>
    </w:p>
    <w:p w14:paraId="6DFDE2C0" w14:textId="77777777" w:rsidR="00B87A7A" w:rsidRDefault="00B87A7A" w:rsidP="002702E6">
      <w:pPr>
        <w:autoSpaceDE w:val="0"/>
        <w:autoSpaceDN w:val="0"/>
        <w:adjustRightInd w:val="0"/>
        <w:jc w:val="both"/>
        <w:rPr>
          <w:rFonts w:ascii="Optima" w:hAnsi="Optima" w:cs="Arial"/>
          <w:szCs w:val="24"/>
          <w:lang w:val="es-ES"/>
        </w:rPr>
      </w:pPr>
    </w:p>
    <w:p w14:paraId="4A0DFC43" w14:textId="77777777" w:rsidR="00B87A7A" w:rsidRDefault="00B87A7A" w:rsidP="002702E6">
      <w:pPr>
        <w:autoSpaceDE w:val="0"/>
        <w:autoSpaceDN w:val="0"/>
        <w:adjustRightInd w:val="0"/>
        <w:jc w:val="both"/>
        <w:rPr>
          <w:rFonts w:ascii="Optima" w:hAnsi="Optima" w:cs="Arial"/>
          <w:szCs w:val="24"/>
          <w:lang w:val="es-ES"/>
        </w:rPr>
      </w:pPr>
    </w:p>
    <w:p w14:paraId="15936AF0" w14:textId="77777777" w:rsidR="00B87A7A" w:rsidRDefault="00B87A7A" w:rsidP="002702E6">
      <w:pPr>
        <w:autoSpaceDE w:val="0"/>
        <w:autoSpaceDN w:val="0"/>
        <w:adjustRightInd w:val="0"/>
        <w:jc w:val="both"/>
        <w:rPr>
          <w:rFonts w:ascii="Optima" w:hAnsi="Optima" w:cs="Arial"/>
          <w:szCs w:val="24"/>
          <w:lang w:val="es-ES"/>
        </w:rPr>
      </w:pPr>
    </w:p>
    <w:p w14:paraId="537A2F6F" w14:textId="117AA2A6" w:rsidR="00B87A7A" w:rsidRDefault="00B87A7A" w:rsidP="002702E6">
      <w:pPr>
        <w:autoSpaceDE w:val="0"/>
        <w:autoSpaceDN w:val="0"/>
        <w:adjustRightInd w:val="0"/>
        <w:jc w:val="both"/>
        <w:rPr>
          <w:rFonts w:ascii="Optima" w:hAnsi="Optima" w:cs="Arial"/>
          <w:szCs w:val="24"/>
          <w:lang w:val="es-ES"/>
        </w:rPr>
      </w:pPr>
      <w:r>
        <w:rPr>
          <w:noProof/>
          <w:lang w:val="es-ES"/>
        </w:rPr>
        <w:drawing>
          <wp:inline distT="0" distB="0" distL="0" distR="0" wp14:anchorId="28BE6E4F" wp14:editId="0D5D4A91">
            <wp:extent cx="5725160" cy="32207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5160" cy="3220720"/>
                    </a:xfrm>
                    <a:prstGeom prst="rect">
                      <a:avLst/>
                    </a:prstGeom>
                  </pic:spPr>
                </pic:pic>
              </a:graphicData>
            </a:graphic>
          </wp:inline>
        </w:drawing>
      </w:r>
    </w:p>
    <w:p w14:paraId="48FBC26B" w14:textId="77777777" w:rsidR="007E5362" w:rsidRDefault="007E5362" w:rsidP="002702E6">
      <w:pPr>
        <w:autoSpaceDE w:val="0"/>
        <w:autoSpaceDN w:val="0"/>
        <w:adjustRightInd w:val="0"/>
        <w:jc w:val="both"/>
        <w:rPr>
          <w:rFonts w:ascii="Optima" w:hAnsi="Optima" w:cs="Arial"/>
          <w:szCs w:val="24"/>
          <w:lang w:val="es-ES"/>
        </w:rPr>
      </w:pPr>
    </w:p>
    <w:p w14:paraId="58260A8A" w14:textId="77777777" w:rsidR="007E5362" w:rsidRDefault="007E5362" w:rsidP="002702E6">
      <w:pPr>
        <w:autoSpaceDE w:val="0"/>
        <w:autoSpaceDN w:val="0"/>
        <w:adjustRightInd w:val="0"/>
        <w:jc w:val="both"/>
        <w:rPr>
          <w:rFonts w:ascii="Optima" w:hAnsi="Optima" w:cs="Arial"/>
          <w:szCs w:val="24"/>
          <w:lang w:val="es-ES"/>
        </w:rPr>
      </w:pPr>
    </w:p>
    <w:p w14:paraId="2F032747" w14:textId="1608BD4C" w:rsidR="002702E6" w:rsidRPr="008315ED" w:rsidRDefault="002702E6" w:rsidP="002702E6">
      <w:pPr>
        <w:autoSpaceDE w:val="0"/>
        <w:autoSpaceDN w:val="0"/>
        <w:adjustRightInd w:val="0"/>
        <w:ind w:firstLine="708"/>
        <w:jc w:val="both"/>
        <w:rPr>
          <w:rFonts w:ascii="Optima" w:hAnsi="Optima" w:cs="Arial"/>
          <w:b/>
          <w:color w:val="FF0000"/>
          <w:szCs w:val="24"/>
          <w:lang w:val="es-ES"/>
        </w:rPr>
      </w:pPr>
      <w:r>
        <w:rPr>
          <w:rFonts w:ascii="Optima" w:hAnsi="Optima" w:cs="Arial"/>
          <w:szCs w:val="24"/>
          <w:lang w:val="es-ES"/>
        </w:rPr>
        <w:t>Se realiza por el Técnico del Servicio Promotor la</w:t>
      </w:r>
      <w:r w:rsidRPr="00377727">
        <w:rPr>
          <w:rFonts w:ascii="Optima" w:hAnsi="Optima" w:cs="Arial"/>
          <w:szCs w:val="24"/>
          <w:lang w:val="es-ES"/>
        </w:rPr>
        <w:t xml:space="preserve"> valoración de la mismas a los efectos de las posibles bajas </w:t>
      </w:r>
      <w:r>
        <w:rPr>
          <w:rFonts w:ascii="Optima" w:hAnsi="Optima" w:cs="Arial"/>
          <w:szCs w:val="24"/>
          <w:lang w:val="es-ES"/>
        </w:rPr>
        <w:t>anormales</w:t>
      </w:r>
      <w:r w:rsidRPr="00377727">
        <w:rPr>
          <w:rFonts w:ascii="Optima" w:hAnsi="Optima" w:cs="Arial"/>
          <w:szCs w:val="24"/>
          <w:lang w:val="es-ES"/>
        </w:rPr>
        <w:t xml:space="preserve">, </w:t>
      </w:r>
      <w:r w:rsidRPr="000D0FE0">
        <w:rPr>
          <w:rFonts w:ascii="Optima" w:hAnsi="Optima" w:cs="Arial"/>
          <w:i/>
          <w:szCs w:val="24"/>
          <w:lang w:val="es-ES"/>
        </w:rPr>
        <w:t>(el informe técnico se incorporará al expediente electrónico)</w:t>
      </w:r>
      <w:r>
        <w:rPr>
          <w:rFonts w:ascii="Optima" w:hAnsi="Optima" w:cs="Arial"/>
          <w:szCs w:val="24"/>
          <w:lang w:val="es-ES"/>
        </w:rPr>
        <w:t xml:space="preserve">, </w:t>
      </w:r>
      <w:r w:rsidRPr="004E7EC4">
        <w:rPr>
          <w:rFonts w:ascii="Optima" w:hAnsi="Optima" w:cs="Arial"/>
          <w:b/>
          <w:szCs w:val="24"/>
          <w:u w:val="single"/>
          <w:lang w:val="es-ES"/>
        </w:rPr>
        <w:t xml:space="preserve">manifestándose en el acto que </w:t>
      </w:r>
      <w:r>
        <w:rPr>
          <w:rFonts w:ascii="Optima" w:hAnsi="Optima" w:cs="Arial"/>
          <w:b/>
          <w:szCs w:val="24"/>
          <w:u w:val="single"/>
          <w:lang w:val="es-ES"/>
        </w:rPr>
        <w:t>ninguna de las ofertas está</w:t>
      </w:r>
      <w:r w:rsidRPr="004E7EC4">
        <w:rPr>
          <w:rFonts w:ascii="Optima" w:hAnsi="Optima" w:cs="Arial"/>
          <w:b/>
          <w:szCs w:val="24"/>
          <w:u w:val="single"/>
          <w:lang w:val="es-ES"/>
        </w:rPr>
        <w:t xml:space="preserve"> incursa en baja desproporcionada</w:t>
      </w:r>
    </w:p>
    <w:p w14:paraId="270689C3" w14:textId="77777777" w:rsidR="002702E6" w:rsidRDefault="002702E6" w:rsidP="002702E6">
      <w:pPr>
        <w:autoSpaceDE w:val="0"/>
        <w:autoSpaceDN w:val="0"/>
        <w:adjustRightInd w:val="0"/>
        <w:jc w:val="both"/>
        <w:rPr>
          <w:rFonts w:ascii="Optima" w:hAnsi="Optima" w:cs="Arial"/>
          <w:szCs w:val="24"/>
          <w:lang w:val="es-ES"/>
        </w:rPr>
      </w:pPr>
    </w:p>
    <w:p w14:paraId="2D5EF5C2" w14:textId="5B75F339" w:rsidR="00EA560F" w:rsidRPr="00744AC2" w:rsidRDefault="00744AC2" w:rsidP="00744AC2">
      <w:pPr>
        <w:autoSpaceDE w:val="0"/>
        <w:autoSpaceDN w:val="0"/>
        <w:adjustRightInd w:val="0"/>
        <w:jc w:val="center"/>
        <w:rPr>
          <w:rFonts w:ascii="Optima" w:hAnsi="Optima" w:cs="Arial"/>
          <w:b/>
          <w:szCs w:val="24"/>
          <w:u w:val="single"/>
          <w:lang w:val="es-ES"/>
        </w:rPr>
      </w:pPr>
      <w:r w:rsidRPr="00744AC2">
        <w:rPr>
          <w:rFonts w:ascii="Optima" w:hAnsi="Optima" w:cs="Arial"/>
          <w:b/>
          <w:szCs w:val="24"/>
          <w:u w:val="single"/>
          <w:lang w:val="es-ES"/>
        </w:rPr>
        <w:t>LOTE 1</w:t>
      </w:r>
    </w:p>
    <w:tbl>
      <w:tblPr>
        <w:tblStyle w:val="Tablaconcuadrcula"/>
        <w:tblW w:w="0" w:type="auto"/>
        <w:tblLook w:val="04A0" w:firstRow="1" w:lastRow="0" w:firstColumn="1" w:lastColumn="0" w:noHBand="0" w:noVBand="1"/>
      </w:tblPr>
      <w:tblGrid>
        <w:gridCol w:w="3078"/>
        <w:gridCol w:w="5928"/>
      </w:tblGrid>
      <w:tr w:rsidR="002702E6" w14:paraId="13C2033A" w14:textId="77777777" w:rsidTr="002702E6">
        <w:trPr>
          <w:trHeight w:val="70"/>
        </w:trPr>
        <w:tc>
          <w:tcPr>
            <w:tcW w:w="3078" w:type="dxa"/>
            <w:shd w:val="clear" w:color="auto" w:fill="BFBFBF" w:themeFill="background1" w:themeFillShade="BF"/>
          </w:tcPr>
          <w:p w14:paraId="40DFD5CE"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661A231D"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2702E6" w14:paraId="0341E06F" w14:textId="77777777" w:rsidTr="002702E6">
        <w:tc>
          <w:tcPr>
            <w:tcW w:w="3078" w:type="dxa"/>
            <w:shd w:val="clear" w:color="auto" w:fill="E7E6E6" w:themeFill="background2"/>
          </w:tcPr>
          <w:p w14:paraId="15028CEF" w14:textId="77777777" w:rsidR="002702E6" w:rsidRPr="002E5BB2" w:rsidRDefault="002702E6" w:rsidP="002702E6">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1DE55D88" w14:textId="4967AEE7" w:rsidR="002702E6" w:rsidRPr="002E5BB2" w:rsidRDefault="00744AC2" w:rsidP="002702E6">
            <w:pPr>
              <w:autoSpaceDE w:val="0"/>
              <w:autoSpaceDN w:val="0"/>
              <w:adjustRightInd w:val="0"/>
              <w:jc w:val="center"/>
              <w:rPr>
                <w:rFonts w:ascii="Optima" w:hAnsi="Optima" w:cs="Arial"/>
                <w:b/>
                <w:sz w:val="20"/>
                <w:lang w:val="es-ES"/>
              </w:rPr>
            </w:pPr>
            <w:r w:rsidRPr="005D5537">
              <w:rPr>
                <w:rFonts w:ascii="Optima" w:hAnsi="Optima" w:cs="TT273t00"/>
                <w:b/>
                <w:caps/>
                <w:color w:val="000000" w:themeColor="text1"/>
                <w:sz w:val="20"/>
              </w:rPr>
              <w:t>HERMANOS GARCIA ALAMO, S.L.</w:t>
            </w:r>
          </w:p>
        </w:tc>
      </w:tr>
      <w:tr w:rsidR="002702E6" w:rsidRPr="00350B67" w14:paraId="4537DEE9" w14:textId="77777777" w:rsidTr="002702E6">
        <w:tc>
          <w:tcPr>
            <w:tcW w:w="3078" w:type="dxa"/>
          </w:tcPr>
          <w:p w14:paraId="114BB461"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2</w:t>
            </w:r>
          </w:p>
        </w:tc>
        <w:tc>
          <w:tcPr>
            <w:tcW w:w="5928" w:type="dxa"/>
          </w:tcPr>
          <w:p w14:paraId="2053AD9B" w14:textId="36958B84" w:rsidR="002702E6" w:rsidRPr="00744AC2" w:rsidRDefault="00744AC2" w:rsidP="00744AC2">
            <w:pPr>
              <w:autoSpaceDE w:val="0"/>
              <w:autoSpaceDN w:val="0"/>
              <w:adjustRightInd w:val="0"/>
              <w:jc w:val="center"/>
              <w:rPr>
                <w:rFonts w:ascii="Optima" w:hAnsi="Optima" w:cs="Optima"/>
                <w:color w:val="000000"/>
                <w:szCs w:val="24"/>
                <w:lang w:val="es-ES"/>
              </w:rPr>
            </w:pPr>
            <w:r w:rsidRPr="00744AC2">
              <w:rPr>
                <w:rFonts w:ascii="Optima" w:hAnsi="Optima" w:cs="TT273t00"/>
                <w:b/>
                <w:caps/>
                <w:color w:val="000000" w:themeColor="text1"/>
                <w:sz w:val="20"/>
              </w:rPr>
              <w:t>LOPESAN ASFALTOS Y CONSTRUCCIONES, SAU</w:t>
            </w:r>
          </w:p>
        </w:tc>
      </w:tr>
    </w:tbl>
    <w:p w14:paraId="3D130422" w14:textId="77777777" w:rsidR="002702E6" w:rsidRDefault="002702E6" w:rsidP="002702E6">
      <w:pPr>
        <w:autoSpaceDE w:val="0"/>
        <w:autoSpaceDN w:val="0"/>
        <w:adjustRightInd w:val="0"/>
        <w:jc w:val="both"/>
        <w:rPr>
          <w:rFonts w:ascii="Optima" w:hAnsi="Optima" w:cs="Arial"/>
          <w:szCs w:val="24"/>
        </w:rPr>
      </w:pPr>
    </w:p>
    <w:p w14:paraId="39B494C8" w14:textId="58D6A685" w:rsidR="00744AC2" w:rsidRPr="00744AC2" w:rsidRDefault="00744AC2" w:rsidP="00744AC2">
      <w:pPr>
        <w:autoSpaceDE w:val="0"/>
        <w:autoSpaceDN w:val="0"/>
        <w:adjustRightInd w:val="0"/>
        <w:jc w:val="center"/>
        <w:rPr>
          <w:rFonts w:ascii="Optima" w:hAnsi="Optima" w:cs="Arial"/>
          <w:b/>
          <w:szCs w:val="24"/>
          <w:u w:val="single"/>
          <w:lang w:val="es-ES"/>
        </w:rPr>
      </w:pPr>
      <w:r w:rsidRPr="00744AC2">
        <w:rPr>
          <w:rFonts w:ascii="Optima" w:hAnsi="Optima" w:cs="Arial"/>
          <w:b/>
          <w:szCs w:val="24"/>
          <w:u w:val="single"/>
          <w:lang w:val="es-ES"/>
        </w:rPr>
        <w:t xml:space="preserve">LOTE </w:t>
      </w:r>
      <w:r>
        <w:rPr>
          <w:rFonts w:ascii="Optima" w:hAnsi="Optima" w:cs="Arial"/>
          <w:b/>
          <w:szCs w:val="24"/>
          <w:u w:val="single"/>
          <w:lang w:val="es-ES"/>
        </w:rPr>
        <w:t>2</w:t>
      </w:r>
    </w:p>
    <w:tbl>
      <w:tblPr>
        <w:tblStyle w:val="Tablaconcuadrcula"/>
        <w:tblW w:w="0" w:type="auto"/>
        <w:tblLook w:val="04A0" w:firstRow="1" w:lastRow="0" w:firstColumn="1" w:lastColumn="0" w:noHBand="0" w:noVBand="1"/>
      </w:tblPr>
      <w:tblGrid>
        <w:gridCol w:w="3078"/>
        <w:gridCol w:w="5928"/>
      </w:tblGrid>
      <w:tr w:rsidR="00744AC2" w14:paraId="19189FF5" w14:textId="77777777" w:rsidTr="00790FF2">
        <w:trPr>
          <w:trHeight w:val="70"/>
        </w:trPr>
        <w:tc>
          <w:tcPr>
            <w:tcW w:w="3078" w:type="dxa"/>
            <w:shd w:val="clear" w:color="auto" w:fill="BFBFBF" w:themeFill="background1" w:themeFillShade="BF"/>
          </w:tcPr>
          <w:p w14:paraId="5FBCA135" w14:textId="77777777" w:rsidR="00744AC2" w:rsidRPr="002836BC" w:rsidRDefault="00744AC2" w:rsidP="00790FF2">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62816550" w14:textId="77777777" w:rsidR="00744AC2" w:rsidRPr="002836BC" w:rsidRDefault="00744AC2" w:rsidP="00790FF2">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744AC2" w14:paraId="77E9EC32" w14:textId="77777777" w:rsidTr="00790FF2">
        <w:tc>
          <w:tcPr>
            <w:tcW w:w="3078" w:type="dxa"/>
            <w:shd w:val="clear" w:color="auto" w:fill="E7E6E6" w:themeFill="background2"/>
          </w:tcPr>
          <w:p w14:paraId="60BD3113" w14:textId="77777777" w:rsidR="00744AC2" w:rsidRPr="002E5BB2" w:rsidRDefault="00744AC2" w:rsidP="00790FF2">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77F24212" w14:textId="77777777" w:rsidR="00744AC2" w:rsidRDefault="00744AC2" w:rsidP="00744AC2">
            <w:pPr>
              <w:tabs>
                <w:tab w:val="left" w:pos="7560"/>
              </w:tabs>
              <w:contextualSpacing/>
              <w:jc w:val="center"/>
              <w:rPr>
                <w:rFonts w:ascii="Optima" w:hAnsi="Optima" w:cs="TT273t00"/>
                <w:b/>
                <w:caps/>
                <w:color w:val="000000" w:themeColor="text1"/>
                <w:sz w:val="20"/>
              </w:rPr>
            </w:pPr>
            <w:r w:rsidRPr="005D5537">
              <w:rPr>
                <w:rFonts w:ascii="Optima" w:hAnsi="Optima" w:cs="TT273t00"/>
                <w:b/>
                <w:caps/>
                <w:color w:val="000000" w:themeColor="text1"/>
                <w:sz w:val="20"/>
              </w:rPr>
              <w:t>EQUIPUR CANARIAS,</w:t>
            </w:r>
          </w:p>
          <w:p w14:paraId="55109326" w14:textId="23DD9451" w:rsidR="00744AC2" w:rsidRPr="002E5BB2" w:rsidRDefault="00744AC2" w:rsidP="00744AC2">
            <w:pPr>
              <w:autoSpaceDE w:val="0"/>
              <w:autoSpaceDN w:val="0"/>
              <w:adjustRightInd w:val="0"/>
              <w:jc w:val="center"/>
              <w:rPr>
                <w:rFonts w:ascii="Optima" w:hAnsi="Optima" w:cs="Arial"/>
                <w:b/>
                <w:sz w:val="20"/>
                <w:lang w:val="es-ES"/>
              </w:rPr>
            </w:pPr>
            <w:r w:rsidRPr="005D5537">
              <w:rPr>
                <w:rFonts w:ascii="Optima" w:hAnsi="Optima" w:cs="TT273t00"/>
                <w:b/>
                <w:caps/>
                <w:color w:val="000000" w:themeColor="text1"/>
                <w:sz w:val="20"/>
              </w:rPr>
              <w:t xml:space="preserve"> SL</w:t>
            </w:r>
          </w:p>
        </w:tc>
      </w:tr>
    </w:tbl>
    <w:p w14:paraId="5700B36A" w14:textId="77777777" w:rsidR="00744AC2" w:rsidRDefault="00744AC2" w:rsidP="002702E6">
      <w:pPr>
        <w:autoSpaceDE w:val="0"/>
        <w:autoSpaceDN w:val="0"/>
        <w:adjustRightInd w:val="0"/>
        <w:jc w:val="both"/>
        <w:rPr>
          <w:rFonts w:ascii="Optima" w:hAnsi="Optima" w:cs="Arial"/>
          <w:szCs w:val="24"/>
        </w:rPr>
      </w:pPr>
    </w:p>
    <w:p w14:paraId="7BC46627" w14:textId="77777777" w:rsidR="00744AC2" w:rsidRDefault="00744AC2" w:rsidP="002702E6">
      <w:pPr>
        <w:autoSpaceDE w:val="0"/>
        <w:autoSpaceDN w:val="0"/>
        <w:adjustRightInd w:val="0"/>
        <w:jc w:val="both"/>
        <w:rPr>
          <w:rFonts w:ascii="Optima" w:hAnsi="Optima" w:cs="Arial"/>
          <w:szCs w:val="24"/>
        </w:rPr>
      </w:pPr>
    </w:p>
    <w:p w14:paraId="381C9E6E" w14:textId="008CC442" w:rsidR="00744AC2" w:rsidRDefault="002702E6" w:rsidP="002702E6">
      <w:pPr>
        <w:ind w:firstLine="709"/>
        <w:jc w:val="both"/>
        <w:rPr>
          <w:rFonts w:ascii="Optima" w:hAnsi="Optima" w:cs="Arial"/>
          <w:szCs w:val="24"/>
        </w:rPr>
      </w:pPr>
      <w:r w:rsidRPr="003158A5">
        <w:rPr>
          <w:rFonts w:ascii="Optima" w:hAnsi="Optima" w:cs="Arial"/>
          <w:szCs w:val="24"/>
        </w:rPr>
        <w:t xml:space="preserve">Por todo ello la Mesa de Contratación </w:t>
      </w:r>
      <w:r w:rsidRPr="003158A5">
        <w:rPr>
          <w:rFonts w:ascii="Optima" w:hAnsi="Optima" w:cs="Arial"/>
          <w:b/>
          <w:caps/>
          <w:szCs w:val="24"/>
        </w:rPr>
        <w:t xml:space="preserve">ACUERDA </w:t>
      </w:r>
      <w:r>
        <w:rPr>
          <w:rFonts w:ascii="Optima" w:hAnsi="Optima" w:cs="Arial"/>
          <w:b/>
          <w:caps/>
          <w:szCs w:val="24"/>
        </w:rPr>
        <w:t xml:space="preserve">por unanimidad </w:t>
      </w:r>
      <w:r w:rsidRPr="003158A5">
        <w:rPr>
          <w:rFonts w:ascii="Optima" w:hAnsi="Optima" w:cs="Arial"/>
          <w:b/>
          <w:caps/>
          <w:szCs w:val="24"/>
        </w:rPr>
        <w:t>proponer la adjudicación</w:t>
      </w:r>
      <w:r w:rsidR="00744AC2">
        <w:rPr>
          <w:rFonts w:ascii="Optima" w:hAnsi="Optima" w:cs="Arial"/>
          <w:b/>
          <w:caps/>
          <w:szCs w:val="24"/>
        </w:rPr>
        <w:t xml:space="preserve"> </w:t>
      </w:r>
      <w:r w:rsidRPr="003158A5">
        <w:rPr>
          <w:rFonts w:ascii="Optima" w:hAnsi="Optima" w:cs="Arial"/>
          <w:szCs w:val="24"/>
        </w:rPr>
        <w:t>del contrato de referencia, en el mismo senti</w:t>
      </w:r>
      <w:r w:rsidR="00744AC2">
        <w:rPr>
          <w:rFonts w:ascii="Optima" w:hAnsi="Optima" w:cs="Arial"/>
          <w:szCs w:val="24"/>
        </w:rPr>
        <w:t>do informado a las siguientes licitadoras:</w:t>
      </w:r>
    </w:p>
    <w:p w14:paraId="5D761CD6" w14:textId="77777777" w:rsidR="00744AC2" w:rsidRDefault="00744AC2" w:rsidP="002702E6">
      <w:pPr>
        <w:ind w:firstLine="709"/>
        <w:jc w:val="both"/>
        <w:rPr>
          <w:rFonts w:ascii="Optima" w:hAnsi="Optima" w:cs="Arial"/>
          <w:szCs w:val="24"/>
        </w:rPr>
      </w:pPr>
    </w:p>
    <w:p w14:paraId="173D3003" w14:textId="77777777" w:rsidR="00744AC2" w:rsidRDefault="00744AC2" w:rsidP="002702E6">
      <w:pPr>
        <w:ind w:firstLine="709"/>
        <w:jc w:val="both"/>
        <w:rPr>
          <w:rFonts w:ascii="Optima" w:hAnsi="Optima" w:cs="Arial"/>
          <w:szCs w:val="24"/>
        </w:rPr>
      </w:pPr>
    </w:p>
    <w:p w14:paraId="4F024B81" w14:textId="77777777" w:rsidR="00B87A7A" w:rsidRDefault="00B87A7A" w:rsidP="002702E6">
      <w:pPr>
        <w:ind w:firstLine="709"/>
        <w:jc w:val="both"/>
        <w:rPr>
          <w:rFonts w:ascii="Optima" w:hAnsi="Optima" w:cs="Arial"/>
          <w:szCs w:val="24"/>
        </w:rPr>
      </w:pPr>
    </w:p>
    <w:p w14:paraId="261781DC" w14:textId="77777777" w:rsidR="00B87A7A" w:rsidRDefault="00B87A7A" w:rsidP="002702E6">
      <w:pPr>
        <w:ind w:firstLine="709"/>
        <w:jc w:val="both"/>
        <w:rPr>
          <w:rFonts w:ascii="Optima" w:hAnsi="Optima" w:cs="Arial"/>
          <w:szCs w:val="24"/>
        </w:rPr>
      </w:pPr>
    </w:p>
    <w:p w14:paraId="6EDDA145" w14:textId="77777777" w:rsidR="00B87A7A" w:rsidRDefault="00B87A7A" w:rsidP="002702E6">
      <w:pPr>
        <w:ind w:firstLine="709"/>
        <w:jc w:val="both"/>
        <w:rPr>
          <w:rFonts w:ascii="Optima" w:hAnsi="Optima" w:cs="Arial"/>
          <w:szCs w:val="24"/>
        </w:rPr>
      </w:pPr>
    </w:p>
    <w:p w14:paraId="0DB4DDA0" w14:textId="372988C7" w:rsidR="00C3504D" w:rsidRPr="00C3504D" w:rsidRDefault="00744AC2" w:rsidP="00C3504D">
      <w:pPr>
        <w:pStyle w:val="Prrafodelista"/>
        <w:numPr>
          <w:ilvl w:val="0"/>
          <w:numId w:val="28"/>
        </w:numPr>
        <w:autoSpaceDE w:val="0"/>
        <w:autoSpaceDN w:val="0"/>
        <w:adjustRightInd w:val="0"/>
        <w:jc w:val="both"/>
        <w:rPr>
          <w:rFonts w:ascii="Optima" w:hAnsi="Optima" w:cs="Arial"/>
          <w:szCs w:val="24"/>
          <w:lang w:val="es-ES"/>
        </w:rPr>
      </w:pPr>
      <w:r w:rsidRPr="00C3504D">
        <w:rPr>
          <w:rFonts w:ascii="Optima" w:hAnsi="Optima" w:cs="Arial"/>
          <w:b/>
          <w:bCs/>
          <w:caps/>
          <w:szCs w:val="24"/>
          <w:lang w:val="es-ES"/>
        </w:rPr>
        <w:t>Lote 1. Acondicionamiento Camino</w:t>
      </w:r>
      <w:r w:rsidR="00B87A7A">
        <w:rPr>
          <w:rFonts w:ascii="Optima" w:hAnsi="Optima" w:cs="Arial"/>
          <w:b/>
          <w:bCs/>
          <w:caps/>
          <w:szCs w:val="24"/>
          <w:lang w:val="es-ES"/>
        </w:rPr>
        <w:t xml:space="preserve">  </w:t>
      </w:r>
      <w:r w:rsidR="00B87A7A">
        <w:rPr>
          <w:rFonts w:ascii="Optima" w:hAnsi="Optima" w:cs="Arial"/>
          <w:b/>
          <w:bCs/>
          <w:szCs w:val="24"/>
          <w:lang w:val="es-ES"/>
        </w:rPr>
        <w:t xml:space="preserve">a la licitadora </w:t>
      </w:r>
      <w:r w:rsidR="00C3504D" w:rsidRPr="00C3504D">
        <w:rPr>
          <w:rFonts w:ascii="Optima" w:hAnsi="Optima" w:cs="TT273t00"/>
          <w:b/>
          <w:caps/>
          <w:color w:val="000000" w:themeColor="text1"/>
          <w:szCs w:val="24"/>
        </w:rPr>
        <w:t>HERMANOS GARCIA ALAMO, S.L.</w:t>
      </w:r>
      <w:r w:rsidR="00C3504D" w:rsidRPr="00C3504D">
        <w:rPr>
          <w:rFonts w:ascii="Optima" w:hAnsi="Optima" w:cs="Optima"/>
          <w:i/>
          <w:caps/>
          <w:color w:val="000000"/>
          <w:szCs w:val="24"/>
          <w:lang w:val="es-ES"/>
        </w:rPr>
        <w:t>,</w:t>
      </w:r>
      <w:r w:rsidR="00C3504D" w:rsidRPr="00C3504D">
        <w:rPr>
          <w:rFonts w:ascii="Optima" w:hAnsi="Optima" w:cs="Optima"/>
          <w:i/>
          <w:color w:val="000000"/>
          <w:szCs w:val="24"/>
          <w:lang w:val="es-ES"/>
        </w:rPr>
        <w:t xml:space="preserve"> </w:t>
      </w:r>
      <w:r w:rsidR="00C3504D" w:rsidRPr="00C3504D">
        <w:rPr>
          <w:rFonts w:ascii="Optima" w:hAnsi="Optima" w:cs="Arial"/>
          <w:szCs w:val="24"/>
        </w:rPr>
        <w:t>por</w:t>
      </w:r>
      <w:r w:rsidR="00C3504D" w:rsidRPr="00C3504D">
        <w:rPr>
          <w:rFonts w:ascii="Optima" w:hAnsi="Optima" w:cs="Arial"/>
          <w:color w:val="FF0000"/>
          <w:szCs w:val="24"/>
        </w:rPr>
        <w:t xml:space="preserve"> </w:t>
      </w:r>
      <w:r w:rsidR="00C3504D" w:rsidRPr="00C3504D">
        <w:rPr>
          <w:rFonts w:ascii="Optima" w:hAnsi="Optima" w:cs="Arial"/>
          <w:szCs w:val="24"/>
        </w:rPr>
        <w:t>un</w:t>
      </w:r>
      <w:r w:rsidR="00C3504D" w:rsidRPr="00C3504D">
        <w:rPr>
          <w:rFonts w:ascii="Optima" w:hAnsi="Optima" w:cs="Arial"/>
          <w:color w:val="FF0000"/>
          <w:szCs w:val="24"/>
        </w:rPr>
        <w:t xml:space="preserve"> </w:t>
      </w:r>
      <w:r w:rsidR="00C3504D" w:rsidRPr="00C3504D">
        <w:rPr>
          <w:rFonts w:ascii="Optima" w:hAnsi="Optima" w:cs="ArialMT"/>
          <w:b/>
          <w:szCs w:val="24"/>
          <w:u w:val="single"/>
          <w:lang w:val="es-ES"/>
        </w:rPr>
        <w:t>Importe neto</w:t>
      </w:r>
      <w:r w:rsidR="00C3504D" w:rsidRPr="00C3504D">
        <w:rPr>
          <w:rFonts w:ascii="Optima" w:hAnsi="Optima" w:cs="ArialMT"/>
          <w:szCs w:val="24"/>
          <w:lang w:val="es-ES"/>
        </w:rPr>
        <w:t xml:space="preserve">  de  </w:t>
      </w:r>
      <w:r w:rsidR="00C3504D" w:rsidRPr="00C3504D">
        <w:rPr>
          <w:rFonts w:ascii="Optima" w:hAnsi="Optima" w:cs="TT273t00"/>
          <w:b/>
          <w:color w:val="000000" w:themeColor="text1"/>
          <w:szCs w:val="24"/>
        </w:rPr>
        <w:t>87.383,18</w:t>
      </w:r>
      <w:r w:rsidR="00C3504D" w:rsidRPr="00C3504D">
        <w:rPr>
          <w:rFonts w:ascii="Optima" w:hAnsi="Optima" w:cs="TT273t00"/>
          <w:color w:val="000000" w:themeColor="text1"/>
          <w:szCs w:val="24"/>
        </w:rPr>
        <w:t>€</w:t>
      </w:r>
      <w:r w:rsidR="00C3504D" w:rsidRPr="00C3504D">
        <w:rPr>
          <w:rFonts w:ascii="Optima" w:hAnsi="Optima" w:cs="ArialMT"/>
          <w:b/>
          <w:szCs w:val="24"/>
          <w:lang w:val="es-ES"/>
        </w:rPr>
        <w:t xml:space="preserve"> </w:t>
      </w:r>
      <w:r w:rsidR="00C3504D" w:rsidRPr="00C3504D">
        <w:rPr>
          <w:rFonts w:ascii="Optima" w:hAnsi="Optima" w:cs="Arial"/>
          <w:szCs w:val="24"/>
        </w:rPr>
        <w:t xml:space="preserve"> </w:t>
      </w:r>
      <w:r w:rsidR="00C3504D" w:rsidRPr="00C3504D">
        <w:rPr>
          <w:rFonts w:ascii="Optima" w:hAnsi="Optima" w:cs="Arial"/>
          <w:b/>
          <w:szCs w:val="24"/>
        </w:rPr>
        <w:t xml:space="preserve">e IGIC 7 % de </w:t>
      </w:r>
      <w:r w:rsidR="00C3504D" w:rsidRPr="00C3504D">
        <w:rPr>
          <w:rFonts w:ascii="Optima" w:hAnsi="Optima" w:cs="TT273t00"/>
          <w:b/>
          <w:color w:val="000000" w:themeColor="text1"/>
          <w:szCs w:val="24"/>
        </w:rPr>
        <w:t>6.116,82</w:t>
      </w:r>
      <w:r w:rsidR="00C3504D" w:rsidRPr="00C3504D">
        <w:rPr>
          <w:rFonts w:ascii="Optima" w:hAnsi="Optima" w:cs="TT273t00"/>
          <w:color w:val="000000" w:themeColor="text1"/>
          <w:szCs w:val="24"/>
        </w:rPr>
        <w:t>€</w:t>
      </w:r>
      <w:r w:rsidR="00C3504D" w:rsidRPr="00C3504D">
        <w:rPr>
          <w:rFonts w:ascii="Optima" w:hAnsi="Optima" w:cs="Arial"/>
          <w:szCs w:val="24"/>
        </w:rPr>
        <w:t xml:space="preserve">, </w:t>
      </w:r>
      <w:r w:rsidR="00C3504D" w:rsidRPr="00C3504D">
        <w:rPr>
          <w:rFonts w:ascii="Optima" w:hAnsi="Optima" w:cs="Arial"/>
          <w:szCs w:val="24"/>
          <w:lang w:val="es-ES"/>
        </w:rPr>
        <w:t>así como el resto de condiciones de su oferta.</w:t>
      </w:r>
    </w:p>
    <w:p w14:paraId="32BD4B23" w14:textId="77777777" w:rsidR="00C3504D" w:rsidRPr="004A7153" w:rsidRDefault="00C3504D" w:rsidP="00C3504D">
      <w:pPr>
        <w:autoSpaceDE w:val="0"/>
        <w:autoSpaceDN w:val="0"/>
        <w:adjustRightInd w:val="0"/>
        <w:jc w:val="both"/>
        <w:rPr>
          <w:rFonts w:ascii="Optima" w:hAnsi="Optima" w:cs="TT1C9t00"/>
          <w:szCs w:val="24"/>
          <w:lang w:val="es-ES"/>
        </w:rPr>
      </w:pPr>
    </w:p>
    <w:p w14:paraId="22F857C8" w14:textId="4154A00E" w:rsidR="00C3504D" w:rsidRPr="00B87A7A" w:rsidRDefault="00C3504D" w:rsidP="00B87A7A">
      <w:pPr>
        <w:autoSpaceDE w:val="0"/>
        <w:autoSpaceDN w:val="0"/>
        <w:adjustRightInd w:val="0"/>
        <w:ind w:firstLine="708"/>
        <w:jc w:val="both"/>
        <w:rPr>
          <w:rFonts w:ascii="Optima" w:hAnsi="Optima" w:cs="TT277t00"/>
          <w:i/>
          <w:szCs w:val="24"/>
          <w:lang w:val="es-ES"/>
        </w:rPr>
      </w:pPr>
      <w:r w:rsidRPr="006F604D">
        <w:rPr>
          <w:rFonts w:ascii="Optima" w:hAnsi="Optima" w:cs="Arial"/>
          <w:szCs w:val="24"/>
          <w:lang w:val="es-ES"/>
        </w:rPr>
        <w:t>En virtud de lo expuesto, la Mesa de Contratación</w:t>
      </w:r>
      <w:r w:rsidRPr="006F604D">
        <w:rPr>
          <w:rFonts w:ascii="Optima" w:hAnsi="Optima" w:cs="Arial"/>
          <w:b/>
          <w:szCs w:val="24"/>
          <w:lang w:val="es-ES"/>
        </w:rPr>
        <w:t xml:space="preserve"> </w:t>
      </w:r>
      <w:r>
        <w:rPr>
          <w:rFonts w:ascii="Optima" w:hAnsi="Optima" w:cs="Arial"/>
          <w:b/>
          <w:szCs w:val="24"/>
          <w:lang w:val="es-ES"/>
        </w:rPr>
        <w:t xml:space="preserve">acuerda </w:t>
      </w:r>
      <w:r w:rsidRPr="006F604D">
        <w:rPr>
          <w:rFonts w:ascii="Optima" w:hAnsi="Optima" w:cs="Arial"/>
          <w:b/>
          <w:szCs w:val="24"/>
          <w:lang w:val="es-ES"/>
        </w:rPr>
        <w:t>REQUERIR</w:t>
      </w:r>
      <w:r w:rsidRPr="006F604D">
        <w:rPr>
          <w:rFonts w:ascii="Optima" w:hAnsi="Optima" w:cs="Arial"/>
          <w:szCs w:val="24"/>
          <w:lang w:val="es-ES"/>
        </w:rPr>
        <w:t xml:space="preserve"> a </w:t>
      </w:r>
      <w:r w:rsidRPr="00C3504D">
        <w:rPr>
          <w:rFonts w:ascii="Optima" w:hAnsi="Optima" w:cs="TT273t00"/>
          <w:b/>
          <w:caps/>
          <w:color w:val="000000" w:themeColor="text1"/>
          <w:szCs w:val="24"/>
        </w:rPr>
        <w:t>HERMANOS GARCIA ALAMO, S.L.</w:t>
      </w:r>
      <w:r>
        <w:rPr>
          <w:rFonts w:ascii="Optima" w:hAnsi="Optima" w:cs="TT277t00"/>
          <w:b/>
          <w:caps/>
          <w:szCs w:val="24"/>
          <w:lang w:val="es-ES"/>
        </w:rPr>
        <w:t xml:space="preserve"> </w:t>
      </w:r>
      <w:r w:rsidR="00923620" w:rsidRPr="00923620">
        <w:rPr>
          <w:rFonts w:ascii="Optima" w:hAnsi="Optima" w:cs="TT277t00"/>
          <w:szCs w:val="24"/>
          <w:lang w:val="es-ES"/>
        </w:rPr>
        <w:t xml:space="preserve">encontrándose clasificado en categoría superior a la exigida en el PCAP G.4.5 </w:t>
      </w:r>
      <w:r w:rsidR="00923620" w:rsidRPr="00923620">
        <w:rPr>
          <w:rFonts w:ascii="Optima" w:hAnsi="Optima" w:cs="TT277t00"/>
          <w:i/>
          <w:szCs w:val="24"/>
          <w:lang w:val="es-ES"/>
        </w:rPr>
        <w:t xml:space="preserve">(Según pliego </w:t>
      </w:r>
      <w:r w:rsidR="00923620" w:rsidRPr="00923620">
        <w:rPr>
          <w:rFonts w:ascii="Optima" w:hAnsi="Optima" w:cs="TT277t00"/>
          <w:i/>
          <w:caps/>
          <w:szCs w:val="24"/>
          <w:lang w:val="es-ES"/>
        </w:rPr>
        <w:t>Lote 1: ACONDICIONAMIENTO CAMINO Grupo G: Viales y pistas. Subgrupo 4: con firmes de mezclas bituminosas. Categoría: 1.)</w:t>
      </w:r>
      <w:r w:rsidR="00B87A7A">
        <w:rPr>
          <w:rFonts w:ascii="Optima" w:hAnsi="Optima" w:cs="TT277t00"/>
          <w:i/>
          <w:szCs w:val="24"/>
          <w:lang w:val="es-ES"/>
        </w:rPr>
        <w:t xml:space="preserve"> </w:t>
      </w:r>
      <w:r w:rsidRPr="006F604D">
        <w:rPr>
          <w:rFonts w:ascii="Optima" w:hAnsi="Optima" w:cs="Arial"/>
          <w:szCs w:val="24"/>
          <w:lang w:val="es-ES"/>
        </w:rPr>
        <w:t>e</w:t>
      </w:r>
      <w:r w:rsidRPr="006F604D">
        <w:rPr>
          <w:rFonts w:ascii="Optima" w:hAnsi="Optima" w:cs="Arial"/>
          <w:color w:val="000000"/>
          <w:szCs w:val="24"/>
          <w:lang w:val="es-ES"/>
        </w:rPr>
        <w:t xml:space="preserve">n virtud de lo dispuesto en el artículo 150.2 y 159.4 de la </w:t>
      </w:r>
      <w:r w:rsidRPr="006F604D">
        <w:rPr>
          <w:rFonts w:ascii="Optima" w:hAnsi="Optima" w:cs="Arial"/>
          <w:iCs/>
          <w:color w:val="000000"/>
          <w:szCs w:val="24"/>
          <w:lang w:val="es-ES"/>
        </w:rPr>
        <w:t>Ley 9/2017, de 8 de noviembre, de Contratos del Sector Público</w:t>
      </w:r>
      <w:r w:rsidRPr="006F604D">
        <w:rPr>
          <w:rFonts w:ascii="Optima" w:hAnsi="Optima" w:cs="Arial"/>
          <w:color w:val="000000"/>
          <w:szCs w:val="24"/>
          <w:lang w:val="es-ES"/>
        </w:rPr>
        <w:t xml:space="preserve"> para que en plazo máximo de </w:t>
      </w:r>
      <w:r w:rsidRPr="006F604D">
        <w:rPr>
          <w:rFonts w:ascii="Optima" w:hAnsi="Optima" w:cs="Arial"/>
          <w:b/>
          <w:szCs w:val="24"/>
          <w:lang w:val="es-ES"/>
        </w:rPr>
        <w:t>SIETE (07) DÍAS HÁBILES</w:t>
      </w:r>
      <w:r w:rsidRPr="006F604D">
        <w:rPr>
          <w:rFonts w:ascii="Optima" w:hAnsi="Optima" w:cs="Arial"/>
          <w:color w:val="000000"/>
          <w:szCs w:val="24"/>
          <w:lang w:val="es-ES"/>
        </w:rPr>
        <w:t xml:space="preserve"> contados a partir de la recepción de la notificación efectuada </w:t>
      </w:r>
      <w:r w:rsidRPr="006F604D">
        <w:rPr>
          <w:rFonts w:ascii="Optima" w:hAnsi="Optima" w:cs="Arial"/>
          <w:szCs w:val="24"/>
          <w:lang w:val="es-ES"/>
        </w:rPr>
        <w:t>medios electrónicos</w:t>
      </w:r>
      <w:r w:rsidRPr="006F604D">
        <w:rPr>
          <w:rFonts w:ascii="Optima" w:hAnsi="Optima" w:cs="Arial"/>
          <w:color w:val="000000"/>
          <w:szCs w:val="24"/>
          <w:lang w:val="es-ES"/>
        </w:rPr>
        <w:t xml:space="preserve"> presente</w:t>
      </w:r>
      <w:r>
        <w:rPr>
          <w:rFonts w:ascii="Optima" w:hAnsi="Optima" w:cs="Arial"/>
          <w:color w:val="000000"/>
          <w:szCs w:val="24"/>
          <w:lang w:val="es-ES"/>
        </w:rPr>
        <w:t>n</w:t>
      </w:r>
      <w:r w:rsidRPr="006F604D">
        <w:rPr>
          <w:rFonts w:ascii="Optima" w:hAnsi="Optima" w:cs="Arial"/>
          <w:color w:val="000000"/>
          <w:szCs w:val="24"/>
          <w:lang w:val="es-ES"/>
        </w:rPr>
        <w:t xml:space="preserve">: </w:t>
      </w:r>
    </w:p>
    <w:p w14:paraId="207239E2" w14:textId="77777777" w:rsidR="00923620" w:rsidRPr="00240980" w:rsidRDefault="00923620" w:rsidP="00B87A7A">
      <w:pPr>
        <w:autoSpaceDE w:val="0"/>
        <w:autoSpaceDN w:val="0"/>
        <w:adjustRightInd w:val="0"/>
        <w:rPr>
          <w:rFonts w:ascii="Optima" w:hAnsi="Optima" w:cs="Arial"/>
          <w:color w:val="0070C0"/>
          <w:szCs w:val="24"/>
          <w:lang w:val="es-ES"/>
        </w:rPr>
      </w:pPr>
    </w:p>
    <w:tbl>
      <w:tblPr>
        <w:tblStyle w:val="Tablaconcuadrcula"/>
        <w:tblW w:w="0" w:type="auto"/>
        <w:tblLook w:val="04A0" w:firstRow="1" w:lastRow="0" w:firstColumn="1" w:lastColumn="0" w:noHBand="0" w:noVBand="1"/>
      </w:tblPr>
      <w:tblGrid>
        <w:gridCol w:w="9006"/>
      </w:tblGrid>
      <w:tr w:rsidR="00C3504D" w:rsidRPr="00076509" w14:paraId="7FB1D01F" w14:textId="77777777" w:rsidTr="00790FF2">
        <w:tc>
          <w:tcPr>
            <w:tcW w:w="9006" w:type="dxa"/>
          </w:tcPr>
          <w:p w14:paraId="6E8A1A54" w14:textId="4CAB418A" w:rsidR="00657E60" w:rsidRPr="00657E60" w:rsidRDefault="00C3504D" w:rsidP="00790F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lang w:val="es-ES"/>
              </w:rPr>
            </w:pPr>
            <w:r w:rsidRPr="00076509">
              <w:br w:type="page"/>
            </w:r>
            <w:r w:rsidRPr="00894617">
              <w:rPr>
                <w:rFonts w:ascii="Optima" w:hAnsi="Optima" w:cs="TT27Bt00"/>
                <w:b/>
                <w:color w:val="000000" w:themeColor="text1"/>
                <w:szCs w:val="24"/>
                <w:u w:val="single"/>
                <w:lang w:val="es-ES"/>
              </w:rPr>
              <w:t>1</w:t>
            </w:r>
            <w:r w:rsidRPr="00657E60">
              <w:rPr>
                <w:rFonts w:ascii="Optima" w:hAnsi="Optima" w:cs="TT27Bt00"/>
                <w:b/>
                <w:color w:val="000000" w:themeColor="text1"/>
                <w:szCs w:val="24"/>
                <w:u w:val="single"/>
                <w:lang w:val="es-ES"/>
              </w:rPr>
              <w:t>)</w:t>
            </w:r>
            <w:r w:rsidR="00657E60" w:rsidRPr="00657E60">
              <w:rPr>
                <w:rFonts w:ascii="Optima" w:hAnsi="Optima" w:cs="TT27Bt00"/>
                <w:b/>
                <w:color w:val="000000" w:themeColor="text1"/>
                <w:szCs w:val="24"/>
                <w:u w:val="single"/>
                <w:lang w:val="es-ES"/>
              </w:rPr>
              <w:t xml:space="preserve"> Declaración responsable</w:t>
            </w:r>
            <w:r w:rsidR="00657E60" w:rsidRPr="00657E60">
              <w:rPr>
                <w:rFonts w:ascii="Optima" w:hAnsi="Optima" w:cs="TT27Bt00"/>
                <w:color w:val="000000" w:themeColor="text1"/>
                <w:szCs w:val="24"/>
                <w:lang w:val="es-ES"/>
              </w:rPr>
              <w:t xml:space="preserve"> manifestando que las circunstancias manifestando que </w:t>
            </w:r>
          </w:p>
          <w:p w14:paraId="2AF206AB" w14:textId="0C70BF86" w:rsidR="00657E60" w:rsidRPr="00657E60" w:rsidRDefault="00657E60" w:rsidP="00657E60">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lang w:val="es-ES"/>
              </w:rPr>
            </w:pPr>
            <w:r w:rsidRPr="00657E60">
              <w:rPr>
                <w:rFonts w:ascii="Optima" w:hAnsi="Optima" w:cs="TT27Bt00"/>
                <w:color w:val="000000" w:themeColor="text1"/>
                <w:szCs w:val="24"/>
                <w:lang w:val="es-ES"/>
              </w:rPr>
              <w:t>las circunstancias reflejadas el Registro Oficial de Licitadores y Empresas Clasificadas del Sector Público y  no han experimentado variación</w:t>
            </w:r>
          </w:p>
          <w:p w14:paraId="659789BE" w14:textId="77777777" w:rsidR="00657E60" w:rsidRDefault="00657E60" w:rsidP="00790F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b/>
                <w:color w:val="000000" w:themeColor="text1"/>
                <w:szCs w:val="24"/>
                <w:u w:val="single"/>
                <w:lang w:val="es-ES"/>
              </w:rPr>
            </w:pPr>
          </w:p>
          <w:p w14:paraId="073A5F0B" w14:textId="78962F68" w:rsidR="00C3504D" w:rsidRDefault="00C3504D" w:rsidP="00790F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894617">
              <w:rPr>
                <w:rFonts w:ascii="Optima" w:hAnsi="Optima" w:cs="TT27Bt00"/>
                <w:b/>
                <w:color w:val="000000" w:themeColor="text1"/>
                <w:szCs w:val="24"/>
                <w:u w:val="single"/>
                <w:lang w:val="es-ES"/>
              </w:rPr>
              <w:t xml:space="preserve"> </w:t>
            </w:r>
            <w:r w:rsidR="00923620">
              <w:rPr>
                <w:rFonts w:ascii="Optima" w:hAnsi="Optima" w:cs="TT27Bt00"/>
                <w:b/>
                <w:color w:val="000000" w:themeColor="text1"/>
                <w:szCs w:val="24"/>
                <w:u w:val="single"/>
                <w:lang w:val="es-ES"/>
              </w:rPr>
              <w:t>2)</w:t>
            </w:r>
            <w:r w:rsidR="00923620" w:rsidRPr="00894617">
              <w:rPr>
                <w:rFonts w:ascii="Optima" w:hAnsi="Optima" w:cs="TT27Bt00"/>
                <w:b/>
                <w:color w:val="000000" w:themeColor="text1"/>
                <w:szCs w:val="24"/>
                <w:u w:val="single"/>
                <w:lang w:val="es-ES"/>
              </w:rPr>
              <w:t xml:space="preserve"> Los</w:t>
            </w:r>
            <w:r w:rsidRPr="00894617">
              <w:rPr>
                <w:rFonts w:ascii="Optima" w:hAnsi="Optima" w:cs="TT27Bt00"/>
                <w:b/>
                <w:color w:val="000000" w:themeColor="text1"/>
                <w:szCs w:val="24"/>
                <w:u w:val="single"/>
                <w:lang w:val="es-ES"/>
              </w:rPr>
              <w:t xml:space="preserve">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3" w:history="1">
              <w:r w:rsidRPr="009E505E">
                <w:rPr>
                  <w:rStyle w:val="Hipervnculo"/>
                  <w:rFonts w:ascii="Optima" w:hAnsi="Optima" w:cs="TT27Bt00"/>
                  <w:color w:val="000000" w:themeColor="text1"/>
                  <w:szCs w:val="24"/>
                  <w:lang w:val="es-ES"/>
                </w:rPr>
                <w:t>https://cabildo.grancanaria.com/busqueda?articleId=65963</w:t>
              </w:r>
            </w:hyperlink>
          </w:p>
          <w:p w14:paraId="1DF59CCE" w14:textId="77777777" w:rsidR="00C3504D" w:rsidRDefault="00C3504D" w:rsidP="00790F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728D402F" w14:textId="7572DA6B" w:rsidR="00C3504D" w:rsidRPr="007B0903" w:rsidRDefault="002745F9" w:rsidP="00790FF2">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Pr>
                <w:rFonts w:ascii="Optima" w:hAnsi="Optima" w:cs="TT27Bt00"/>
                <w:b/>
                <w:szCs w:val="24"/>
                <w:u w:val="single"/>
                <w:lang w:val="es-ES"/>
              </w:rPr>
              <w:t>3</w:t>
            </w:r>
            <w:r w:rsidR="00C3504D" w:rsidRPr="00076509">
              <w:rPr>
                <w:rFonts w:ascii="Optima" w:hAnsi="Optima" w:cs="TT27Bt00"/>
                <w:b/>
                <w:szCs w:val="24"/>
                <w:u w:val="single"/>
                <w:lang w:val="es-ES"/>
              </w:rPr>
              <w:t xml:space="preserve">) </w:t>
            </w:r>
            <w:r w:rsidR="00C3504D" w:rsidRPr="00740133">
              <w:rPr>
                <w:rFonts w:ascii="Optima" w:hAnsi="Optima" w:cs="TT27Bt00"/>
                <w:szCs w:val="24"/>
                <w:lang w:val="es-ES"/>
              </w:rPr>
              <w:t xml:space="preserve">Dado que el licitador ha autorizado la </w:t>
            </w:r>
            <w:r w:rsidR="00C3504D" w:rsidRPr="00740133">
              <w:rPr>
                <w:rFonts w:ascii="Optima" w:hAnsi="Optima" w:cs="TT27Bt00"/>
                <w:b/>
                <w:szCs w:val="24"/>
                <w:u w:val="single"/>
                <w:lang w:val="es-ES"/>
              </w:rPr>
              <w:t>consulta electrónica de datos</w:t>
            </w:r>
            <w:r w:rsidR="00C3504D" w:rsidRPr="00740133">
              <w:rPr>
                <w:rFonts w:ascii="Optima" w:hAnsi="Optima" w:cs="TT27Bt00"/>
                <w:szCs w:val="24"/>
                <w:lang w:val="es-ES"/>
              </w:rPr>
              <w:t xml:space="preserve"> –certificaciones de estar al corriente en sus obligaciones tributarias y de seguridad social-, esta documentación </w:t>
            </w:r>
            <w:r w:rsidR="00C3504D" w:rsidRPr="00740133">
              <w:rPr>
                <w:rFonts w:ascii="Optima" w:hAnsi="Optima" w:cs="TT27Bt00"/>
                <w:b/>
                <w:szCs w:val="24"/>
                <w:u w:val="single"/>
                <w:lang w:val="es-ES"/>
              </w:rPr>
              <w:t>se incorporará de oficio al expediente</w:t>
            </w:r>
            <w:r w:rsidR="00C3504D" w:rsidRPr="00740133">
              <w:rPr>
                <w:rFonts w:ascii="Optima" w:hAnsi="Optima" w:cs="TT27Bt00"/>
                <w:szCs w:val="24"/>
                <w:lang w:val="es-ES"/>
              </w:rPr>
              <w:t xml:space="preserve">. En caso de imposibilidad técnica o si alguna certificación fuese negativa se requerirá al licitador la </w:t>
            </w:r>
            <w:r w:rsidR="00C3504D" w:rsidRPr="00740133">
              <w:rPr>
                <w:rFonts w:ascii="Optima" w:hAnsi="Optima" w:cs="TT27Bt00"/>
                <w:b/>
                <w:szCs w:val="24"/>
                <w:u w:val="single"/>
                <w:lang w:val="es-ES"/>
              </w:rPr>
              <w:t>documentación  justificativa de hallarse al corriente</w:t>
            </w:r>
            <w:r w:rsidR="00C3504D"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2FE43181" w14:textId="77777777" w:rsidR="00C3504D" w:rsidRPr="00076509" w:rsidRDefault="00C3504D" w:rsidP="00790FF2">
            <w:pPr>
              <w:rPr>
                <w:rFonts w:ascii="Optima" w:hAnsi="Optima" w:cs="Arial"/>
                <w:b/>
                <w:szCs w:val="24"/>
                <w:lang w:val="es-ES"/>
              </w:rPr>
            </w:pPr>
          </w:p>
          <w:p w14:paraId="604BE107" w14:textId="69E092CA" w:rsidR="00C3504D" w:rsidRPr="00076509" w:rsidRDefault="002745F9" w:rsidP="00790FF2">
            <w:pPr>
              <w:jc w:val="both"/>
              <w:rPr>
                <w:rFonts w:cs="Arial"/>
                <w:szCs w:val="24"/>
              </w:rPr>
            </w:pPr>
            <w:r>
              <w:rPr>
                <w:rFonts w:ascii="Optima" w:hAnsi="Optima" w:cs="Arial"/>
                <w:b/>
                <w:szCs w:val="24"/>
              </w:rPr>
              <w:t>4</w:t>
            </w:r>
            <w:r w:rsidR="00C3504D" w:rsidRPr="00076509">
              <w:rPr>
                <w:rFonts w:ascii="Optima" w:hAnsi="Optima" w:cs="Arial"/>
                <w:b/>
                <w:szCs w:val="24"/>
              </w:rPr>
              <w:t>)</w:t>
            </w:r>
            <w:r w:rsidR="00C3504D" w:rsidRPr="00076509">
              <w:rPr>
                <w:rFonts w:ascii="Optima" w:hAnsi="Optima" w:cs="Arial"/>
                <w:szCs w:val="24"/>
              </w:rPr>
              <w:t xml:space="preserve"> Asimismo, </w:t>
            </w:r>
            <w:r w:rsidR="00C3504D" w:rsidRPr="00076509">
              <w:rPr>
                <w:rFonts w:ascii="Optima" w:hAnsi="Optima" w:cs="Arial"/>
                <w:b/>
                <w:szCs w:val="24"/>
              </w:rPr>
              <w:t>en igual plazo</w:t>
            </w:r>
            <w:r w:rsidR="00C3504D" w:rsidRPr="00076509">
              <w:rPr>
                <w:rFonts w:ascii="Optima" w:hAnsi="Optima" w:cs="Arial"/>
                <w:szCs w:val="24"/>
              </w:rPr>
              <w:t xml:space="preserve"> </w:t>
            </w:r>
            <w:r w:rsidR="00C3504D" w:rsidRPr="00076509">
              <w:rPr>
                <w:rFonts w:ascii="Optima" w:hAnsi="Optima" w:cs="Arial"/>
                <w:b/>
                <w:szCs w:val="24"/>
              </w:rPr>
              <w:t>ha de constituir la garantía definitiva</w:t>
            </w:r>
            <w:r w:rsidR="00C3504D" w:rsidRPr="00076509">
              <w:rPr>
                <w:rFonts w:ascii="Optima" w:hAnsi="Optima" w:cs="Arial"/>
                <w:szCs w:val="24"/>
              </w:rPr>
              <w:t xml:space="preserve">, conforme al artículo 107 LCSP por los siguientes importes, que se corresponde con el </w:t>
            </w:r>
            <w:r w:rsidR="00C3504D" w:rsidRPr="00C3504D">
              <w:rPr>
                <w:rFonts w:ascii="Optima" w:hAnsi="Optima" w:cs="Arial"/>
                <w:b/>
                <w:szCs w:val="24"/>
              </w:rPr>
              <w:t>cinco por ciento (5%)</w:t>
            </w:r>
            <w:r w:rsidR="00C3504D" w:rsidRPr="00C3504D">
              <w:rPr>
                <w:rFonts w:ascii="Optima" w:hAnsi="Optima" w:cs="Arial"/>
                <w:szCs w:val="24"/>
              </w:rPr>
              <w:t xml:space="preserve"> del importe de adjudicación </w:t>
            </w:r>
            <w:r w:rsidR="00C3504D" w:rsidRPr="00C3504D">
              <w:rPr>
                <w:rFonts w:ascii="Optima" w:hAnsi="Optima" w:cs="Arial"/>
                <w:b/>
                <w:szCs w:val="24"/>
              </w:rPr>
              <w:t xml:space="preserve">5% de </w:t>
            </w:r>
            <w:r w:rsidR="00C3504D" w:rsidRPr="00C3504D">
              <w:rPr>
                <w:rFonts w:ascii="Optima" w:hAnsi="Optima" w:cs="TT273t00"/>
                <w:b/>
                <w:color w:val="000000" w:themeColor="text1"/>
                <w:szCs w:val="24"/>
              </w:rPr>
              <w:t>87.383,18</w:t>
            </w:r>
            <w:r w:rsidR="00C3504D" w:rsidRPr="00C3504D">
              <w:rPr>
                <w:rFonts w:ascii="Optima" w:hAnsi="Optima" w:cs="TT273t00"/>
                <w:color w:val="000000" w:themeColor="text1"/>
                <w:szCs w:val="24"/>
              </w:rPr>
              <w:t>€</w:t>
            </w:r>
            <w:r w:rsidR="00C3504D" w:rsidRPr="00C3504D">
              <w:rPr>
                <w:rFonts w:ascii="Optima" w:hAnsi="Optima" w:cs="ArialMT"/>
                <w:b/>
                <w:szCs w:val="24"/>
                <w:lang w:val="es-ES"/>
              </w:rPr>
              <w:t xml:space="preserve"> </w:t>
            </w:r>
            <w:r w:rsidR="00C3504D" w:rsidRPr="00C3504D">
              <w:rPr>
                <w:rFonts w:ascii="Optima" w:hAnsi="Optima" w:cs="Arial"/>
                <w:szCs w:val="24"/>
              </w:rPr>
              <w:t xml:space="preserve"> </w:t>
            </w:r>
            <w:r w:rsidR="00C3504D" w:rsidRPr="00C3504D">
              <w:rPr>
                <w:rFonts w:ascii="Optima" w:hAnsi="Optima" w:cs="Arial"/>
                <w:b/>
                <w:szCs w:val="24"/>
              </w:rPr>
              <w:t xml:space="preserve"> </w:t>
            </w:r>
            <w:r w:rsidR="00C3504D" w:rsidRPr="00C3504D">
              <w:rPr>
                <w:rFonts w:cs="Arial"/>
                <w:szCs w:val="24"/>
              </w:rPr>
              <w:t>€</w:t>
            </w:r>
            <w:r w:rsidR="00C3504D" w:rsidRPr="00C3504D">
              <w:rPr>
                <w:rFonts w:ascii="Optima" w:hAnsi="Optima" w:cs="Arial"/>
                <w:b/>
                <w:szCs w:val="24"/>
              </w:rPr>
              <w:t xml:space="preserve"> = 4.369,16 </w:t>
            </w:r>
            <w:r w:rsidR="00C3504D" w:rsidRPr="00C3504D">
              <w:rPr>
                <w:rFonts w:cs="Arial"/>
                <w:szCs w:val="24"/>
              </w:rPr>
              <w:t>€</w:t>
            </w:r>
          </w:p>
          <w:p w14:paraId="5A04A81A" w14:textId="77777777" w:rsidR="00C3504D" w:rsidRPr="00076509" w:rsidRDefault="00C3504D" w:rsidP="00790FF2">
            <w:pPr>
              <w:jc w:val="both"/>
              <w:rPr>
                <w:rFonts w:ascii="Optima" w:hAnsi="Optima" w:cs="Arial"/>
                <w:szCs w:val="24"/>
                <w:lang w:val="es-ES"/>
              </w:rPr>
            </w:pPr>
          </w:p>
        </w:tc>
      </w:tr>
    </w:tbl>
    <w:p w14:paraId="2D43A2D7" w14:textId="77777777" w:rsidR="002745F9" w:rsidRDefault="002745F9" w:rsidP="00C3504D">
      <w:pPr>
        <w:autoSpaceDE w:val="0"/>
        <w:autoSpaceDN w:val="0"/>
        <w:adjustRightInd w:val="0"/>
        <w:jc w:val="both"/>
        <w:rPr>
          <w:rFonts w:ascii="Optima" w:hAnsi="Optima" w:cs="Arial"/>
          <w:szCs w:val="24"/>
          <w:lang w:val="es-ES"/>
        </w:rPr>
      </w:pPr>
    </w:p>
    <w:p w14:paraId="16CADEFC" w14:textId="77777777" w:rsidR="002745F9" w:rsidRPr="00C3504D" w:rsidRDefault="002745F9" w:rsidP="00C3504D">
      <w:pPr>
        <w:autoSpaceDE w:val="0"/>
        <w:autoSpaceDN w:val="0"/>
        <w:adjustRightInd w:val="0"/>
        <w:jc w:val="both"/>
        <w:rPr>
          <w:rFonts w:ascii="Optima" w:hAnsi="Optima" w:cs="Arial"/>
          <w:szCs w:val="24"/>
          <w:lang w:val="es-ES"/>
        </w:rPr>
      </w:pPr>
    </w:p>
    <w:p w14:paraId="31E2BF43" w14:textId="20B80C21" w:rsidR="00A75DE1" w:rsidRDefault="00744AC2" w:rsidP="00F426C4">
      <w:pPr>
        <w:pStyle w:val="Prrafodelista"/>
        <w:numPr>
          <w:ilvl w:val="0"/>
          <w:numId w:val="28"/>
        </w:numPr>
        <w:autoSpaceDE w:val="0"/>
        <w:autoSpaceDN w:val="0"/>
        <w:adjustRightInd w:val="0"/>
        <w:jc w:val="both"/>
        <w:rPr>
          <w:rFonts w:ascii="Optima" w:hAnsi="Optima" w:cs="Arial"/>
          <w:szCs w:val="24"/>
          <w:lang w:val="es-ES"/>
        </w:rPr>
      </w:pPr>
      <w:r w:rsidRPr="00C3504D">
        <w:rPr>
          <w:rFonts w:ascii="Optima" w:hAnsi="Optima" w:cs="Arial"/>
          <w:b/>
          <w:bCs/>
          <w:caps/>
          <w:szCs w:val="24"/>
          <w:lang w:val="es-ES"/>
        </w:rPr>
        <w:lastRenderedPageBreak/>
        <w:t>Lote 2. Señalización y defensas</w:t>
      </w:r>
      <w:r w:rsidR="002745F9">
        <w:rPr>
          <w:rFonts w:ascii="Optima" w:hAnsi="Optima" w:cs="Arial"/>
          <w:b/>
          <w:bCs/>
          <w:caps/>
          <w:szCs w:val="24"/>
          <w:lang w:val="es-ES"/>
        </w:rPr>
        <w:t xml:space="preserve"> </w:t>
      </w:r>
      <w:r w:rsidR="002745F9">
        <w:rPr>
          <w:rFonts w:ascii="Optima" w:hAnsi="Optima" w:cs="Arial"/>
          <w:b/>
          <w:bCs/>
          <w:szCs w:val="24"/>
          <w:lang w:val="es-ES"/>
        </w:rPr>
        <w:t xml:space="preserve">a la licitadora </w:t>
      </w:r>
      <w:r w:rsidR="00C3504D" w:rsidRPr="00C3504D">
        <w:rPr>
          <w:rFonts w:ascii="Optima" w:hAnsi="Optima"/>
          <w:b/>
          <w:caps/>
          <w:szCs w:val="24"/>
          <w:lang w:val="es-ES"/>
        </w:rPr>
        <w:t>EQUIPUR CANARIAS, SL</w:t>
      </w:r>
      <w:r w:rsidR="00C3504D" w:rsidRPr="00C3504D">
        <w:rPr>
          <w:rFonts w:ascii="Optima" w:hAnsi="Optima"/>
          <w:b/>
          <w:i/>
          <w:caps/>
          <w:szCs w:val="24"/>
          <w:lang w:val="es-ES"/>
        </w:rPr>
        <w:t xml:space="preserve"> </w:t>
      </w:r>
      <w:r w:rsidR="002702E6" w:rsidRPr="00C3504D">
        <w:rPr>
          <w:rFonts w:ascii="Optima" w:hAnsi="Optima" w:cs="Arial"/>
          <w:szCs w:val="24"/>
        </w:rPr>
        <w:t>por</w:t>
      </w:r>
      <w:r w:rsidR="002702E6" w:rsidRPr="00C3504D">
        <w:rPr>
          <w:rFonts w:ascii="Optima" w:hAnsi="Optima" w:cs="Arial"/>
          <w:color w:val="FF0000"/>
          <w:szCs w:val="24"/>
        </w:rPr>
        <w:t xml:space="preserve"> </w:t>
      </w:r>
      <w:r w:rsidR="002702E6" w:rsidRPr="00C3504D">
        <w:rPr>
          <w:rFonts w:ascii="Optima" w:hAnsi="Optima" w:cs="Arial"/>
          <w:szCs w:val="24"/>
        </w:rPr>
        <w:t>un</w:t>
      </w:r>
      <w:r w:rsidR="002702E6" w:rsidRPr="00C3504D">
        <w:rPr>
          <w:rFonts w:ascii="Optima" w:hAnsi="Optima" w:cs="Arial"/>
          <w:color w:val="FF0000"/>
          <w:szCs w:val="24"/>
        </w:rPr>
        <w:t xml:space="preserve"> </w:t>
      </w:r>
      <w:r w:rsidR="002702E6" w:rsidRPr="00C3504D">
        <w:rPr>
          <w:rFonts w:ascii="Optima" w:hAnsi="Optima" w:cs="ArialMT"/>
          <w:b/>
          <w:szCs w:val="24"/>
          <w:u w:val="single"/>
          <w:lang w:val="es-ES"/>
        </w:rPr>
        <w:t>Importe neto</w:t>
      </w:r>
      <w:r w:rsidR="002702E6" w:rsidRPr="00C3504D">
        <w:rPr>
          <w:rFonts w:ascii="Optima" w:hAnsi="Optima" w:cs="ArialMT"/>
          <w:szCs w:val="24"/>
          <w:lang w:val="es-ES"/>
        </w:rPr>
        <w:t xml:space="preserve">  de  </w:t>
      </w:r>
      <w:r w:rsidR="00C3504D" w:rsidRPr="00C3504D">
        <w:rPr>
          <w:rFonts w:ascii="Optima" w:hAnsi="Optima" w:cs="ArialMT"/>
          <w:b/>
          <w:szCs w:val="24"/>
          <w:lang w:val="es-ES"/>
        </w:rPr>
        <w:t>57.705,14</w:t>
      </w:r>
      <w:r w:rsidR="002702E6" w:rsidRPr="00C3504D">
        <w:rPr>
          <w:rFonts w:ascii="Optima" w:hAnsi="Optima" w:cs="ArialMT"/>
          <w:b/>
          <w:szCs w:val="24"/>
          <w:lang w:val="es-ES"/>
        </w:rPr>
        <w:t xml:space="preserve"> </w:t>
      </w:r>
      <w:r w:rsidR="002702E6" w:rsidRPr="00C3504D">
        <w:rPr>
          <w:rFonts w:ascii="Optima" w:hAnsi="Optima"/>
          <w:b/>
          <w:szCs w:val="24"/>
        </w:rPr>
        <w:t>€</w:t>
      </w:r>
      <w:r w:rsidR="002702E6" w:rsidRPr="00C3504D">
        <w:rPr>
          <w:rFonts w:ascii="Optima" w:hAnsi="Optima" w:cs="Arial"/>
          <w:szCs w:val="24"/>
        </w:rPr>
        <w:t xml:space="preserve">  </w:t>
      </w:r>
      <w:r w:rsidR="002702E6" w:rsidRPr="00C3504D">
        <w:rPr>
          <w:rFonts w:ascii="Optima" w:hAnsi="Optima" w:cs="Arial"/>
          <w:b/>
          <w:szCs w:val="24"/>
        </w:rPr>
        <w:t xml:space="preserve">e IGIC 7 % de </w:t>
      </w:r>
      <w:r w:rsidR="00C3504D" w:rsidRPr="00C3504D">
        <w:rPr>
          <w:rFonts w:ascii="Optima" w:hAnsi="Optima" w:cs="TT273t00"/>
          <w:b/>
          <w:color w:val="000000" w:themeColor="text1"/>
          <w:szCs w:val="24"/>
        </w:rPr>
        <w:t>4.039,36</w:t>
      </w:r>
      <w:r w:rsidR="00C3504D" w:rsidRPr="00C3504D">
        <w:rPr>
          <w:rFonts w:ascii="Optima" w:hAnsi="Optima" w:cs="TT273t00"/>
          <w:color w:val="000000" w:themeColor="text1"/>
          <w:szCs w:val="24"/>
        </w:rPr>
        <w:t xml:space="preserve"> €</w:t>
      </w:r>
      <w:r w:rsidR="002702E6" w:rsidRPr="00C3504D">
        <w:rPr>
          <w:rFonts w:ascii="Optima" w:hAnsi="Optima" w:cs="Arial"/>
          <w:szCs w:val="24"/>
        </w:rPr>
        <w:t xml:space="preserve">, </w:t>
      </w:r>
      <w:r w:rsidR="002702E6" w:rsidRPr="00C3504D">
        <w:rPr>
          <w:rFonts w:ascii="Optima" w:hAnsi="Optima" w:cs="Arial"/>
          <w:szCs w:val="24"/>
          <w:lang w:val="es-ES"/>
        </w:rPr>
        <w:t>así como el resto de condiciones de su oferta.</w:t>
      </w:r>
    </w:p>
    <w:p w14:paraId="52D0B5E0" w14:textId="77777777" w:rsidR="004110DB" w:rsidRPr="00F426C4" w:rsidRDefault="004110DB" w:rsidP="004110DB">
      <w:pPr>
        <w:pStyle w:val="Prrafodelista"/>
        <w:autoSpaceDE w:val="0"/>
        <w:autoSpaceDN w:val="0"/>
        <w:adjustRightInd w:val="0"/>
        <w:ind w:left="720"/>
        <w:jc w:val="both"/>
        <w:rPr>
          <w:rFonts w:ascii="Optima" w:hAnsi="Optima" w:cs="Arial"/>
          <w:szCs w:val="24"/>
          <w:lang w:val="es-ES"/>
        </w:rPr>
      </w:pPr>
    </w:p>
    <w:p w14:paraId="55ABB9EF" w14:textId="77777777" w:rsidR="001978ED" w:rsidRDefault="002702E6" w:rsidP="002702E6">
      <w:pPr>
        <w:autoSpaceDE w:val="0"/>
        <w:autoSpaceDN w:val="0"/>
        <w:adjustRightInd w:val="0"/>
        <w:ind w:firstLine="708"/>
        <w:jc w:val="both"/>
        <w:rPr>
          <w:rFonts w:ascii="Optima" w:hAnsi="Optima" w:cs="Arial"/>
          <w:b/>
          <w:szCs w:val="24"/>
          <w:lang w:val="es-ES"/>
        </w:rPr>
      </w:pPr>
      <w:r w:rsidRPr="006F604D">
        <w:rPr>
          <w:rFonts w:ascii="Optima" w:hAnsi="Optima" w:cs="Arial"/>
          <w:szCs w:val="24"/>
          <w:lang w:val="es-ES"/>
        </w:rPr>
        <w:t>En virtud de lo expuesto, la Mesa de Contratación</w:t>
      </w:r>
      <w:r w:rsidRPr="006F604D">
        <w:rPr>
          <w:rFonts w:ascii="Optima" w:hAnsi="Optima" w:cs="Arial"/>
          <w:b/>
          <w:szCs w:val="24"/>
          <w:lang w:val="es-ES"/>
        </w:rPr>
        <w:t xml:space="preserve"> comprueba en el ROLECE los datos inscritos </w:t>
      </w:r>
      <w:r>
        <w:rPr>
          <w:rFonts w:ascii="Optima" w:hAnsi="Optima" w:cs="Arial"/>
          <w:b/>
          <w:szCs w:val="24"/>
          <w:lang w:val="es-ES"/>
        </w:rPr>
        <w:t xml:space="preserve">de la licitadora, </w:t>
      </w:r>
      <w:r w:rsidRPr="006F604D">
        <w:rPr>
          <w:rFonts w:ascii="Optima" w:hAnsi="Optima" w:cs="Arial"/>
          <w:b/>
          <w:szCs w:val="24"/>
          <w:lang w:val="es-ES"/>
        </w:rPr>
        <w:t>AC</w:t>
      </w:r>
      <w:r>
        <w:rPr>
          <w:rFonts w:ascii="Optima" w:hAnsi="Optima" w:cs="Arial"/>
          <w:b/>
          <w:szCs w:val="24"/>
          <w:lang w:val="es-ES"/>
        </w:rPr>
        <w:t xml:space="preserve">ORDÁNDOSE </w:t>
      </w:r>
      <w:r w:rsidRPr="006F604D">
        <w:rPr>
          <w:rFonts w:ascii="Optima" w:hAnsi="Optima" w:cs="Arial"/>
          <w:b/>
          <w:szCs w:val="24"/>
          <w:lang w:val="es-ES"/>
        </w:rPr>
        <w:t>REQUERIR</w:t>
      </w:r>
      <w:r w:rsidRPr="006F604D">
        <w:rPr>
          <w:rFonts w:ascii="Optima" w:hAnsi="Optima" w:cs="Arial"/>
          <w:szCs w:val="24"/>
          <w:lang w:val="es-ES"/>
        </w:rPr>
        <w:t xml:space="preserve"> a </w:t>
      </w:r>
      <w:r w:rsidR="00C3504D" w:rsidRPr="00C3504D">
        <w:rPr>
          <w:rFonts w:ascii="Optima" w:hAnsi="Optima" w:cs="Arial"/>
          <w:b/>
          <w:szCs w:val="24"/>
          <w:lang w:val="es-ES"/>
        </w:rPr>
        <w:t>EQUIPUR CANARIAS,</w:t>
      </w:r>
    </w:p>
    <w:p w14:paraId="0C3DB1BD" w14:textId="3E9CAA85" w:rsidR="002702E6" w:rsidRDefault="00C3504D" w:rsidP="00A75DE1">
      <w:pPr>
        <w:autoSpaceDE w:val="0"/>
        <w:autoSpaceDN w:val="0"/>
        <w:adjustRightInd w:val="0"/>
        <w:jc w:val="both"/>
        <w:rPr>
          <w:rFonts w:ascii="Optima" w:hAnsi="Optima" w:cs="Arial"/>
          <w:b/>
          <w:color w:val="FF0000"/>
          <w:szCs w:val="24"/>
          <w:lang w:val="es-ES"/>
        </w:rPr>
      </w:pPr>
      <w:r w:rsidRPr="00C3504D">
        <w:rPr>
          <w:rFonts w:ascii="Optima" w:hAnsi="Optima" w:cs="Arial"/>
          <w:b/>
          <w:szCs w:val="24"/>
          <w:lang w:val="es-ES"/>
        </w:rPr>
        <w:t>SL</w:t>
      </w:r>
      <w:r w:rsidR="002702E6">
        <w:rPr>
          <w:rFonts w:ascii="Optima" w:hAnsi="Optima" w:cs="TT277t00"/>
          <w:b/>
          <w:caps/>
          <w:szCs w:val="24"/>
          <w:lang w:val="es-ES"/>
        </w:rPr>
        <w:t xml:space="preserve"> </w:t>
      </w:r>
      <w:r w:rsidR="002702E6" w:rsidRPr="006F604D">
        <w:rPr>
          <w:rFonts w:ascii="Optima" w:hAnsi="Optima" w:cs="Arial"/>
          <w:szCs w:val="24"/>
          <w:lang w:val="es-ES"/>
        </w:rPr>
        <w:t>e</w:t>
      </w:r>
      <w:r w:rsidR="002702E6" w:rsidRPr="006F604D">
        <w:rPr>
          <w:rFonts w:ascii="Optima" w:hAnsi="Optima" w:cs="Arial"/>
          <w:color w:val="000000"/>
          <w:szCs w:val="24"/>
          <w:lang w:val="es-ES"/>
        </w:rPr>
        <w:t xml:space="preserve">n virtud de lo dispuesto en el artículo 150.2 y 159.4 de la </w:t>
      </w:r>
      <w:r w:rsidR="002702E6" w:rsidRPr="006F604D">
        <w:rPr>
          <w:rFonts w:ascii="Optima" w:hAnsi="Optima" w:cs="Arial"/>
          <w:iCs/>
          <w:color w:val="000000"/>
          <w:szCs w:val="24"/>
          <w:lang w:val="es-ES"/>
        </w:rPr>
        <w:t>Ley 9/2017, de 8 de noviembre, de Contratos del Sector Público</w:t>
      </w:r>
      <w:r w:rsidR="002702E6" w:rsidRPr="006F604D">
        <w:rPr>
          <w:rFonts w:ascii="Optima" w:hAnsi="Optima" w:cs="Arial"/>
          <w:color w:val="000000"/>
          <w:szCs w:val="24"/>
          <w:lang w:val="es-ES"/>
        </w:rPr>
        <w:t xml:space="preserve"> para que en plazo máximo de </w:t>
      </w:r>
      <w:r w:rsidR="002702E6" w:rsidRPr="006F604D">
        <w:rPr>
          <w:rFonts w:ascii="Optima" w:hAnsi="Optima" w:cs="Arial"/>
          <w:b/>
          <w:szCs w:val="24"/>
          <w:lang w:val="es-ES"/>
        </w:rPr>
        <w:t>SIETE (07) DÍAS HÁBILES</w:t>
      </w:r>
      <w:r w:rsidR="002702E6" w:rsidRPr="006F604D">
        <w:rPr>
          <w:rFonts w:ascii="Optima" w:hAnsi="Optima" w:cs="Arial"/>
          <w:color w:val="000000"/>
          <w:szCs w:val="24"/>
          <w:lang w:val="es-ES"/>
        </w:rPr>
        <w:t xml:space="preserve"> contados a partir de la recepción de la notificación efectuada </w:t>
      </w:r>
      <w:r w:rsidR="002702E6" w:rsidRPr="006F604D">
        <w:rPr>
          <w:rFonts w:ascii="Optima" w:hAnsi="Optima" w:cs="Arial"/>
          <w:szCs w:val="24"/>
          <w:lang w:val="es-ES"/>
        </w:rPr>
        <w:t>medios electrónicos</w:t>
      </w:r>
      <w:r w:rsidR="002702E6" w:rsidRPr="006F604D">
        <w:rPr>
          <w:rFonts w:ascii="Optima" w:hAnsi="Optima" w:cs="Arial"/>
          <w:color w:val="000000"/>
          <w:szCs w:val="24"/>
          <w:lang w:val="es-ES"/>
        </w:rPr>
        <w:t xml:space="preserve"> presente</w:t>
      </w:r>
      <w:r w:rsidR="002702E6">
        <w:rPr>
          <w:rFonts w:ascii="Optima" w:hAnsi="Optima" w:cs="Arial"/>
          <w:color w:val="000000"/>
          <w:szCs w:val="24"/>
          <w:lang w:val="es-ES"/>
        </w:rPr>
        <w:t>n</w:t>
      </w:r>
      <w:r w:rsidR="002702E6" w:rsidRPr="006F604D">
        <w:rPr>
          <w:rFonts w:ascii="Optima" w:hAnsi="Optima" w:cs="Arial"/>
          <w:color w:val="000000"/>
          <w:szCs w:val="24"/>
          <w:lang w:val="es-ES"/>
        </w:rPr>
        <w:t xml:space="preserve">: </w:t>
      </w:r>
    </w:p>
    <w:p w14:paraId="47D9B555" w14:textId="2F06D963" w:rsidR="002702E6" w:rsidRPr="00240980" w:rsidRDefault="002702E6" w:rsidP="002702E6">
      <w:pPr>
        <w:autoSpaceDE w:val="0"/>
        <w:autoSpaceDN w:val="0"/>
        <w:adjustRightInd w:val="0"/>
        <w:ind w:firstLine="708"/>
        <w:jc w:val="center"/>
        <w:rPr>
          <w:rFonts w:ascii="Optima" w:hAnsi="Optima" w:cs="Arial"/>
          <w:color w:val="0070C0"/>
          <w:szCs w:val="24"/>
          <w:lang w:val="es-ES"/>
        </w:rPr>
      </w:pPr>
    </w:p>
    <w:tbl>
      <w:tblPr>
        <w:tblStyle w:val="Tablaconcuadrcula"/>
        <w:tblW w:w="0" w:type="auto"/>
        <w:tblLook w:val="04A0" w:firstRow="1" w:lastRow="0" w:firstColumn="1" w:lastColumn="0" w:noHBand="0" w:noVBand="1"/>
      </w:tblPr>
      <w:tblGrid>
        <w:gridCol w:w="9006"/>
      </w:tblGrid>
      <w:tr w:rsidR="002702E6" w:rsidRPr="00076509" w14:paraId="7838006B" w14:textId="77777777" w:rsidTr="002702E6">
        <w:tc>
          <w:tcPr>
            <w:tcW w:w="9006" w:type="dxa"/>
          </w:tcPr>
          <w:p w14:paraId="060E5360"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4" w:history="1">
              <w:r w:rsidRPr="009E505E">
                <w:rPr>
                  <w:rStyle w:val="Hipervnculo"/>
                  <w:rFonts w:ascii="Optima" w:hAnsi="Optima" w:cs="TT27Bt00"/>
                  <w:color w:val="000000" w:themeColor="text1"/>
                  <w:szCs w:val="24"/>
                  <w:lang w:val="es-ES"/>
                </w:rPr>
                <w:t>https://cabildo.grancanaria.com/busqueda?articleId=65963</w:t>
              </w:r>
            </w:hyperlink>
          </w:p>
          <w:p w14:paraId="6EA14704"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3C2E46AF"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65A8682" w14:textId="59CC9076"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b/>
                <w:szCs w:val="24"/>
                <w:u w:val="single"/>
                <w:lang w:val="es-ES"/>
              </w:rPr>
              <w:t xml:space="preserve">2) Solvencia económica financiera: </w:t>
            </w:r>
            <w:r w:rsidRPr="00076509">
              <w:rPr>
                <w:rFonts w:ascii="Optima" w:hAnsi="Optima" w:cs="Arial"/>
                <w:szCs w:val="24"/>
                <w:lang w:val="es-ES"/>
              </w:rPr>
              <w:t>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w:t>
            </w:r>
            <w:r w:rsidR="00C3504D">
              <w:rPr>
                <w:rFonts w:ascii="Optima" w:hAnsi="Optima" w:cs="Arial"/>
                <w:szCs w:val="24"/>
                <w:lang w:val="es-ES"/>
              </w:rPr>
              <w:t xml:space="preserve"> ofertas, deberá ser al menos </w:t>
            </w:r>
            <w:r w:rsidRPr="00240980">
              <w:rPr>
                <w:rFonts w:ascii="Optima" w:hAnsi="Optima" w:cs="Arial"/>
                <w:b/>
                <w:szCs w:val="24"/>
                <w:lang w:val="es-ES"/>
              </w:rPr>
              <w:t>de 95.309,25 € para el Lote 2</w:t>
            </w:r>
            <w:proofErr w:type="gramStart"/>
            <w:r w:rsidRPr="00240980">
              <w:rPr>
                <w:rFonts w:ascii="Optima" w:hAnsi="Optima" w:cs="Arial"/>
                <w:b/>
                <w:szCs w:val="24"/>
                <w:lang w:val="es-ES"/>
              </w:rPr>
              <w:t>.</w:t>
            </w:r>
            <w:r w:rsidRPr="00076509">
              <w:rPr>
                <w:rFonts w:ascii="Optima" w:hAnsi="Optima" w:cs="Arial"/>
                <w:szCs w:val="24"/>
                <w:lang w:val="es-ES"/>
              </w:rPr>
              <w:t>€</w:t>
            </w:r>
            <w:proofErr w:type="gramEnd"/>
            <w:r w:rsidRPr="00076509">
              <w:rPr>
                <w:rFonts w:ascii="Optima" w:hAnsi="Optima" w:cs="Arial"/>
                <w:szCs w:val="24"/>
                <w:lang w:val="es-ES"/>
              </w:rPr>
              <w:t>. En el caso que atendiendo a la fecha de constitución o inicio de actividades no alcancen las mismas el período de tres años, se exigirá que el licitador disponga del mínimo de solvencia exigido respecto del ejercicio de mayor volumen de los ejercicios disponibles.</w:t>
            </w:r>
          </w:p>
          <w:p w14:paraId="69E70862"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5F398BA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rPr>
                <w:rFonts w:ascii="Optima" w:hAnsi="Optima" w:cs="Arial"/>
                <w:szCs w:val="24"/>
                <w:lang w:val="es-ES"/>
              </w:rP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3DAFE076"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1F42D155"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r w:rsidRPr="001C2B4F">
              <w:rPr>
                <w:rFonts w:ascii="Optima" w:hAnsi="Optima" w:cs="Arial"/>
                <w:b/>
                <w:szCs w:val="24"/>
                <w:u w:val="single"/>
                <w:lang w:val="es-ES"/>
              </w:rPr>
              <w:t xml:space="preserve">3) Solvencia Técnica o Profesional empresas que no son de nueva creación: </w:t>
            </w:r>
          </w:p>
          <w:p w14:paraId="616561C6" w14:textId="77777777" w:rsidR="002702E6" w:rsidRPr="001C2B4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p>
          <w:p w14:paraId="0964D61B" w14:textId="17CED5F0" w:rsidR="002702E6" w:rsidRPr="001C2B4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rPr>
            </w:pPr>
            <w:r w:rsidRPr="001C2B4F">
              <w:rPr>
                <w:rFonts w:ascii="Optima" w:hAnsi="Optima" w:cs="Arial"/>
                <w:szCs w:val="24"/>
              </w:rPr>
              <w:t xml:space="preserve">Relación de las obras ejecutadas en el curso de los cinco últimos años, que sean del mismo grupo o subgrupo de clasificación que el correspondiente al contrato, o del grupo o subgrupo más relevante para el contrato si este incluye trabajos correspondientes a distintos subgrupos, avalada por certificados de buena ejecución; 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Se requiere que importe anual acumulado en el año de mayor ejecución sea igual o superior a </w:t>
            </w:r>
            <w:r w:rsidRPr="001C2B4F">
              <w:rPr>
                <w:rFonts w:ascii="Optima" w:hAnsi="Optima" w:cs="Arial"/>
                <w:b/>
                <w:szCs w:val="24"/>
              </w:rPr>
              <w:t>44.477,65€ para el Lote 2.</w:t>
            </w:r>
          </w:p>
          <w:p w14:paraId="7C766FDE"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szCs w:val="24"/>
              </w:rPr>
            </w:pPr>
          </w:p>
          <w:p w14:paraId="6C6E2EA3" w14:textId="77777777" w:rsidR="00FB7713"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r w:rsidRPr="00FB7713">
              <w:rPr>
                <w:rFonts w:ascii="Optima" w:hAnsi="Optima" w:cs="Arial"/>
                <w:b/>
                <w:szCs w:val="24"/>
                <w:u w:val="single"/>
              </w:rPr>
              <w:t>Solvencia técnica empresas de nueva creación</w:t>
            </w:r>
            <w:r w:rsidRPr="001C2B4F">
              <w:rPr>
                <w:rFonts w:ascii="Optima" w:hAnsi="Optima" w:cs="Arial"/>
                <w:szCs w:val="24"/>
              </w:rPr>
              <w:t xml:space="preserve">: Se acreditará con la Relación de Títulos académicos y profesionales, bien del empresario y de los directivos de la empresa y, en particular, del responsable o responsables de las obras, así como de los técnicos encargados directamente de la misma, de entre los siguientes: </w:t>
            </w:r>
          </w:p>
          <w:p w14:paraId="504AA96A" w14:textId="77777777" w:rsidR="00FB7713" w:rsidRDefault="00FB7713"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p>
          <w:p w14:paraId="5496C5D6" w14:textId="77777777" w:rsidR="002702E6" w:rsidRPr="001C2B4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p>
          <w:p w14:paraId="3730819A" w14:textId="77777777" w:rsidR="002702E6" w:rsidRPr="001C2B4F"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szCs w:val="24"/>
              </w:rPr>
            </w:pPr>
            <w:r w:rsidRPr="001C2B4F">
              <w:rPr>
                <w:rFonts w:ascii="Optima" w:hAnsi="Optima" w:cs="Arial"/>
                <w:szCs w:val="24"/>
              </w:rPr>
              <w:t xml:space="preserve">Lote 2: Ingeniería de Caminos, Canales y Puertos, Ingeniería Técnica de Obras Públicas, Grado en Ingeniería Civil, y Grado en Ingeniería de Obras Públicas, Ingeniería Agronómica, Ingeniería Técnica Agrícola, Grado en Ingeniería Agraria y en sus ramas, Grado en Ingeniería Agrícola y en sus ramas, Grado en Ingeniería Agroambiental y sus ramas, Grado en Ingeniería Ambiental, Grado en Ingeniería de Materiales, Ingeniería Industrial, Ingeniería Técnica Industrial, Ingeniería de Montes, Ingeniería Técnica Forestal, Grado en Ingeniería Forestal, Ingeniería en Topografía y </w:t>
            </w:r>
            <w:proofErr w:type="spellStart"/>
            <w:r w:rsidRPr="001C2B4F">
              <w:rPr>
                <w:rFonts w:ascii="Optima" w:hAnsi="Optima" w:cs="Arial"/>
                <w:szCs w:val="24"/>
              </w:rPr>
              <w:t>Geomática</w:t>
            </w:r>
            <w:proofErr w:type="spellEnd"/>
          </w:p>
          <w:p w14:paraId="05C639AE" w14:textId="77777777" w:rsidR="002702E6" w:rsidRPr="007B0903"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rPr>
            </w:pPr>
          </w:p>
          <w:p w14:paraId="209F8D26" w14:textId="77777777" w:rsidR="002702E6" w:rsidRPr="007B0903"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Arial"/>
                <w:b/>
                <w:szCs w:val="24"/>
              </w:rPr>
            </w:pPr>
            <w:r w:rsidRPr="007B0903">
              <w:rPr>
                <w:rFonts w:ascii="Optima" w:hAnsi="Optima" w:cs="Arial"/>
                <w:b/>
                <w:szCs w:val="24"/>
              </w:rPr>
              <w:t>Lote 2: SEÑALIZACIÓN Y DEFENSAS Grupo G: Viales y pistas. Subgrupo 5. Señalizaciones y balizamientos viales. Categoría</w:t>
            </w:r>
            <w:proofErr w:type="gramStart"/>
            <w:r w:rsidRPr="007B0903">
              <w:rPr>
                <w:rFonts w:ascii="Optima" w:hAnsi="Optima" w:cs="Arial"/>
                <w:b/>
                <w:szCs w:val="24"/>
              </w:rPr>
              <w:t>:1</w:t>
            </w:r>
            <w:proofErr w:type="gramEnd"/>
            <w:r w:rsidRPr="007B0903">
              <w:rPr>
                <w:rFonts w:ascii="Optima" w:hAnsi="Optima" w:cs="Arial"/>
                <w:b/>
                <w:szCs w:val="24"/>
              </w:rPr>
              <w:t>.</w:t>
            </w:r>
          </w:p>
          <w:p w14:paraId="23F6A27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47C3FA96" w14:textId="77777777" w:rsidR="002702E6" w:rsidRPr="007B0903"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sidRPr="00076509">
              <w:rPr>
                <w:rFonts w:ascii="Optima" w:hAnsi="Optima" w:cs="TT27Bt00"/>
                <w:b/>
                <w:szCs w:val="24"/>
                <w:u w:val="single"/>
                <w:lang w:val="es-ES"/>
              </w:rPr>
              <w:t xml:space="preserve">4) </w:t>
            </w:r>
            <w:r w:rsidRPr="00740133">
              <w:rPr>
                <w:rFonts w:ascii="Optima" w:hAnsi="Optima" w:cs="TT27Bt00"/>
                <w:szCs w:val="24"/>
                <w:lang w:val="es-ES"/>
              </w:rPr>
              <w:t xml:space="preserve">Dado que el licitador ha autorizado la </w:t>
            </w:r>
            <w:r w:rsidRPr="00740133">
              <w:rPr>
                <w:rFonts w:ascii="Optima" w:hAnsi="Optima" w:cs="TT27Bt00"/>
                <w:b/>
                <w:szCs w:val="24"/>
                <w:u w:val="single"/>
                <w:lang w:val="es-ES"/>
              </w:rPr>
              <w:t>consulta electrónica de datos</w:t>
            </w:r>
            <w:r w:rsidRPr="00740133">
              <w:rPr>
                <w:rFonts w:ascii="Optima" w:hAnsi="Optima" w:cs="TT27Bt00"/>
                <w:szCs w:val="24"/>
                <w:lang w:val="es-ES"/>
              </w:rPr>
              <w:t xml:space="preserve"> –certificaciones de estar al corriente en sus obligaciones tributarias y de seguridad social-, esta documentación </w:t>
            </w:r>
            <w:r w:rsidRPr="00740133">
              <w:rPr>
                <w:rFonts w:ascii="Optima" w:hAnsi="Optima" w:cs="TT27Bt00"/>
                <w:b/>
                <w:szCs w:val="24"/>
                <w:u w:val="single"/>
                <w:lang w:val="es-ES"/>
              </w:rPr>
              <w:t>se incorporará de oficio al expediente</w:t>
            </w:r>
            <w:r w:rsidRPr="00740133">
              <w:rPr>
                <w:rFonts w:ascii="Optima" w:hAnsi="Optima" w:cs="TT27Bt00"/>
                <w:szCs w:val="24"/>
                <w:lang w:val="es-ES"/>
              </w:rPr>
              <w:t xml:space="preserve">. En caso de imposibilidad técnica o si alguna certificación fuese negativa se requerirá al licitador la </w:t>
            </w:r>
            <w:r w:rsidRPr="00740133">
              <w:rPr>
                <w:rFonts w:ascii="Optima" w:hAnsi="Optima" w:cs="TT27Bt00"/>
                <w:b/>
                <w:szCs w:val="24"/>
                <w:u w:val="single"/>
                <w:lang w:val="es-ES"/>
              </w:rPr>
              <w:t>documentación  justificativa de hallarse al corriente</w:t>
            </w:r>
            <w:r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44712548" w14:textId="77777777" w:rsidR="002702E6" w:rsidRPr="00076509" w:rsidRDefault="002702E6" w:rsidP="002702E6">
            <w:pPr>
              <w:rPr>
                <w:rFonts w:ascii="Optima" w:hAnsi="Optima" w:cs="Arial"/>
                <w:b/>
                <w:szCs w:val="24"/>
                <w:lang w:val="es-ES"/>
              </w:rPr>
            </w:pPr>
          </w:p>
          <w:p w14:paraId="43B01E5D" w14:textId="27545C36" w:rsidR="002702E6" w:rsidRPr="00076509" w:rsidRDefault="002702E6" w:rsidP="002702E6">
            <w:pPr>
              <w:jc w:val="both"/>
              <w:rPr>
                <w:rFonts w:cs="Arial"/>
                <w:szCs w:val="24"/>
              </w:rPr>
            </w:pPr>
            <w:r w:rsidRPr="00076509">
              <w:rPr>
                <w:rFonts w:ascii="Optima" w:hAnsi="Optima" w:cs="Arial"/>
                <w:b/>
                <w:szCs w:val="24"/>
              </w:rPr>
              <w:t>5)</w:t>
            </w:r>
            <w:r w:rsidRPr="00076509">
              <w:rPr>
                <w:rFonts w:ascii="Optima" w:hAnsi="Optima" w:cs="Arial"/>
                <w:szCs w:val="24"/>
              </w:rPr>
              <w:t xml:space="preserve"> Asimismo, </w:t>
            </w:r>
            <w:r w:rsidRPr="00076509">
              <w:rPr>
                <w:rFonts w:ascii="Optima" w:hAnsi="Optima" w:cs="Arial"/>
                <w:b/>
                <w:szCs w:val="24"/>
              </w:rPr>
              <w:t>en igual plazo</w:t>
            </w:r>
            <w:r w:rsidRPr="00076509">
              <w:rPr>
                <w:rFonts w:ascii="Optima" w:hAnsi="Optima" w:cs="Arial"/>
                <w:szCs w:val="24"/>
              </w:rPr>
              <w:t xml:space="preserve"> </w:t>
            </w:r>
            <w:r w:rsidRPr="00076509">
              <w:rPr>
                <w:rFonts w:ascii="Optima" w:hAnsi="Optima" w:cs="Arial"/>
                <w:b/>
                <w:szCs w:val="24"/>
              </w:rPr>
              <w:t>ha de constituir la garantía definitiva</w:t>
            </w:r>
            <w:r w:rsidRPr="00076509">
              <w:rPr>
                <w:rFonts w:ascii="Optima" w:hAnsi="Optima" w:cs="Arial"/>
                <w:szCs w:val="24"/>
              </w:rPr>
              <w:t xml:space="preserve">, conforme al artículo 107 LCSP por los siguientes importes, que se corresponde con el </w:t>
            </w:r>
            <w:r w:rsidRPr="00FC22F8">
              <w:rPr>
                <w:rFonts w:ascii="Optima" w:hAnsi="Optima" w:cs="Arial"/>
                <w:b/>
                <w:szCs w:val="24"/>
              </w:rPr>
              <w:t>cinco por ciento (5%)</w:t>
            </w:r>
            <w:r w:rsidRPr="00FC22F8">
              <w:rPr>
                <w:rFonts w:ascii="Optima" w:hAnsi="Optima" w:cs="Arial"/>
                <w:szCs w:val="24"/>
              </w:rPr>
              <w:t xml:space="preserve"> del importe de adjudicación </w:t>
            </w:r>
            <w:r w:rsidRPr="00FC22F8">
              <w:rPr>
                <w:rFonts w:ascii="Optima" w:hAnsi="Optima" w:cs="Arial"/>
                <w:b/>
                <w:szCs w:val="24"/>
              </w:rPr>
              <w:t xml:space="preserve">5% de </w:t>
            </w:r>
            <w:r w:rsidR="00FC22F8" w:rsidRPr="00FC22F8">
              <w:rPr>
                <w:rFonts w:ascii="Optima" w:hAnsi="Optima" w:cs="Arial"/>
                <w:b/>
                <w:szCs w:val="24"/>
              </w:rPr>
              <w:t xml:space="preserve">57.705,14 </w:t>
            </w:r>
            <w:r w:rsidRPr="00FC22F8">
              <w:rPr>
                <w:rFonts w:ascii="Optima" w:hAnsi="Optima" w:cs="Arial"/>
                <w:b/>
                <w:szCs w:val="24"/>
              </w:rPr>
              <w:t xml:space="preserve"> </w:t>
            </w:r>
            <w:r w:rsidRPr="00FC22F8">
              <w:rPr>
                <w:rFonts w:cs="Arial"/>
                <w:szCs w:val="24"/>
              </w:rPr>
              <w:t>€</w:t>
            </w:r>
            <w:r w:rsidRPr="00FC22F8">
              <w:rPr>
                <w:rFonts w:ascii="Optima" w:hAnsi="Optima" w:cs="Arial"/>
                <w:b/>
                <w:szCs w:val="24"/>
              </w:rPr>
              <w:t xml:space="preserve"> =</w:t>
            </w:r>
            <w:r w:rsidR="00FC22F8" w:rsidRPr="00FC22F8">
              <w:rPr>
                <w:rFonts w:ascii="Optima" w:hAnsi="Optima" w:cs="Arial"/>
                <w:b/>
                <w:szCs w:val="24"/>
              </w:rPr>
              <w:t>2.885,26</w:t>
            </w:r>
            <w:r w:rsidRPr="00FC22F8">
              <w:rPr>
                <w:rFonts w:ascii="Optima" w:hAnsi="Optima" w:cs="Arial"/>
                <w:b/>
                <w:szCs w:val="24"/>
              </w:rPr>
              <w:t xml:space="preserve"> </w:t>
            </w:r>
            <w:r w:rsidRPr="00FC22F8">
              <w:rPr>
                <w:rFonts w:cs="Arial"/>
                <w:szCs w:val="24"/>
              </w:rPr>
              <w:t>€</w:t>
            </w:r>
          </w:p>
          <w:p w14:paraId="56899C24" w14:textId="77777777" w:rsidR="002702E6" w:rsidRPr="00076509" w:rsidRDefault="002702E6" w:rsidP="002702E6">
            <w:pPr>
              <w:jc w:val="both"/>
              <w:rPr>
                <w:rFonts w:ascii="Optima" w:hAnsi="Optima" w:cs="Arial"/>
                <w:szCs w:val="24"/>
                <w:lang w:val="es-ES"/>
              </w:rPr>
            </w:pPr>
          </w:p>
        </w:tc>
      </w:tr>
    </w:tbl>
    <w:p w14:paraId="678BB209" w14:textId="77777777" w:rsidR="00FC22F8" w:rsidRDefault="00FC22F8" w:rsidP="002702E6">
      <w:pPr>
        <w:jc w:val="both"/>
        <w:rPr>
          <w:rFonts w:ascii="Optima" w:hAnsi="Optima" w:cs="Arial"/>
          <w:b/>
          <w:bCs/>
          <w:color w:val="FF0000"/>
          <w:szCs w:val="24"/>
        </w:rPr>
      </w:pPr>
    </w:p>
    <w:p w14:paraId="421831D9" w14:textId="34CE7080" w:rsidR="002702E6" w:rsidRPr="0015760F" w:rsidRDefault="002702E6" w:rsidP="002702E6">
      <w:pPr>
        <w:autoSpaceDE w:val="0"/>
        <w:autoSpaceDN w:val="0"/>
        <w:adjustRightInd w:val="0"/>
        <w:jc w:val="both"/>
        <w:rPr>
          <w:rFonts w:ascii="Optima" w:eastAsiaTheme="minorHAnsi" w:hAnsi="Optima"/>
          <w:b/>
          <w:bCs/>
          <w:szCs w:val="24"/>
          <w:u w:val="single"/>
          <w:lang w:val="es-ES" w:eastAsia="en-US"/>
        </w:rPr>
      </w:pPr>
      <w:r>
        <w:rPr>
          <w:rFonts w:ascii="Optima" w:eastAsiaTheme="minorHAnsi" w:hAnsi="Optima" w:cs="Arial"/>
          <w:b/>
          <w:color w:val="000000" w:themeColor="text1"/>
          <w:szCs w:val="24"/>
          <w:lang w:val="es-ES" w:eastAsia="en-US"/>
        </w:rPr>
        <w:t>-</w:t>
      </w:r>
      <w:r w:rsidR="00EA560F">
        <w:rPr>
          <w:rFonts w:ascii="Optima" w:eastAsiaTheme="minorHAnsi" w:hAnsi="Optima" w:cs="Arial"/>
          <w:b/>
          <w:color w:val="000000" w:themeColor="text1"/>
          <w:szCs w:val="24"/>
          <w:lang w:val="es-ES" w:eastAsia="en-US"/>
        </w:rPr>
        <w:tab/>
      </w:r>
      <w:r w:rsidRPr="0015760F">
        <w:rPr>
          <w:rFonts w:ascii="Optima" w:eastAsiaTheme="minorHAnsi" w:hAnsi="Optima" w:cs="Arial"/>
          <w:b/>
          <w:color w:val="000000" w:themeColor="text1"/>
          <w:szCs w:val="24"/>
          <w:lang w:val="es-ES" w:eastAsia="en-US"/>
        </w:rPr>
        <w:t xml:space="preserve">XP0598/2022/ARQ </w:t>
      </w:r>
      <w:r w:rsidRPr="0015760F">
        <w:rPr>
          <w:rFonts w:ascii="Optima" w:eastAsiaTheme="minorHAnsi" w:hAnsi="Optima" w:cstheme="minorBidi"/>
          <w:szCs w:val="24"/>
          <w:lang w:val="es-ES" w:eastAsia="en-US"/>
        </w:rPr>
        <w:t xml:space="preserve">Procedimiento abierto simplificado con varios criterios automáticos: </w:t>
      </w:r>
      <w:r w:rsidRPr="0015760F">
        <w:rPr>
          <w:rFonts w:ascii="Optima" w:eastAsiaTheme="minorHAnsi" w:hAnsi="Optima" w:cstheme="minorBidi"/>
          <w:b/>
          <w:i/>
          <w:szCs w:val="24"/>
          <w:u w:val="single"/>
          <w:lang w:val="es-ES" w:eastAsia="en-US"/>
        </w:rPr>
        <w:t>“Acondicionamiento interior y exterior del Hogar Maternal de Tafira para su adecuación como hogar vertical.</w:t>
      </w:r>
      <w:r w:rsidRPr="0015760F">
        <w:rPr>
          <w:rFonts w:ascii="Optima" w:eastAsiaTheme="minorHAnsi" w:hAnsi="Optima" w:cs="Arial"/>
          <w:b/>
          <w:bCs/>
          <w:i/>
          <w:szCs w:val="24"/>
          <w:u w:val="single"/>
          <w:lang w:val="es-ES" w:eastAsia="en-US"/>
        </w:rPr>
        <w:t>”</w:t>
      </w:r>
      <w:r w:rsidRPr="0015760F">
        <w:rPr>
          <w:rFonts w:ascii="Optima" w:eastAsiaTheme="minorHAnsi" w:hAnsi="Optima" w:cs="Arial"/>
          <w:bCs/>
          <w:szCs w:val="24"/>
          <w:lang w:val="es-ES" w:eastAsia="en-US"/>
        </w:rPr>
        <w:t xml:space="preserve"> Importe neto </w:t>
      </w:r>
      <w:r w:rsidRPr="0015760F">
        <w:rPr>
          <w:rFonts w:ascii="Optima" w:eastAsiaTheme="minorHAnsi" w:hAnsi="Optima" w:cs="Calibri-Bold"/>
          <w:bCs/>
          <w:szCs w:val="24"/>
          <w:lang w:val="es-ES" w:eastAsia="en-US"/>
        </w:rPr>
        <w:t>303.920,35</w:t>
      </w:r>
      <w:r w:rsidRPr="0015760F">
        <w:rPr>
          <w:rFonts w:ascii="Calibri-Bold" w:eastAsiaTheme="minorHAnsi" w:hAnsi="Calibri-Bold" w:cs="Calibri-Bold"/>
          <w:bCs/>
          <w:sz w:val="20"/>
          <w:lang w:val="es-ES" w:eastAsia="en-US"/>
        </w:rPr>
        <w:t xml:space="preserve"> </w:t>
      </w:r>
      <w:r w:rsidRPr="0015760F">
        <w:rPr>
          <w:rFonts w:ascii="Calibri-Bold" w:eastAsiaTheme="minorHAnsi" w:hAnsi="Calibri-Bold" w:cs="Calibri-Bold"/>
          <w:bCs/>
          <w:szCs w:val="24"/>
          <w:lang w:val="es-ES" w:eastAsia="en-US"/>
        </w:rPr>
        <w:t>€</w:t>
      </w:r>
      <w:r w:rsidRPr="0015760F">
        <w:rPr>
          <w:rFonts w:ascii="Calibri-Bold" w:eastAsiaTheme="minorHAnsi" w:hAnsi="Calibri-Bold" w:cs="Calibri-Bold"/>
          <w:b/>
          <w:bCs/>
          <w:sz w:val="20"/>
          <w:lang w:val="es-ES" w:eastAsia="en-US"/>
        </w:rPr>
        <w:t xml:space="preserve"> </w:t>
      </w:r>
      <w:r w:rsidRPr="0015760F">
        <w:rPr>
          <w:rFonts w:ascii="Optima" w:eastAsiaTheme="minorHAnsi" w:hAnsi="Optima" w:cs="Arial"/>
          <w:bCs/>
          <w:szCs w:val="24"/>
          <w:lang w:val="es-ES" w:eastAsia="en-US"/>
        </w:rPr>
        <w:t xml:space="preserve">e IGIC </w:t>
      </w:r>
      <w:r w:rsidRPr="0015760F">
        <w:rPr>
          <w:rFonts w:ascii="Optima" w:eastAsiaTheme="minorHAnsi" w:hAnsi="Optima" w:cs="Calibri"/>
          <w:szCs w:val="24"/>
          <w:lang w:val="es-ES" w:eastAsia="en-US"/>
        </w:rPr>
        <w:t>21.274,42</w:t>
      </w:r>
      <w:r w:rsidRPr="0015760F">
        <w:rPr>
          <w:rFonts w:ascii="Calibri" w:eastAsiaTheme="minorHAnsi" w:hAnsi="Calibri" w:cs="Calibri"/>
          <w:sz w:val="20"/>
          <w:lang w:val="es-ES" w:eastAsia="en-US"/>
        </w:rPr>
        <w:t xml:space="preserve"> </w:t>
      </w:r>
      <w:r w:rsidRPr="0015760F">
        <w:rPr>
          <w:rFonts w:eastAsiaTheme="minorHAnsi" w:cs="Arial"/>
          <w:bCs/>
          <w:szCs w:val="24"/>
          <w:lang w:val="es-ES" w:eastAsia="en-US"/>
        </w:rPr>
        <w:t>€</w:t>
      </w:r>
      <w:r w:rsidRPr="0015760F">
        <w:rPr>
          <w:rFonts w:ascii="Optima" w:eastAsiaTheme="minorHAnsi" w:hAnsi="Optima" w:cs="Arial"/>
          <w:bCs/>
          <w:szCs w:val="24"/>
          <w:lang w:val="es-ES" w:eastAsia="en-US"/>
        </w:rPr>
        <w:t xml:space="preserve"> Tramitación ordinaria. Plazo de ejecución 6 meses. </w:t>
      </w:r>
      <w:r w:rsidRPr="0015760F">
        <w:rPr>
          <w:rFonts w:ascii="Optima" w:eastAsiaTheme="minorHAnsi" w:hAnsi="Optima"/>
          <w:b/>
          <w:bCs/>
          <w:szCs w:val="24"/>
          <w:u w:val="single"/>
          <w:lang w:val="es-ES" w:eastAsia="en-US"/>
        </w:rPr>
        <w:t>Servicio Arquitectura</w:t>
      </w:r>
    </w:p>
    <w:p w14:paraId="5B8B095C" w14:textId="77777777" w:rsidR="009840C4" w:rsidRDefault="009840C4" w:rsidP="002702E6">
      <w:pPr>
        <w:ind w:firstLine="709"/>
        <w:jc w:val="both"/>
        <w:rPr>
          <w:rFonts w:ascii="Optima" w:hAnsi="Optima"/>
          <w:bCs/>
          <w:szCs w:val="24"/>
          <w:lang w:val="es-ES"/>
        </w:rPr>
      </w:pPr>
    </w:p>
    <w:p w14:paraId="353D1FFC" w14:textId="5F7757C8" w:rsidR="002702E6" w:rsidRDefault="002702E6" w:rsidP="002702E6">
      <w:pPr>
        <w:ind w:firstLine="709"/>
        <w:jc w:val="both"/>
        <w:rPr>
          <w:rFonts w:ascii="Optima" w:hAnsi="Optima"/>
          <w:bCs/>
          <w:szCs w:val="24"/>
          <w:lang w:val="es-ES"/>
        </w:rPr>
      </w:pPr>
      <w:r w:rsidRPr="00BD16B4">
        <w:rPr>
          <w:rFonts w:ascii="Optima" w:hAnsi="Optima"/>
          <w:bCs/>
          <w:szCs w:val="24"/>
          <w:lang w:val="es-ES"/>
        </w:rPr>
        <w:t xml:space="preserve">Por la Secretaria de la Mesa se da cuenta del </w:t>
      </w:r>
      <w:r w:rsidRPr="00BD16B4">
        <w:rPr>
          <w:rFonts w:ascii="Optima" w:hAnsi="Optima"/>
          <w:b/>
          <w:bCs/>
          <w:szCs w:val="24"/>
          <w:lang w:val="es-ES"/>
        </w:rPr>
        <w:t xml:space="preserve">vencimiento el día </w:t>
      </w:r>
      <w:r w:rsidRPr="00A9597A">
        <w:rPr>
          <w:rFonts w:ascii="Optima" w:hAnsi="Optima"/>
          <w:b/>
          <w:bCs/>
          <w:szCs w:val="24"/>
          <w:lang w:val="es-ES"/>
        </w:rPr>
        <w:t>20 de enero de 2023,</w:t>
      </w:r>
      <w:r w:rsidRPr="00A9597A">
        <w:rPr>
          <w:rFonts w:ascii="Optima" w:hAnsi="Optima"/>
          <w:bCs/>
          <w:szCs w:val="24"/>
          <w:lang w:val="es-ES"/>
        </w:rPr>
        <w:t xml:space="preserve"> de la licitación anteriormente relacionada y de la</w:t>
      </w:r>
      <w:r w:rsidRPr="00BD16B4">
        <w:rPr>
          <w:rFonts w:ascii="Optima" w:hAnsi="Optima"/>
          <w:bCs/>
          <w:szCs w:val="24"/>
          <w:lang w:val="es-ES"/>
        </w:rPr>
        <w:t xml:space="preserve"> certificación de fecha </w:t>
      </w:r>
      <w:r>
        <w:rPr>
          <w:rFonts w:ascii="Optima" w:hAnsi="Optima"/>
          <w:b/>
          <w:bCs/>
          <w:szCs w:val="24"/>
          <w:lang w:val="es-ES"/>
        </w:rPr>
        <w:t>23</w:t>
      </w:r>
      <w:r w:rsidRPr="00BD16B4">
        <w:rPr>
          <w:rFonts w:ascii="Optima" w:hAnsi="Optima"/>
          <w:b/>
          <w:bCs/>
          <w:szCs w:val="24"/>
          <w:lang w:val="es-ES"/>
        </w:rPr>
        <w:t xml:space="preserve"> de </w:t>
      </w:r>
      <w:r w:rsidR="009840C4">
        <w:rPr>
          <w:rFonts w:ascii="Optima" w:hAnsi="Optima"/>
          <w:b/>
          <w:bCs/>
          <w:szCs w:val="24"/>
          <w:lang w:val="es-ES"/>
        </w:rPr>
        <w:t xml:space="preserve">enero </w:t>
      </w:r>
      <w:r w:rsidRPr="00BD16B4">
        <w:rPr>
          <w:rFonts w:ascii="Optima" w:hAnsi="Optima"/>
          <w:b/>
          <w:bCs/>
          <w:szCs w:val="24"/>
          <w:lang w:val="es-ES"/>
        </w:rPr>
        <w:t xml:space="preserve"> de 202</w:t>
      </w:r>
      <w:r w:rsidR="009840C4">
        <w:rPr>
          <w:rFonts w:ascii="Optima" w:hAnsi="Optima"/>
          <w:b/>
          <w:bCs/>
          <w:szCs w:val="24"/>
          <w:lang w:val="es-ES"/>
        </w:rPr>
        <w:t>3</w:t>
      </w:r>
      <w:r w:rsidRPr="00BD16B4">
        <w:rPr>
          <w:rFonts w:ascii="Optima" w:hAnsi="Optima"/>
          <w:bCs/>
          <w:szCs w:val="24"/>
          <w:lang w:val="es-ES"/>
        </w:rPr>
        <w:t>, emitida por la Jefe de Servicio de Contratación, actuando por delegación de firma de la Titular Accidental del Órgano de Apoyo al Consejo de Gobierno Insular (Decreto nº 56, de 09/07/15), comprensiva de las empresas que se han presentado a la misma y que son:</w:t>
      </w:r>
    </w:p>
    <w:p w14:paraId="0500CB56" w14:textId="77777777" w:rsidR="002702E6" w:rsidRDefault="002702E6" w:rsidP="002702E6">
      <w:pPr>
        <w:ind w:firstLine="709"/>
        <w:jc w:val="both"/>
        <w:rPr>
          <w:rFonts w:ascii="Optima" w:hAnsi="Optima"/>
          <w:szCs w:val="24"/>
        </w:rPr>
      </w:pPr>
    </w:p>
    <w:p w14:paraId="714768C4" w14:textId="77777777" w:rsidR="009840C4" w:rsidRPr="00875480" w:rsidRDefault="009840C4" w:rsidP="002702E6">
      <w:pPr>
        <w:ind w:firstLine="709"/>
        <w:jc w:val="both"/>
        <w:rPr>
          <w:rFonts w:ascii="Optima" w:hAnsi="Optima"/>
          <w:szCs w:val="24"/>
        </w:rPr>
      </w:pPr>
    </w:p>
    <w:p w14:paraId="0A854BFB" w14:textId="77777777" w:rsidR="002702E6" w:rsidRPr="00A9597A" w:rsidRDefault="002702E6" w:rsidP="002702E6">
      <w:pPr>
        <w:autoSpaceDE w:val="0"/>
        <w:autoSpaceDN w:val="0"/>
        <w:adjustRightInd w:val="0"/>
        <w:rPr>
          <w:rFonts w:ascii="Optima" w:hAnsi="Optima" w:cs="Optima"/>
          <w:szCs w:val="24"/>
          <w:lang w:val="es-ES"/>
        </w:rPr>
      </w:pPr>
      <w:r w:rsidRPr="00BD16B4">
        <w:rPr>
          <w:rFonts w:ascii="Optima" w:hAnsi="Optima" w:cs="Times-Bold"/>
          <w:b/>
          <w:bCs/>
          <w:szCs w:val="24"/>
          <w:lang w:val="es-ES"/>
        </w:rPr>
        <w:lastRenderedPageBreak/>
        <w:t xml:space="preserve">- </w:t>
      </w:r>
      <w:r w:rsidRPr="00A9597A">
        <w:rPr>
          <w:rFonts w:ascii="Optima" w:hAnsi="Optima" w:cs="Optima,Bold"/>
          <w:b/>
          <w:bCs/>
          <w:szCs w:val="24"/>
          <w:lang w:val="es-ES"/>
        </w:rPr>
        <w:t xml:space="preserve">Número uno: </w:t>
      </w:r>
      <w:r w:rsidRPr="00A9597A">
        <w:rPr>
          <w:rFonts w:ascii="Optima" w:hAnsi="Optima" w:cs="Optima"/>
          <w:szCs w:val="24"/>
          <w:lang w:val="es-ES"/>
        </w:rPr>
        <w:t>CONSTRUCCIONES MFV S.L. (B35409044)</w:t>
      </w:r>
    </w:p>
    <w:p w14:paraId="36C09654" w14:textId="77777777" w:rsidR="002702E6" w:rsidRPr="00A9597A" w:rsidRDefault="002702E6" w:rsidP="002702E6">
      <w:pPr>
        <w:autoSpaceDE w:val="0"/>
        <w:autoSpaceDN w:val="0"/>
        <w:adjustRightInd w:val="0"/>
        <w:rPr>
          <w:rFonts w:ascii="Optima" w:hAnsi="Optima" w:cs="Optima"/>
          <w:szCs w:val="24"/>
          <w:lang w:val="es-ES"/>
        </w:rPr>
      </w:pPr>
      <w:r w:rsidRPr="00A9597A">
        <w:rPr>
          <w:rFonts w:ascii="Optima" w:hAnsi="Optima" w:cs="Times-Bold"/>
          <w:b/>
          <w:bCs/>
          <w:szCs w:val="24"/>
          <w:lang w:val="es-ES"/>
        </w:rPr>
        <w:t xml:space="preserve">- </w:t>
      </w:r>
      <w:r w:rsidRPr="00A9597A">
        <w:rPr>
          <w:rFonts w:ascii="Optima" w:hAnsi="Optima" w:cs="Optima,Bold"/>
          <w:b/>
          <w:bCs/>
          <w:szCs w:val="24"/>
          <w:lang w:val="es-ES"/>
        </w:rPr>
        <w:t xml:space="preserve">Número dos: </w:t>
      </w:r>
      <w:r w:rsidRPr="00A9597A">
        <w:rPr>
          <w:rFonts w:ascii="Optima" w:hAnsi="Optima" w:cs="Optima"/>
          <w:szCs w:val="24"/>
          <w:lang w:val="es-ES"/>
        </w:rPr>
        <w:t>SERVICIOS INTEGRALES EL CORRAL S.L (B76316579)</w:t>
      </w:r>
    </w:p>
    <w:p w14:paraId="1553EC8F" w14:textId="77777777" w:rsidR="002702E6" w:rsidRPr="00A9597A" w:rsidRDefault="002702E6" w:rsidP="002702E6">
      <w:pPr>
        <w:autoSpaceDE w:val="0"/>
        <w:autoSpaceDN w:val="0"/>
        <w:adjustRightInd w:val="0"/>
        <w:rPr>
          <w:rFonts w:ascii="Optima" w:hAnsi="Optima" w:cs="Optima"/>
          <w:szCs w:val="24"/>
          <w:lang w:val="es-ES"/>
        </w:rPr>
      </w:pPr>
      <w:r w:rsidRPr="00A9597A">
        <w:rPr>
          <w:rFonts w:ascii="Optima" w:hAnsi="Optima" w:cs="Times-Bold"/>
          <w:b/>
          <w:bCs/>
          <w:szCs w:val="24"/>
          <w:lang w:val="es-ES"/>
        </w:rPr>
        <w:t xml:space="preserve">- </w:t>
      </w:r>
      <w:r w:rsidRPr="00A9597A">
        <w:rPr>
          <w:rFonts w:ascii="Optima" w:hAnsi="Optima" w:cs="Optima,Bold"/>
          <w:b/>
          <w:bCs/>
          <w:szCs w:val="24"/>
          <w:lang w:val="es-ES"/>
        </w:rPr>
        <w:t xml:space="preserve">Número tres: </w:t>
      </w:r>
      <w:r w:rsidRPr="00A9597A">
        <w:rPr>
          <w:rFonts w:ascii="Optima" w:hAnsi="Optima" w:cs="Optima"/>
          <w:szCs w:val="24"/>
          <w:lang w:val="es-ES"/>
        </w:rPr>
        <w:t>INSAE INFRAESTRUCTURAS, S.A. (A90050980)</w:t>
      </w:r>
    </w:p>
    <w:p w14:paraId="4FA6EDD5" w14:textId="77777777" w:rsidR="002702E6" w:rsidRPr="00A9597A" w:rsidRDefault="002702E6" w:rsidP="002702E6">
      <w:pPr>
        <w:autoSpaceDE w:val="0"/>
        <w:autoSpaceDN w:val="0"/>
        <w:adjustRightInd w:val="0"/>
        <w:rPr>
          <w:rFonts w:ascii="Optima" w:hAnsi="Optima" w:cs="Optima"/>
          <w:szCs w:val="24"/>
          <w:lang w:val="es-ES"/>
        </w:rPr>
      </w:pPr>
      <w:r w:rsidRPr="00A9597A">
        <w:rPr>
          <w:rFonts w:ascii="Optima" w:hAnsi="Optima" w:cs="Times-Bold"/>
          <w:b/>
          <w:bCs/>
          <w:szCs w:val="24"/>
          <w:lang w:val="es-ES"/>
        </w:rPr>
        <w:t xml:space="preserve">- </w:t>
      </w:r>
      <w:r w:rsidRPr="00A9597A">
        <w:rPr>
          <w:rFonts w:ascii="Optima" w:hAnsi="Optima" w:cs="Optima,Bold"/>
          <w:b/>
          <w:bCs/>
          <w:szCs w:val="24"/>
          <w:lang w:val="es-ES"/>
        </w:rPr>
        <w:t xml:space="preserve">Número cuatro: </w:t>
      </w:r>
      <w:r w:rsidRPr="00A9597A">
        <w:rPr>
          <w:rFonts w:ascii="Optima" w:hAnsi="Optima" w:cs="Optima"/>
          <w:szCs w:val="24"/>
          <w:lang w:val="es-ES"/>
        </w:rPr>
        <w:t>VELPLUS CONSTRUCCIONES S.L. (B76152073)</w:t>
      </w:r>
    </w:p>
    <w:p w14:paraId="51FEF3F2" w14:textId="77777777" w:rsidR="002702E6" w:rsidRPr="00A9597A" w:rsidRDefault="002702E6" w:rsidP="002702E6">
      <w:pPr>
        <w:autoSpaceDE w:val="0"/>
        <w:autoSpaceDN w:val="0"/>
        <w:adjustRightInd w:val="0"/>
        <w:rPr>
          <w:rFonts w:ascii="Optima" w:hAnsi="Optima" w:cs="Optima"/>
          <w:szCs w:val="24"/>
          <w:lang w:val="es-ES"/>
        </w:rPr>
      </w:pPr>
      <w:r w:rsidRPr="00A9597A">
        <w:rPr>
          <w:rFonts w:ascii="Optima" w:hAnsi="Optima" w:cs="Times-Bold"/>
          <w:b/>
          <w:bCs/>
          <w:szCs w:val="24"/>
          <w:lang w:val="es-ES"/>
        </w:rPr>
        <w:t xml:space="preserve">- </w:t>
      </w:r>
      <w:r w:rsidRPr="00A9597A">
        <w:rPr>
          <w:rFonts w:ascii="Optima" w:hAnsi="Optima" w:cs="Optima,Bold"/>
          <w:b/>
          <w:bCs/>
          <w:szCs w:val="24"/>
          <w:lang w:val="es-ES"/>
        </w:rPr>
        <w:t xml:space="preserve">Número cinco: </w:t>
      </w:r>
      <w:r w:rsidRPr="00A9597A">
        <w:rPr>
          <w:rFonts w:ascii="Optima" w:hAnsi="Optima" w:cs="Optima"/>
          <w:szCs w:val="24"/>
          <w:lang w:val="es-ES"/>
        </w:rPr>
        <w:t>URBAN 2020 S.L. (B76183508)</w:t>
      </w:r>
    </w:p>
    <w:p w14:paraId="308C5323" w14:textId="332C39B1" w:rsidR="002702E6" w:rsidRDefault="002702E6" w:rsidP="00090FF7">
      <w:pPr>
        <w:autoSpaceDE w:val="0"/>
        <w:autoSpaceDN w:val="0"/>
        <w:adjustRightInd w:val="0"/>
        <w:rPr>
          <w:rFonts w:ascii="Optima" w:hAnsi="Optima" w:cs="TT27Dt00"/>
          <w:b/>
          <w:szCs w:val="24"/>
          <w:lang w:val="es-ES"/>
        </w:rPr>
      </w:pPr>
      <w:r w:rsidRPr="00A9597A">
        <w:rPr>
          <w:rFonts w:ascii="Optima" w:hAnsi="Optima" w:cs="Times-Bold"/>
          <w:b/>
          <w:bCs/>
          <w:szCs w:val="24"/>
          <w:lang w:val="es-ES"/>
        </w:rPr>
        <w:t xml:space="preserve">- </w:t>
      </w:r>
      <w:r w:rsidRPr="00A9597A">
        <w:rPr>
          <w:rFonts w:ascii="Optima" w:hAnsi="Optima" w:cs="Optima,Bold"/>
          <w:b/>
          <w:bCs/>
          <w:szCs w:val="24"/>
          <w:lang w:val="es-ES"/>
        </w:rPr>
        <w:t xml:space="preserve">Número seis: </w:t>
      </w:r>
      <w:r w:rsidRPr="00A9597A">
        <w:rPr>
          <w:rFonts w:ascii="Optima" w:hAnsi="Optima" w:cs="Optima"/>
          <w:szCs w:val="24"/>
          <w:lang w:val="es-ES"/>
        </w:rPr>
        <w:t>REYES ALMEIDA, S.L. (B35326271)</w:t>
      </w:r>
    </w:p>
    <w:p w14:paraId="42AE0A80" w14:textId="77777777" w:rsidR="00090FF7" w:rsidRPr="00090FF7" w:rsidRDefault="00090FF7" w:rsidP="00090FF7">
      <w:pPr>
        <w:autoSpaceDE w:val="0"/>
        <w:autoSpaceDN w:val="0"/>
        <w:adjustRightInd w:val="0"/>
        <w:rPr>
          <w:rFonts w:ascii="Optima" w:hAnsi="Optima" w:cs="TT27Dt00"/>
          <w:b/>
          <w:szCs w:val="24"/>
          <w:lang w:val="es-ES"/>
        </w:rPr>
      </w:pPr>
    </w:p>
    <w:p w14:paraId="125E2D80" w14:textId="617F2EC5" w:rsidR="002702E6" w:rsidRPr="00875480" w:rsidRDefault="002702E6" w:rsidP="002702E6">
      <w:pPr>
        <w:spacing w:after="160" w:line="259" w:lineRule="auto"/>
        <w:jc w:val="both"/>
        <w:rPr>
          <w:rFonts w:ascii="Optima" w:eastAsiaTheme="minorHAnsi" w:hAnsi="Optima" w:cstheme="minorBidi"/>
          <w:b/>
          <w:szCs w:val="24"/>
          <w:highlight w:val="yellow"/>
          <w:lang w:eastAsia="en-US"/>
        </w:rPr>
      </w:pPr>
      <w:r w:rsidRPr="00251DFB">
        <w:rPr>
          <w:rFonts w:ascii="Optima" w:hAnsi="Optima" w:cs="Times-Bold"/>
          <w:bCs/>
          <w:szCs w:val="24"/>
          <w:lang w:val="es-ES"/>
        </w:rPr>
        <w:t xml:space="preserve">Se </w:t>
      </w:r>
      <w:r w:rsidRPr="00EE520B">
        <w:rPr>
          <w:rFonts w:ascii="Optima" w:hAnsi="Optima" w:cs="Times-Bold"/>
          <w:bCs/>
          <w:szCs w:val="24"/>
          <w:lang w:val="es-ES"/>
        </w:rPr>
        <w:t xml:space="preserve">incorpora a la sesión </w:t>
      </w:r>
      <w:r w:rsidR="00EE520B" w:rsidRPr="00EE520B">
        <w:rPr>
          <w:rFonts w:ascii="Optima" w:hAnsi="Optima" w:cs="Times-Bold"/>
          <w:bCs/>
          <w:szCs w:val="24"/>
          <w:lang w:val="es-ES"/>
        </w:rPr>
        <w:t xml:space="preserve">Dª </w:t>
      </w:r>
      <w:proofErr w:type="spellStart"/>
      <w:r w:rsidR="00EE520B" w:rsidRPr="00EE520B">
        <w:rPr>
          <w:rFonts w:ascii="Optima" w:hAnsi="Optima" w:cs="Times-Bold"/>
          <w:bCs/>
          <w:szCs w:val="24"/>
          <w:lang w:val="es-ES"/>
        </w:rPr>
        <w:t>Yaiza</w:t>
      </w:r>
      <w:proofErr w:type="spellEnd"/>
      <w:r w:rsidR="00EE520B" w:rsidRPr="00EE520B">
        <w:rPr>
          <w:rFonts w:ascii="Optima" w:hAnsi="Optima" w:cs="Times-Bold"/>
          <w:bCs/>
          <w:szCs w:val="24"/>
          <w:lang w:val="es-ES"/>
        </w:rPr>
        <w:t xml:space="preserve"> Díaz Santiago</w:t>
      </w:r>
      <w:r w:rsidRPr="00EE520B">
        <w:rPr>
          <w:rFonts w:ascii="Optima" w:hAnsi="Optima" w:cs="Times-Bold"/>
          <w:bCs/>
          <w:szCs w:val="24"/>
          <w:lang w:val="es-ES"/>
        </w:rPr>
        <w:t xml:space="preserve"> Técnico del Servicio Promotor</w:t>
      </w:r>
      <w:r w:rsidRPr="00EE520B">
        <w:rPr>
          <w:rFonts w:ascii="Optima" w:hAnsi="Optima" w:cs="Times-Bold"/>
          <w:b/>
          <w:bCs/>
          <w:szCs w:val="24"/>
          <w:lang w:val="es-ES"/>
        </w:rPr>
        <w:t>.</w:t>
      </w:r>
    </w:p>
    <w:p w14:paraId="42043B6D" w14:textId="77777777" w:rsidR="002702E6" w:rsidRPr="00BD16B4" w:rsidRDefault="002702E6" w:rsidP="002702E6">
      <w:pPr>
        <w:autoSpaceDE w:val="0"/>
        <w:autoSpaceDN w:val="0"/>
        <w:adjustRightInd w:val="0"/>
        <w:ind w:firstLine="709"/>
        <w:jc w:val="both"/>
        <w:rPr>
          <w:rFonts w:ascii="Optima" w:hAnsi="Optima" w:cs="ArialNarrow"/>
          <w:szCs w:val="24"/>
          <w:lang w:val="es-ES"/>
        </w:rPr>
      </w:pPr>
      <w:r w:rsidRPr="00BD16B4">
        <w:rPr>
          <w:rFonts w:ascii="Optima" w:hAnsi="Optima" w:cs="ArialNarrow"/>
          <w:szCs w:val="24"/>
          <w:lang w:val="es-ES"/>
        </w:rPr>
        <w:t>A la vista de los licitadores presentados y en atención a lo dispuesto en el art. 64 de la LCS</w:t>
      </w:r>
      <w:r>
        <w:rPr>
          <w:rFonts w:ascii="Optima" w:hAnsi="Optima" w:cs="ArialNarrow"/>
          <w:szCs w:val="24"/>
          <w:lang w:val="es-ES"/>
        </w:rPr>
        <w:t>P, los miembros integrantes de e</w:t>
      </w:r>
      <w:r w:rsidRPr="00BD16B4">
        <w:rPr>
          <w:rFonts w:ascii="Optima" w:hAnsi="Optima" w:cs="ArialNarrow"/>
          <w:szCs w:val="24"/>
          <w:lang w:val="es-ES"/>
        </w:rPr>
        <w:t>sta Mesa, con el fin de evitar cualquier distorsión de la competencia y garantizar la transparencia en el procedimiento y la igualdad de trato a todos los candidatos y licitadores, manifiestan en este acto que no ostentan ningún tipo de conflicto de intereses que pueda afectar o comprometer la imparcialidad e independencia en el presente procedimiento.</w:t>
      </w:r>
    </w:p>
    <w:p w14:paraId="376899B8" w14:textId="77777777" w:rsidR="002702E6" w:rsidRPr="00BD16B4" w:rsidRDefault="002702E6" w:rsidP="002702E6">
      <w:pPr>
        <w:autoSpaceDE w:val="0"/>
        <w:autoSpaceDN w:val="0"/>
        <w:adjustRightInd w:val="0"/>
        <w:jc w:val="both"/>
        <w:rPr>
          <w:rFonts w:ascii="Optima" w:hAnsi="Optima" w:cs="Arial"/>
          <w:bCs/>
          <w:szCs w:val="24"/>
        </w:rPr>
      </w:pPr>
    </w:p>
    <w:p w14:paraId="42DDE882" w14:textId="77777777" w:rsidR="002702E6" w:rsidRPr="0015760F" w:rsidRDefault="002702E6" w:rsidP="002702E6">
      <w:pPr>
        <w:autoSpaceDE w:val="0"/>
        <w:autoSpaceDN w:val="0"/>
        <w:adjustRightInd w:val="0"/>
        <w:ind w:firstLine="708"/>
        <w:jc w:val="both"/>
        <w:rPr>
          <w:rFonts w:ascii="Optima" w:hAnsi="Optima" w:cs="TT2A8t00"/>
          <w:szCs w:val="24"/>
          <w:lang w:val="es-ES"/>
        </w:rPr>
      </w:pPr>
      <w:r w:rsidRPr="00BD16B4">
        <w:rPr>
          <w:rFonts w:ascii="Optima" w:hAnsi="Optima" w:cs="Arial"/>
          <w:bCs/>
          <w:szCs w:val="24"/>
        </w:rPr>
        <w:t>A continuación el</w:t>
      </w:r>
      <w:r w:rsidRPr="00BD16B4">
        <w:rPr>
          <w:rFonts w:ascii="Optima" w:hAnsi="Optima" w:cs="Liberation Sans"/>
          <w:szCs w:val="24"/>
        </w:rPr>
        <w:t xml:space="preserve"> Presidente de la Mesa, y la Secretaria, acuerdan la liberación de claves privadas para la apertura del sobre correspondientes a la Documentación General  y criterios cuantificables por fórmula presentados telemáticamen</w:t>
      </w:r>
      <w:r w:rsidRPr="00BD16B4">
        <w:rPr>
          <w:rFonts w:ascii="Optima" w:hAnsi="Optima" w:cs="Liberation Sans"/>
          <w:szCs w:val="24"/>
        </w:rPr>
        <w:softHyphen/>
        <w:t>te por los licitadores</w:t>
      </w:r>
      <w:r w:rsidRPr="00BD16B4">
        <w:rPr>
          <w:rFonts w:ascii="Optima" w:hAnsi="Optima" w:cs="Arial"/>
          <w:szCs w:val="24"/>
        </w:rPr>
        <w:t xml:space="preserve">, </w:t>
      </w:r>
      <w:r w:rsidRPr="00BD16B4">
        <w:rPr>
          <w:rFonts w:ascii="Optima" w:hAnsi="Optima" w:cs="Arial"/>
          <w:b/>
          <w:szCs w:val="24"/>
        </w:rPr>
        <w:t xml:space="preserve">visualizándose tras la apertura electrónica </w:t>
      </w:r>
      <w:r w:rsidRPr="00BD16B4">
        <w:rPr>
          <w:rFonts w:ascii="Optima" w:hAnsi="Optima" w:cs="TT2A8t00"/>
          <w:szCs w:val="24"/>
          <w:lang w:val="es-ES"/>
        </w:rPr>
        <w:t>lo siguiente:</w:t>
      </w:r>
    </w:p>
    <w:tbl>
      <w:tblPr>
        <w:tblpPr w:leftFromText="141" w:rightFromText="141" w:vertAnchor="text" w:horzAnchor="margin" w:tblpXSpec="center" w:tblpY="14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22"/>
        <w:gridCol w:w="1323"/>
        <w:gridCol w:w="1323"/>
        <w:gridCol w:w="1323"/>
        <w:gridCol w:w="1323"/>
        <w:gridCol w:w="1323"/>
      </w:tblGrid>
      <w:tr w:rsidR="002702E6" w:rsidRPr="00A9597A" w14:paraId="4C866B96" w14:textId="77777777" w:rsidTr="002702E6">
        <w:trPr>
          <w:trHeight w:val="411"/>
        </w:trPr>
        <w:tc>
          <w:tcPr>
            <w:tcW w:w="1560" w:type="dxa"/>
            <w:vMerge w:val="restart"/>
            <w:shd w:val="clear" w:color="auto" w:fill="D9D9D9" w:themeFill="background1" w:themeFillShade="D9"/>
            <w:vAlign w:val="center"/>
          </w:tcPr>
          <w:p w14:paraId="562D93B3" w14:textId="77777777" w:rsidR="002702E6" w:rsidRPr="00A9597A" w:rsidRDefault="002702E6" w:rsidP="002702E6">
            <w:pPr>
              <w:tabs>
                <w:tab w:val="left" w:pos="7560"/>
              </w:tabs>
              <w:contextualSpacing/>
              <w:jc w:val="center"/>
              <w:rPr>
                <w:rFonts w:ascii="Optima" w:hAnsi="Optima" w:cs="Arial"/>
                <w:b/>
                <w:sz w:val="20"/>
              </w:rPr>
            </w:pPr>
            <w:r w:rsidRPr="00A9597A">
              <w:rPr>
                <w:rFonts w:ascii="Optima" w:hAnsi="Optima" w:cs="TT273t00"/>
                <w:b/>
                <w:caps/>
                <w:sz w:val="20"/>
              </w:rPr>
              <w:t>LICITADORAS</w:t>
            </w:r>
          </w:p>
        </w:tc>
        <w:tc>
          <w:tcPr>
            <w:tcW w:w="7937" w:type="dxa"/>
            <w:gridSpan w:val="6"/>
            <w:shd w:val="clear" w:color="auto" w:fill="D9D9D9" w:themeFill="background1" w:themeFillShade="D9"/>
            <w:vAlign w:val="center"/>
          </w:tcPr>
          <w:p w14:paraId="2D881704"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TT273t00"/>
                <w:b/>
                <w:caps/>
                <w:sz w:val="20"/>
              </w:rPr>
              <w:t>DOCUMENTACIÓN GENERAL</w:t>
            </w:r>
          </w:p>
          <w:p w14:paraId="58E7B7E3" w14:textId="77777777" w:rsidR="002702E6" w:rsidRPr="00A9597A" w:rsidRDefault="002702E6" w:rsidP="002702E6">
            <w:pPr>
              <w:tabs>
                <w:tab w:val="left" w:pos="7560"/>
              </w:tabs>
              <w:ind w:firstLine="32"/>
              <w:contextualSpacing/>
              <w:jc w:val="center"/>
              <w:rPr>
                <w:rFonts w:ascii="Optima" w:hAnsi="Optima" w:cs="TT273t00"/>
                <w:b/>
                <w:caps/>
                <w:sz w:val="20"/>
              </w:rPr>
            </w:pPr>
          </w:p>
        </w:tc>
      </w:tr>
      <w:tr w:rsidR="002702E6" w:rsidRPr="00A9597A" w14:paraId="2D1723C3" w14:textId="77777777" w:rsidTr="002702E6">
        <w:trPr>
          <w:trHeight w:val="422"/>
        </w:trPr>
        <w:tc>
          <w:tcPr>
            <w:tcW w:w="1560" w:type="dxa"/>
            <w:vMerge/>
            <w:shd w:val="clear" w:color="auto" w:fill="D9D9D9" w:themeFill="background1" w:themeFillShade="D9"/>
            <w:vAlign w:val="center"/>
          </w:tcPr>
          <w:p w14:paraId="5BDA3773" w14:textId="77777777" w:rsidR="002702E6" w:rsidRPr="00A9597A" w:rsidRDefault="002702E6" w:rsidP="002702E6">
            <w:pPr>
              <w:tabs>
                <w:tab w:val="left" w:pos="7560"/>
              </w:tabs>
              <w:contextualSpacing/>
              <w:jc w:val="center"/>
              <w:rPr>
                <w:rFonts w:ascii="Optima" w:hAnsi="Optima" w:cs="Arial"/>
                <w:sz w:val="20"/>
              </w:rPr>
            </w:pPr>
          </w:p>
        </w:tc>
        <w:tc>
          <w:tcPr>
            <w:tcW w:w="1322" w:type="dxa"/>
            <w:shd w:val="clear" w:color="auto" w:fill="D9D9D9" w:themeFill="background1" w:themeFillShade="D9"/>
            <w:vAlign w:val="center"/>
          </w:tcPr>
          <w:p w14:paraId="5D8E2E70"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Arial"/>
                <w:b/>
                <w:sz w:val="20"/>
              </w:rPr>
              <w:t>DEUC</w:t>
            </w:r>
          </w:p>
        </w:tc>
        <w:tc>
          <w:tcPr>
            <w:tcW w:w="1323" w:type="dxa"/>
            <w:shd w:val="clear" w:color="auto" w:fill="D9D9D9" w:themeFill="background1" w:themeFillShade="D9"/>
            <w:vAlign w:val="center"/>
          </w:tcPr>
          <w:p w14:paraId="32985B9A"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Arial"/>
                <w:b/>
                <w:sz w:val="20"/>
              </w:rPr>
              <w:t>Declaración de relación de empresas vinculadas (Anexo II</w:t>
            </w:r>
          </w:p>
        </w:tc>
        <w:tc>
          <w:tcPr>
            <w:tcW w:w="1323" w:type="dxa"/>
            <w:shd w:val="clear" w:color="auto" w:fill="D9D9D9" w:themeFill="background1" w:themeFillShade="D9"/>
            <w:vAlign w:val="center"/>
          </w:tcPr>
          <w:p w14:paraId="19FEDF6A"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Arial"/>
                <w:b/>
                <w:sz w:val="20"/>
              </w:rPr>
              <w:t>Declaración de confidencialidad</w:t>
            </w:r>
          </w:p>
        </w:tc>
        <w:tc>
          <w:tcPr>
            <w:tcW w:w="1323" w:type="dxa"/>
            <w:shd w:val="clear" w:color="auto" w:fill="D9D9D9" w:themeFill="background1" w:themeFillShade="D9"/>
            <w:vAlign w:val="center"/>
          </w:tcPr>
          <w:p w14:paraId="61CDAF63" w14:textId="77777777" w:rsidR="002702E6" w:rsidRPr="00A9597A" w:rsidRDefault="002702E6" w:rsidP="002702E6">
            <w:pPr>
              <w:tabs>
                <w:tab w:val="left" w:pos="7560"/>
              </w:tabs>
              <w:contextualSpacing/>
              <w:jc w:val="center"/>
              <w:rPr>
                <w:rFonts w:ascii="Optima" w:eastAsiaTheme="minorHAnsi" w:hAnsi="Optima" w:cs="Optima"/>
                <w:b/>
                <w:spacing w:val="-3"/>
                <w:sz w:val="20"/>
                <w:lang w:val="es-ES" w:eastAsia="en-US"/>
              </w:rPr>
            </w:pPr>
            <w:r w:rsidRPr="00A9597A">
              <w:rPr>
                <w:rFonts w:ascii="Optima" w:eastAsiaTheme="minorHAnsi" w:hAnsi="Optima" w:cs="Optima"/>
                <w:b/>
                <w:spacing w:val="-3"/>
                <w:sz w:val="20"/>
                <w:lang w:val="es-ES" w:eastAsia="en-US"/>
              </w:rPr>
              <w:t xml:space="preserve">Autorización consulta electrónica de datos </w:t>
            </w:r>
          </w:p>
          <w:p w14:paraId="2ACE468D"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eastAsiaTheme="minorHAnsi" w:hAnsi="Optima" w:cs="Optima"/>
                <w:b/>
                <w:spacing w:val="-3"/>
                <w:sz w:val="20"/>
                <w:lang w:val="es-ES" w:eastAsia="en-US"/>
              </w:rPr>
              <w:t>(Anexo III)</w:t>
            </w:r>
          </w:p>
        </w:tc>
        <w:tc>
          <w:tcPr>
            <w:tcW w:w="1323" w:type="dxa"/>
            <w:shd w:val="clear" w:color="auto" w:fill="D9D9D9" w:themeFill="background1" w:themeFillShade="D9"/>
            <w:vAlign w:val="center"/>
          </w:tcPr>
          <w:p w14:paraId="4675640B"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Arial"/>
                <w:b/>
                <w:sz w:val="20"/>
              </w:rPr>
              <w:t>El oferente es una PYME</w:t>
            </w:r>
          </w:p>
        </w:tc>
        <w:tc>
          <w:tcPr>
            <w:tcW w:w="1323" w:type="dxa"/>
            <w:shd w:val="clear" w:color="auto" w:fill="D9D9D9" w:themeFill="background1" w:themeFillShade="D9"/>
          </w:tcPr>
          <w:p w14:paraId="208BC527" w14:textId="77777777" w:rsidR="002702E6" w:rsidRPr="00A9597A" w:rsidRDefault="002702E6" w:rsidP="002702E6">
            <w:pPr>
              <w:tabs>
                <w:tab w:val="left" w:pos="7560"/>
              </w:tabs>
              <w:contextualSpacing/>
              <w:jc w:val="center"/>
              <w:rPr>
                <w:rFonts w:ascii="Optima" w:hAnsi="Optima" w:cs="TT273t00"/>
                <w:b/>
                <w:caps/>
                <w:sz w:val="20"/>
              </w:rPr>
            </w:pPr>
            <w:r w:rsidRPr="00A9597A">
              <w:rPr>
                <w:rFonts w:ascii="Optima" w:hAnsi="Optima" w:cs="Arial"/>
                <w:b/>
                <w:sz w:val="20"/>
              </w:rPr>
              <w:t>ROLECE</w:t>
            </w:r>
          </w:p>
        </w:tc>
      </w:tr>
      <w:tr w:rsidR="002702E6" w:rsidRPr="00A9597A" w14:paraId="2DD12A68" w14:textId="77777777" w:rsidTr="005A0191">
        <w:trPr>
          <w:trHeight w:val="426"/>
        </w:trPr>
        <w:tc>
          <w:tcPr>
            <w:tcW w:w="1560" w:type="dxa"/>
            <w:shd w:val="clear" w:color="auto" w:fill="D9D9D9" w:themeFill="background1" w:themeFillShade="D9"/>
            <w:vAlign w:val="center"/>
          </w:tcPr>
          <w:p w14:paraId="6BC3CB53" w14:textId="77777777" w:rsidR="002702E6" w:rsidRPr="00A9597A" w:rsidRDefault="002702E6" w:rsidP="002702E6">
            <w:pPr>
              <w:tabs>
                <w:tab w:val="left" w:pos="7560"/>
              </w:tabs>
              <w:contextualSpacing/>
              <w:jc w:val="both"/>
              <w:rPr>
                <w:rFonts w:ascii="Optima" w:hAnsi="Optima" w:cs="Arial"/>
                <w:sz w:val="20"/>
              </w:rPr>
            </w:pPr>
            <w:r w:rsidRPr="00A9597A">
              <w:rPr>
                <w:rFonts w:ascii="Optima" w:hAnsi="Optima" w:cs="Arial"/>
                <w:sz w:val="20"/>
              </w:rPr>
              <w:t>CONSTRUCCIONES MFV S.L. (B35409044)</w:t>
            </w:r>
          </w:p>
        </w:tc>
        <w:tc>
          <w:tcPr>
            <w:tcW w:w="1322" w:type="dxa"/>
            <w:shd w:val="clear" w:color="auto" w:fill="D0CECE" w:themeFill="background2" w:themeFillShade="E6"/>
          </w:tcPr>
          <w:p w14:paraId="515C2709" w14:textId="67D17E96"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57527616" w14:textId="69A7DCE0"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11890076" w14:textId="33AF5DA2"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64C73308" w14:textId="6362FD5A"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48FD9DA3" w14:textId="2112A57A"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FFFFFF" w:themeFill="background1"/>
          </w:tcPr>
          <w:p w14:paraId="449546FD" w14:textId="77777777" w:rsidR="002702E6" w:rsidRPr="00A9597A" w:rsidRDefault="002702E6" w:rsidP="002702E6">
            <w:pPr>
              <w:tabs>
                <w:tab w:val="left" w:pos="7560"/>
              </w:tabs>
              <w:contextualSpacing/>
              <w:jc w:val="center"/>
              <w:rPr>
                <w:rFonts w:ascii="Optima" w:hAnsi="Optima" w:cs="TT273t00"/>
                <w:caps/>
                <w:sz w:val="20"/>
              </w:rPr>
            </w:pPr>
            <w:r w:rsidRPr="00EB4095">
              <w:rPr>
                <w:rFonts w:ascii="Optima" w:hAnsi="Optima" w:cs="TT273t00"/>
                <w:color w:val="000000" w:themeColor="text1"/>
                <w:sz w:val="20"/>
              </w:rPr>
              <w:t>Presenta</w:t>
            </w:r>
          </w:p>
        </w:tc>
      </w:tr>
      <w:tr w:rsidR="002702E6" w:rsidRPr="00A9597A" w14:paraId="3BE958D6" w14:textId="77777777" w:rsidTr="005A0191">
        <w:trPr>
          <w:trHeight w:val="599"/>
        </w:trPr>
        <w:tc>
          <w:tcPr>
            <w:tcW w:w="1560" w:type="dxa"/>
            <w:shd w:val="clear" w:color="auto" w:fill="D9D9D9" w:themeFill="background1" w:themeFillShade="D9"/>
            <w:vAlign w:val="center"/>
          </w:tcPr>
          <w:p w14:paraId="4C54B118" w14:textId="77777777" w:rsidR="002702E6" w:rsidRPr="00A9597A" w:rsidRDefault="002702E6" w:rsidP="002702E6">
            <w:pPr>
              <w:tabs>
                <w:tab w:val="left" w:pos="7560"/>
              </w:tabs>
              <w:contextualSpacing/>
              <w:jc w:val="both"/>
              <w:rPr>
                <w:rFonts w:ascii="Optima" w:hAnsi="Optima" w:cs="Arial"/>
                <w:sz w:val="20"/>
              </w:rPr>
            </w:pPr>
            <w:r w:rsidRPr="00A9597A">
              <w:rPr>
                <w:rFonts w:ascii="Optima" w:hAnsi="Optima" w:cs="Arial"/>
                <w:sz w:val="20"/>
              </w:rPr>
              <w:t>SERVICIOS INTEGRALES EL CORRAL S.L (B76316579)</w:t>
            </w:r>
          </w:p>
        </w:tc>
        <w:tc>
          <w:tcPr>
            <w:tcW w:w="1322" w:type="dxa"/>
            <w:shd w:val="clear" w:color="auto" w:fill="D0CECE" w:themeFill="background2" w:themeFillShade="E6"/>
          </w:tcPr>
          <w:p w14:paraId="681AD356" w14:textId="1C05BF40"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682A807A" w14:textId="692A6F89"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418FBA49" w14:textId="6AF236BA"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587B54DC" w14:textId="42507EE2"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D0CECE" w:themeFill="background2" w:themeFillShade="E6"/>
          </w:tcPr>
          <w:p w14:paraId="0E734FB2" w14:textId="679E6333" w:rsidR="002702E6" w:rsidRPr="00A9597A" w:rsidRDefault="002702E6" w:rsidP="002702E6">
            <w:pPr>
              <w:tabs>
                <w:tab w:val="left" w:pos="7560"/>
              </w:tabs>
              <w:contextualSpacing/>
              <w:jc w:val="center"/>
              <w:rPr>
                <w:rFonts w:ascii="Optima" w:hAnsi="Optima" w:cs="TT273t00"/>
                <w:caps/>
                <w:sz w:val="20"/>
              </w:rPr>
            </w:pPr>
          </w:p>
        </w:tc>
        <w:tc>
          <w:tcPr>
            <w:tcW w:w="1323" w:type="dxa"/>
            <w:shd w:val="clear" w:color="auto" w:fill="FFFFFF" w:themeFill="background1"/>
          </w:tcPr>
          <w:p w14:paraId="78C515FC" w14:textId="77777777" w:rsidR="002702E6" w:rsidRPr="00A9597A" w:rsidRDefault="002702E6" w:rsidP="002702E6">
            <w:pPr>
              <w:tabs>
                <w:tab w:val="left" w:pos="7560"/>
              </w:tabs>
              <w:contextualSpacing/>
              <w:jc w:val="center"/>
              <w:rPr>
                <w:rFonts w:ascii="Optima" w:hAnsi="Optima" w:cs="TT273t00"/>
                <w:caps/>
                <w:sz w:val="20"/>
              </w:rPr>
            </w:pPr>
            <w:r w:rsidRPr="0009634C">
              <w:rPr>
                <w:rFonts w:ascii="Optima" w:hAnsi="Optima" w:cs="TT273t00"/>
                <w:color w:val="000000" w:themeColor="text1"/>
                <w:sz w:val="20"/>
              </w:rPr>
              <w:t>Presenta</w:t>
            </w:r>
          </w:p>
        </w:tc>
      </w:tr>
      <w:tr w:rsidR="002702E6" w:rsidRPr="00A9597A" w14:paraId="35FC8F54" w14:textId="77777777" w:rsidTr="005A0191">
        <w:trPr>
          <w:trHeight w:val="412"/>
        </w:trPr>
        <w:tc>
          <w:tcPr>
            <w:tcW w:w="1560" w:type="dxa"/>
            <w:shd w:val="clear" w:color="auto" w:fill="D9D9D9" w:themeFill="background1" w:themeFillShade="D9"/>
            <w:vAlign w:val="center"/>
          </w:tcPr>
          <w:p w14:paraId="0201DFFD" w14:textId="77777777" w:rsidR="002702E6" w:rsidRPr="00A9597A" w:rsidRDefault="002702E6" w:rsidP="002702E6">
            <w:pPr>
              <w:tabs>
                <w:tab w:val="left" w:pos="7560"/>
              </w:tabs>
              <w:contextualSpacing/>
              <w:jc w:val="both"/>
              <w:rPr>
                <w:rFonts w:ascii="Optima" w:hAnsi="Optima" w:cs="TT29Dt00"/>
                <w:sz w:val="20"/>
              </w:rPr>
            </w:pPr>
            <w:r w:rsidRPr="00A9597A">
              <w:rPr>
                <w:rFonts w:ascii="Optima" w:hAnsi="Optima" w:cs="Arial"/>
                <w:sz w:val="20"/>
              </w:rPr>
              <w:t>INSAE INFRAESTRUCTURAS, S.A. (A90050980)</w:t>
            </w:r>
          </w:p>
        </w:tc>
        <w:tc>
          <w:tcPr>
            <w:tcW w:w="1322" w:type="dxa"/>
            <w:shd w:val="clear" w:color="auto" w:fill="D0CECE" w:themeFill="background2" w:themeFillShade="E6"/>
          </w:tcPr>
          <w:p w14:paraId="1CFAA303" w14:textId="584C1F70"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564C631D" w14:textId="041943D6"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4B8322C8" w14:textId="2386C3FB"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4BC782DF" w14:textId="69B7A1CA"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3FF478A2" w14:textId="25207866"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FFFFFF" w:themeFill="background1"/>
          </w:tcPr>
          <w:p w14:paraId="20C4B911" w14:textId="77777777" w:rsidR="002702E6" w:rsidRPr="00A9597A" w:rsidRDefault="002702E6" w:rsidP="002702E6">
            <w:pPr>
              <w:tabs>
                <w:tab w:val="left" w:pos="7560"/>
              </w:tabs>
              <w:contextualSpacing/>
              <w:jc w:val="center"/>
              <w:rPr>
                <w:rFonts w:ascii="Optima" w:hAnsi="Optima" w:cs="TT273t00"/>
                <w:sz w:val="20"/>
              </w:rPr>
            </w:pPr>
            <w:r w:rsidRPr="001F3A6E">
              <w:rPr>
                <w:rFonts w:ascii="Optima" w:hAnsi="Optima" w:cs="TT273t00"/>
                <w:color w:val="000000" w:themeColor="text1"/>
                <w:sz w:val="20"/>
              </w:rPr>
              <w:t>Presenta</w:t>
            </w:r>
          </w:p>
        </w:tc>
      </w:tr>
      <w:tr w:rsidR="002702E6" w:rsidRPr="00A9597A" w14:paraId="7CBBCB76" w14:textId="77777777" w:rsidTr="005A0191">
        <w:trPr>
          <w:trHeight w:val="557"/>
        </w:trPr>
        <w:tc>
          <w:tcPr>
            <w:tcW w:w="1560" w:type="dxa"/>
            <w:shd w:val="clear" w:color="auto" w:fill="D9D9D9" w:themeFill="background1" w:themeFillShade="D9"/>
            <w:vAlign w:val="center"/>
          </w:tcPr>
          <w:p w14:paraId="35134E4D" w14:textId="77777777" w:rsidR="002702E6" w:rsidRPr="00A9597A" w:rsidRDefault="002702E6" w:rsidP="002702E6">
            <w:pPr>
              <w:tabs>
                <w:tab w:val="left" w:pos="7560"/>
              </w:tabs>
              <w:contextualSpacing/>
              <w:jc w:val="both"/>
              <w:rPr>
                <w:rFonts w:ascii="Optima" w:hAnsi="Optima" w:cs="Arial"/>
                <w:sz w:val="20"/>
              </w:rPr>
            </w:pPr>
            <w:r w:rsidRPr="00A9597A">
              <w:rPr>
                <w:rFonts w:ascii="Optima" w:hAnsi="Optima"/>
                <w:sz w:val="20"/>
              </w:rPr>
              <w:t>VELPLUS CONSTRUCCIONES S.L. (B76152073)</w:t>
            </w:r>
          </w:p>
        </w:tc>
        <w:tc>
          <w:tcPr>
            <w:tcW w:w="1322" w:type="dxa"/>
            <w:shd w:val="clear" w:color="auto" w:fill="D0CECE" w:themeFill="background2" w:themeFillShade="E6"/>
          </w:tcPr>
          <w:p w14:paraId="40AFB012" w14:textId="75AF0169"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2F02830C" w14:textId="0607D625"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0E6A3B67" w14:textId="7B5EFC74"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67E0538A" w14:textId="17C7CA4E"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23F1C0BB" w14:textId="44C6C030"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FFFFFF" w:themeFill="background1"/>
          </w:tcPr>
          <w:p w14:paraId="0C7B997B" w14:textId="77777777" w:rsidR="002702E6" w:rsidRPr="00A9597A" w:rsidRDefault="002702E6" w:rsidP="002702E6">
            <w:pPr>
              <w:tabs>
                <w:tab w:val="left" w:pos="7560"/>
              </w:tabs>
              <w:contextualSpacing/>
              <w:jc w:val="center"/>
              <w:rPr>
                <w:rFonts w:ascii="Optima" w:hAnsi="Optima" w:cs="TT273t00"/>
                <w:sz w:val="20"/>
              </w:rPr>
            </w:pPr>
            <w:r w:rsidRPr="001C50BE">
              <w:rPr>
                <w:rFonts w:ascii="Optima" w:hAnsi="Optima" w:cs="TT273t00"/>
                <w:color w:val="000000" w:themeColor="text1"/>
                <w:sz w:val="20"/>
              </w:rPr>
              <w:t>Presenta</w:t>
            </w:r>
          </w:p>
        </w:tc>
      </w:tr>
      <w:tr w:rsidR="002702E6" w:rsidRPr="00A9597A" w14:paraId="29C73D75" w14:textId="77777777" w:rsidTr="005A0191">
        <w:trPr>
          <w:trHeight w:val="413"/>
        </w:trPr>
        <w:tc>
          <w:tcPr>
            <w:tcW w:w="1560" w:type="dxa"/>
            <w:shd w:val="clear" w:color="auto" w:fill="D9D9D9" w:themeFill="background1" w:themeFillShade="D9"/>
            <w:vAlign w:val="center"/>
          </w:tcPr>
          <w:p w14:paraId="4B796E85" w14:textId="77777777" w:rsidR="002702E6" w:rsidRPr="00A9597A" w:rsidRDefault="002702E6" w:rsidP="002702E6">
            <w:pPr>
              <w:tabs>
                <w:tab w:val="left" w:pos="7560"/>
              </w:tabs>
              <w:contextualSpacing/>
              <w:jc w:val="both"/>
              <w:rPr>
                <w:rFonts w:ascii="Optima" w:eastAsiaTheme="minorHAnsi" w:hAnsi="Optima" w:cs="Optima"/>
                <w:spacing w:val="-3"/>
                <w:sz w:val="20"/>
                <w:lang w:val="es-ES" w:eastAsia="en-US"/>
              </w:rPr>
            </w:pPr>
            <w:r w:rsidRPr="00A9597A">
              <w:rPr>
                <w:rFonts w:ascii="Optima" w:hAnsi="Optima"/>
                <w:sz w:val="20"/>
              </w:rPr>
              <w:t>URBAN 2020 S.L. (B76183508)</w:t>
            </w:r>
          </w:p>
        </w:tc>
        <w:tc>
          <w:tcPr>
            <w:tcW w:w="1322" w:type="dxa"/>
            <w:shd w:val="clear" w:color="auto" w:fill="D0CECE" w:themeFill="background2" w:themeFillShade="E6"/>
          </w:tcPr>
          <w:p w14:paraId="0C91B983" w14:textId="17C9501A"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4D869E39" w14:textId="0FC871FA"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4070BD0F" w14:textId="55D60D48"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04DE7C7B" w14:textId="762C320A"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D0CECE" w:themeFill="background2" w:themeFillShade="E6"/>
          </w:tcPr>
          <w:p w14:paraId="665A2BD6" w14:textId="66A8D625" w:rsidR="002702E6" w:rsidRPr="00A9597A" w:rsidRDefault="002702E6" w:rsidP="002702E6">
            <w:pPr>
              <w:tabs>
                <w:tab w:val="left" w:pos="7560"/>
              </w:tabs>
              <w:contextualSpacing/>
              <w:jc w:val="center"/>
              <w:rPr>
                <w:rFonts w:ascii="Optima" w:hAnsi="Optima" w:cs="TT273t00"/>
                <w:sz w:val="20"/>
              </w:rPr>
            </w:pPr>
          </w:p>
        </w:tc>
        <w:tc>
          <w:tcPr>
            <w:tcW w:w="1323" w:type="dxa"/>
            <w:shd w:val="clear" w:color="auto" w:fill="FFFFFF" w:themeFill="background1"/>
          </w:tcPr>
          <w:p w14:paraId="2C509094" w14:textId="77777777" w:rsidR="002702E6" w:rsidRPr="00A9597A" w:rsidRDefault="002702E6" w:rsidP="002702E6">
            <w:pPr>
              <w:tabs>
                <w:tab w:val="left" w:pos="7560"/>
              </w:tabs>
              <w:contextualSpacing/>
              <w:jc w:val="center"/>
              <w:rPr>
                <w:rFonts w:ascii="Optima" w:hAnsi="Optima" w:cs="TT273t00"/>
                <w:sz w:val="20"/>
              </w:rPr>
            </w:pPr>
            <w:r w:rsidRPr="009725FA">
              <w:rPr>
                <w:rFonts w:ascii="Optima" w:hAnsi="Optima" w:cs="TT273t00"/>
                <w:color w:val="000000" w:themeColor="text1"/>
                <w:sz w:val="20"/>
              </w:rPr>
              <w:t>Presenta</w:t>
            </w:r>
          </w:p>
        </w:tc>
      </w:tr>
      <w:tr w:rsidR="002702E6" w:rsidRPr="00A9597A" w14:paraId="08BE4151" w14:textId="77777777" w:rsidTr="002702E6">
        <w:trPr>
          <w:trHeight w:val="361"/>
        </w:trPr>
        <w:tc>
          <w:tcPr>
            <w:tcW w:w="1560" w:type="dxa"/>
            <w:shd w:val="clear" w:color="auto" w:fill="D9D9D9" w:themeFill="background1" w:themeFillShade="D9"/>
            <w:vAlign w:val="center"/>
          </w:tcPr>
          <w:p w14:paraId="5B8D741D" w14:textId="77777777" w:rsidR="002702E6" w:rsidRPr="005A0191" w:rsidRDefault="002702E6" w:rsidP="002702E6">
            <w:pPr>
              <w:tabs>
                <w:tab w:val="left" w:pos="7560"/>
              </w:tabs>
              <w:contextualSpacing/>
              <w:jc w:val="both"/>
              <w:rPr>
                <w:rFonts w:ascii="Optima" w:hAnsi="Optima" w:cs="Arial"/>
                <w:b/>
                <w:sz w:val="20"/>
              </w:rPr>
            </w:pPr>
            <w:r w:rsidRPr="005A0191">
              <w:rPr>
                <w:rFonts w:ascii="Optima" w:hAnsi="Optima"/>
                <w:b/>
                <w:sz w:val="20"/>
              </w:rPr>
              <w:t>REYES ALMEIDA, S.L. (B35326271)</w:t>
            </w:r>
          </w:p>
        </w:tc>
        <w:tc>
          <w:tcPr>
            <w:tcW w:w="1322" w:type="dxa"/>
            <w:shd w:val="clear" w:color="auto" w:fill="FFFFFF" w:themeFill="background1"/>
          </w:tcPr>
          <w:p w14:paraId="5CAC68BB" w14:textId="77777777" w:rsidR="002702E6" w:rsidRPr="005A0191" w:rsidRDefault="002702E6" w:rsidP="002702E6">
            <w:pPr>
              <w:tabs>
                <w:tab w:val="left" w:pos="7560"/>
              </w:tabs>
              <w:contextualSpacing/>
              <w:jc w:val="center"/>
              <w:rPr>
                <w:rFonts w:ascii="Optima" w:hAnsi="Optima" w:cs="TT273t00"/>
                <w:b/>
                <w:sz w:val="20"/>
              </w:rPr>
            </w:pPr>
            <w:r w:rsidRPr="005A0191">
              <w:rPr>
                <w:rFonts w:ascii="Optima" w:hAnsi="Optima" w:cs="TT273t00"/>
                <w:b/>
                <w:color w:val="000000" w:themeColor="text1"/>
                <w:sz w:val="20"/>
              </w:rPr>
              <w:t>Presenta</w:t>
            </w:r>
          </w:p>
        </w:tc>
        <w:tc>
          <w:tcPr>
            <w:tcW w:w="1323" w:type="dxa"/>
            <w:shd w:val="clear" w:color="auto" w:fill="FFFFFF" w:themeFill="background1"/>
          </w:tcPr>
          <w:p w14:paraId="5D3AB2DC" w14:textId="77777777" w:rsidR="002702E6" w:rsidRPr="005A0191" w:rsidRDefault="002702E6" w:rsidP="002702E6">
            <w:pPr>
              <w:tabs>
                <w:tab w:val="left" w:pos="7560"/>
              </w:tabs>
              <w:contextualSpacing/>
              <w:jc w:val="center"/>
              <w:rPr>
                <w:rFonts w:ascii="Optima" w:hAnsi="Optima" w:cs="TT273t00"/>
                <w:b/>
                <w:sz w:val="20"/>
              </w:rPr>
            </w:pPr>
            <w:r w:rsidRPr="005A0191">
              <w:rPr>
                <w:rFonts w:ascii="Optima" w:hAnsi="Optima" w:cs="TT273t00"/>
                <w:b/>
                <w:color w:val="000000" w:themeColor="text1"/>
                <w:sz w:val="20"/>
              </w:rPr>
              <w:t>Presenta</w:t>
            </w:r>
          </w:p>
        </w:tc>
        <w:tc>
          <w:tcPr>
            <w:tcW w:w="1323" w:type="dxa"/>
            <w:shd w:val="clear" w:color="auto" w:fill="FFFFFF" w:themeFill="background1"/>
          </w:tcPr>
          <w:p w14:paraId="2FEC9576" w14:textId="67DB7F60" w:rsidR="002702E6" w:rsidRPr="005A0191" w:rsidRDefault="005A0191" w:rsidP="002702E6">
            <w:pPr>
              <w:tabs>
                <w:tab w:val="left" w:pos="7560"/>
              </w:tabs>
              <w:contextualSpacing/>
              <w:jc w:val="center"/>
              <w:rPr>
                <w:rFonts w:ascii="Optima" w:hAnsi="Optima" w:cs="TT273t00"/>
                <w:b/>
                <w:sz w:val="20"/>
              </w:rPr>
            </w:pPr>
            <w:r>
              <w:rPr>
                <w:rFonts w:ascii="Optima" w:hAnsi="Optima" w:cs="TT273t00"/>
                <w:b/>
                <w:color w:val="000000" w:themeColor="text1"/>
                <w:sz w:val="20"/>
              </w:rPr>
              <w:t xml:space="preserve">No </w:t>
            </w:r>
            <w:r w:rsidR="002702E6" w:rsidRPr="005A0191">
              <w:rPr>
                <w:rFonts w:ascii="Optima" w:hAnsi="Optima" w:cs="TT273t00"/>
                <w:b/>
                <w:color w:val="000000" w:themeColor="text1"/>
                <w:sz w:val="20"/>
              </w:rPr>
              <w:t>Presenta</w:t>
            </w:r>
          </w:p>
        </w:tc>
        <w:tc>
          <w:tcPr>
            <w:tcW w:w="1323" w:type="dxa"/>
            <w:shd w:val="clear" w:color="auto" w:fill="FFFFFF" w:themeFill="background1"/>
          </w:tcPr>
          <w:p w14:paraId="222EAD28" w14:textId="77777777" w:rsidR="002702E6" w:rsidRPr="005A0191" w:rsidRDefault="002702E6" w:rsidP="002702E6">
            <w:pPr>
              <w:tabs>
                <w:tab w:val="left" w:pos="7560"/>
              </w:tabs>
              <w:contextualSpacing/>
              <w:jc w:val="center"/>
              <w:rPr>
                <w:rFonts w:ascii="Optima" w:hAnsi="Optima" w:cs="TT273t00"/>
                <w:b/>
                <w:color w:val="000000" w:themeColor="text1"/>
                <w:sz w:val="20"/>
              </w:rPr>
            </w:pPr>
            <w:r w:rsidRPr="005A0191">
              <w:rPr>
                <w:rFonts w:ascii="Optima" w:hAnsi="Optima" w:cs="TT273t00"/>
                <w:b/>
                <w:color w:val="000000" w:themeColor="text1"/>
                <w:sz w:val="20"/>
              </w:rPr>
              <w:t>Presenta</w:t>
            </w:r>
          </w:p>
          <w:p w14:paraId="1888995B" w14:textId="319B3A10" w:rsidR="005A0191" w:rsidRPr="005A0191" w:rsidRDefault="005A0191" w:rsidP="002702E6">
            <w:pPr>
              <w:tabs>
                <w:tab w:val="left" w:pos="7560"/>
              </w:tabs>
              <w:contextualSpacing/>
              <w:jc w:val="center"/>
              <w:rPr>
                <w:rFonts w:ascii="Optima" w:hAnsi="Optima" w:cs="TT273t00"/>
                <w:b/>
                <w:color w:val="000000" w:themeColor="text1"/>
                <w:sz w:val="20"/>
              </w:rPr>
            </w:pPr>
            <w:r w:rsidRPr="005A0191">
              <w:rPr>
                <w:rFonts w:ascii="Optima" w:hAnsi="Optima" w:cs="TT273t00"/>
                <w:b/>
                <w:color w:val="000000" w:themeColor="text1"/>
                <w:sz w:val="20"/>
              </w:rPr>
              <w:t>Autoriza 3</w:t>
            </w:r>
          </w:p>
          <w:p w14:paraId="73B59079" w14:textId="77777777" w:rsidR="002702E6" w:rsidRPr="005A0191" w:rsidRDefault="002702E6" w:rsidP="002702E6">
            <w:pPr>
              <w:tabs>
                <w:tab w:val="left" w:pos="7560"/>
              </w:tabs>
              <w:contextualSpacing/>
              <w:jc w:val="center"/>
              <w:rPr>
                <w:rFonts w:ascii="Optima" w:hAnsi="Optima" w:cs="TT273t00"/>
                <w:b/>
                <w:sz w:val="20"/>
              </w:rPr>
            </w:pPr>
          </w:p>
        </w:tc>
        <w:tc>
          <w:tcPr>
            <w:tcW w:w="1323" w:type="dxa"/>
            <w:shd w:val="clear" w:color="auto" w:fill="FFFFFF" w:themeFill="background1"/>
          </w:tcPr>
          <w:p w14:paraId="177473F6" w14:textId="04CDB014" w:rsidR="002702E6" w:rsidRPr="005A0191" w:rsidRDefault="005A0191" w:rsidP="002702E6">
            <w:pPr>
              <w:tabs>
                <w:tab w:val="left" w:pos="7560"/>
              </w:tabs>
              <w:contextualSpacing/>
              <w:jc w:val="center"/>
              <w:rPr>
                <w:rFonts w:ascii="Optima" w:hAnsi="Optima" w:cs="TT273t00"/>
                <w:b/>
                <w:sz w:val="20"/>
              </w:rPr>
            </w:pPr>
            <w:r w:rsidRPr="005A0191">
              <w:rPr>
                <w:rFonts w:ascii="Optima" w:hAnsi="Optima" w:cs="TT273t00"/>
                <w:b/>
                <w:color w:val="000000" w:themeColor="text1"/>
                <w:sz w:val="20"/>
              </w:rPr>
              <w:t>SI</w:t>
            </w:r>
          </w:p>
        </w:tc>
        <w:tc>
          <w:tcPr>
            <w:tcW w:w="1323" w:type="dxa"/>
            <w:shd w:val="clear" w:color="auto" w:fill="FFFFFF" w:themeFill="background1"/>
          </w:tcPr>
          <w:p w14:paraId="69915D89" w14:textId="77777777" w:rsidR="002702E6" w:rsidRPr="005A0191" w:rsidRDefault="002702E6" w:rsidP="002702E6">
            <w:pPr>
              <w:tabs>
                <w:tab w:val="left" w:pos="7560"/>
              </w:tabs>
              <w:contextualSpacing/>
              <w:jc w:val="center"/>
              <w:rPr>
                <w:rFonts w:ascii="Optima" w:hAnsi="Optima" w:cs="TT273t00"/>
                <w:b/>
                <w:sz w:val="20"/>
              </w:rPr>
            </w:pPr>
            <w:r w:rsidRPr="005A0191">
              <w:rPr>
                <w:rFonts w:ascii="Optima" w:hAnsi="Optima" w:cs="TT273t00"/>
                <w:b/>
                <w:color w:val="000000" w:themeColor="text1"/>
                <w:sz w:val="20"/>
              </w:rPr>
              <w:t>Presenta</w:t>
            </w:r>
          </w:p>
        </w:tc>
      </w:tr>
    </w:tbl>
    <w:p w14:paraId="5FC807F2" w14:textId="77777777" w:rsidR="002702E6" w:rsidRDefault="002702E6" w:rsidP="005C080E">
      <w:pPr>
        <w:autoSpaceDE w:val="0"/>
        <w:autoSpaceDN w:val="0"/>
        <w:adjustRightInd w:val="0"/>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9723D9" w:rsidRPr="009723D9" w14:paraId="57597071" w14:textId="77777777" w:rsidTr="009723D9">
        <w:trPr>
          <w:trHeight w:val="731"/>
        </w:trPr>
        <w:tc>
          <w:tcPr>
            <w:tcW w:w="6662" w:type="dxa"/>
            <w:gridSpan w:val="4"/>
            <w:tcBorders>
              <w:bottom w:val="single" w:sz="4" w:space="0" w:color="auto"/>
            </w:tcBorders>
            <w:shd w:val="clear" w:color="auto" w:fill="D9D9D9" w:themeFill="background1" w:themeFillShade="D9"/>
          </w:tcPr>
          <w:p w14:paraId="64D99921" w14:textId="77777777" w:rsidR="009723D9" w:rsidRPr="009723D9" w:rsidRDefault="009723D9" w:rsidP="009723D9">
            <w:pPr>
              <w:tabs>
                <w:tab w:val="left" w:pos="7560"/>
              </w:tabs>
              <w:contextualSpacing/>
              <w:jc w:val="center"/>
              <w:rPr>
                <w:rFonts w:ascii="Optima" w:hAnsi="Optima" w:cs="Arial"/>
                <w:b/>
                <w:sz w:val="20"/>
              </w:rPr>
            </w:pPr>
          </w:p>
          <w:p w14:paraId="0AD47EA7"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150B8338" w14:textId="77777777" w:rsidR="009723D9" w:rsidRPr="009723D9" w:rsidRDefault="009723D9" w:rsidP="009723D9">
            <w:pPr>
              <w:tabs>
                <w:tab w:val="left" w:pos="7560"/>
              </w:tabs>
              <w:contextualSpacing/>
              <w:jc w:val="center"/>
              <w:rPr>
                <w:rFonts w:ascii="Optima" w:hAnsi="Optima" w:cs="Arial"/>
                <w:b/>
                <w:sz w:val="20"/>
              </w:rPr>
            </w:pPr>
          </w:p>
          <w:p w14:paraId="75B5B7CF"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Proposición</w:t>
            </w:r>
          </w:p>
        </w:tc>
      </w:tr>
      <w:tr w:rsidR="009723D9" w:rsidRPr="009723D9" w14:paraId="5E350298" w14:textId="77777777" w:rsidTr="009723D9">
        <w:trPr>
          <w:trHeight w:val="419"/>
        </w:trPr>
        <w:tc>
          <w:tcPr>
            <w:tcW w:w="2693" w:type="dxa"/>
            <w:gridSpan w:val="2"/>
            <w:shd w:val="clear" w:color="auto" w:fill="D9D9D9" w:themeFill="background1" w:themeFillShade="D9"/>
          </w:tcPr>
          <w:p w14:paraId="1D3B7CCA"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0E2F0DC7"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3E304E34" w14:textId="16C3044D" w:rsidR="009723D9" w:rsidRPr="009723D9" w:rsidRDefault="005C080E" w:rsidP="009723D9">
            <w:pPr>
              <w:tabs>
                <w:tab w:val="left" w:pos="7560"/>
              </w:tabs>
              <w:contextualSpacing/>
              <w:jc w:val="center"/>
              <w:rPr>
                <w:rFonts w:ascii="Optima" w:hAnsi="Optima" w:cs="Arial"/>
                <w:b/>
                <w:sz w:val="20"/>
              </w:rPr>
            </w:pPr>
            <w:r>
              <w:rPr>
                <w:rFonts w:ascii="Optima" w:hAnsi="Optima" w:cs="Arial"/>
                <w:b/>
                <w:sz w:val="20"/>
              </w:rPr>
              <w:t>No oferta</w:t>
            </w:r>
          </w:p>
        </w:tc>
      </w:tr>
      <w:tr w:rsidR="009723D9" w:rsidRPr="009723D9" w14:paraId="19605E98" w14:textId="77777777" w:rsidTr="009723D9">
        <w:trPr>
          <w:trHeight w:val="54"/>
        </w:trPr>
        <w:tc>
          <w:tcPr>
            <w:tcW w:w="1276" w:type="dxa"/>
            <w:vMerge w:val="restart"/>
            <w:shd w:val="clear" w:color="auto" w:fill="D9D9D9" w:themeFill="background1" w:themeFillShade="D9"/>
          </w:tcPr>
          <w:p w14:paraId="32B17C07" w14:textId="77777777" w:rsidR="009723D9" w:rsidRPr="009723D9" w:rsidRDefault="009723D9" w:rsidP="009723D9">
            <w:pPr>
              <w:tabs>
                <w:tab w:val="left" w:pos="7560"/>
              </w:tabs>
              <w:contextualSpacing/>
              <w:jc w:val="center"/>
              <w:rPr>
                <w:rFonts w:ascii="Optima" w:hAnsi="Optima" w:cs="Arial"/>
                <w:b/>
                <w:sz w:val="20"/>
              </w:rPr>
            </w:pPr>
          </w:p>
          <w:p w14:paraId="5DEFE737" w14:textId="77777777" w:rsidR="009723D9" w:rsidRPr="009723D9" w:rsidRDefault="009723D9" w:rsidP="009723D9">
            <w:pPr>
              <w:tabs>
                <w:tab w:val="left" w:pos="7560"/>
              </w:tabs>
              <w:contextualSpacing/>
              <w:jc w:val="center"/>
              <w:rPr>
                <w:rFonts w:ascii="Optima" w:hAnsi="Optima" w:cs="Arial"/>
                <w:b/>
                <w:sz w:val="20"/>
              </w:rPr>
            </w:pPr>
          </w:p>
          <w:p w14:paraId="57861E8B" w14:textId="77777777" w:rsidR="009723D9" w:rsidRPr="009723D9" w:rsidRDefault="009723D9" w:rsidP="009723D9">
            <w:pPr>
              <w:tabs>
                <w:tab w:val="left" w:pos="7560"/>
              </w:tabs>
              <w:contextualSpacing/>
              <w:jc w:val="center"/>
              <w:rPr>
                <w:rFonts w:ascii="Optima" w:hAnsi="Optima" w:cs="Arial"/>
                <w:b/>
                <w:sz w:val="20"/>
              </w:rPr>
            </w:pPr>
          </w:p>
          <w:p w14:paraId="4F4E941C" w14:textId="77777777" w:rsidR="009723D9" w:rsidRPr="009723D9" w:rsidRDefault="009723D9" w:rsidP="009723D9">
            <w:pPr>
              <w:tabs>
                <w:tab w:val="left" w:pos="7560"/>
              </w:tabs>
              <w:contextualSpacing/>
              <w:jc w:val="center"/>
              <w:rPr>
                <w:rFonts w:ascii="Optima" w:hAnsi="Optima" w:cs="Arial"/>
                <w:b/>
                <w:sz w:val="20"/>
              </w:rPr>
            </w:pPr>
          </w:p>
          <w:p w14:paraId="1494D94E" w14:textId="77777777" w:rsidR="009723D9" w:rsidRPr="009723D9" w:rsidRDefault="009723D9" w:rsidP="009723D9">
            <w:pPr>
              <w:tabs>
                <w:tab w:val="left" w:pos="7560"/>
              </w:tabs>
              <w:contextualSpacing/>
              <w:jc w:val="center"/>
              <w:rPr>
                <w:rFonts w:ascii="Optima" w:hAnsi="Optima" w:cs="Arial"/>
                <w:b/>
                <w:sz w:val="20"/>
              </w:rPr>
            </w:pPr>
          </w:p>
          <w:p w14:paraId="2D6144BA" w14:textId="77777777" w:rsidR="009723D9" w:rsidRPr="009723D9" w:rsidRDefault="009723D9" w:rsidP="009723D9">
            <w:pPr>
              <w:tabs>
                <w:tab w:val="left" w:pos="7560"/>
              </w:tabs>
              <w:contextualSpacing/>
              <w:jc w:val="center"/>
              <w:rPr>
                <w:rFonts w:ascii="Optima" w:hAnsi="Optima" w:cs="Arial"/>
                <w:b/>
                <w:sz w:val="20"/>
              </w:rPr>
            </w:pPr>
          </w:p>
          <w:p w14:paraId="079660AD"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2F077CCE"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4D4BA7E7"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w:t>
            </w:r>
          </w:p>
          <w:p w14:paraId="6A75242E"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2AF9DBB1"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4E6DED1E"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6A2E6D3D"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1221B918"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32C691D4" w14:textId="77777777" w:rsidR="009723D9" w:rsidRPr="009723D9" w:rsidRDefault="009723D9" w:rsidP="009723D9">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06D55021"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406FBADC" w14:textId="2B876C56" w:rsidR="009723D9" w:rsidRPr="009723D9" w:rsidRDefault="005C080E" w:rsidP="009723D9">
            <w:pPr>
              <w:autoSpaceDE w:val="0"/>
              <w:autoSpaceDN w:val="0"/>
              <w:adjustRightInd w:val="0"/>
              <w:jc w:val="center"/>
              <w:rPr>
                <w:rFonts w:ascii="Optima" w:eastAsiaTheme="minorHAnsi" w:hAnsi="Optima" w:cs="Times-Bold"/>
                <w:b/>
                <w:bCs/>
                <w:spacing w:val="-3"/>
                <w:sz w:val="20"/>
                <w:lang w:val="es-ES" w:eastAsia="en-US"/>
              </w:rPr>
            </w:pPr>
            <w:r>
              <w:rPr>
                <w:rFonts w:ascii="Optima" w:eastAsiaTheme="minorHAnsi" w:hAnsi="Optima" w:cs="Times-Bold"/>
                <w:b/>
                <w:bCs/>
                <w:spacing w:val="-3"/>
                <w:sz w:val="20"/>
                <w:lang w:val="es-ES" w:eastAsia="en-US"/>
              </w:rPr>
              <w:t>No oferta ninguno en criterio 2</w:t>
            </w:r>
          </w:p>
        </w:tc>
      </w:tr>
      <w:tr w:rsidR="009723D9" w:rsidRPr="009723D9" w14:paraId="7148D5AB" w14:textId="77777777" w:rsidTr="009723D9">
        <w:trPr>
          <w:trHeight w:val="54"/>
        </w:trPr>
        <w:tc>
          <w:tcPr>
            <w:tcW w:w="1276" w:type="dxa"/>
            <w:vMerge/>
            <w:shd w:val="clear" w:color="auto" w:fill="D9D9D9" w:themeFill="background1" w:themeFillShade="D9"/>
          </w:tcPr>
          <w:p w14:paraId="2119AA70"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0AC4D85"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1D26E86C"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78AF2982"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72D85BDB"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42E66EB4" w14:textId="77777777" w:rsidTr="009723D9">
        <w:trPr>
          <w:trHeight w:val="54"/>
        </w:trPr>
        <w:tc>
          <w:tcPr>
            <w:tcW w:w="1276" w:type="dxa"/>
            <w:vMerge/>
            <w:shd w:val="clear" w:color="auto" w:fill="D9D9D9" w:themeFill="background1" w:themeFillShade="D9"/>
          </w:tcPr>
          <w:p w14:paraId="1239FDBB"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55C7A51B"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6715E329"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4DB87A61"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393BB6F4"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0E6CB6B1" w14:textId="77777777" w:rsidTr="009723D9">
        <w:trPr>
          <w:trHeight w:val="54"/>
        </w:trPr>
        <w:tc>
          <w:tcPr>
            <w:tcW w:w="1276" w:type="dxa"/>
            <w:vMerge/>
            <w:shd w:val="clear" w:color="auto" w:fill="D9D9D9" w:themeFill="background1" w:themeFillShade="D9"/>
          </w:tcPr>
          <w:p w14:paraId="1D31D4D9"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1BBF3A10"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12233841"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6C31D12E" w14:textId="77777777" w:rsidR="009723D9" w:rsidRPr="009723D9" w:rsidRDefault="009723D9" w:rsidP="009723D9">
            <w:pPr>
              <w:tabs>
                <w:tab w:val="left" w:pos="7560"/>
              </w:tabs>
              <w:contextualSpacing/>
              <w:jc w:val="center"/>
              <w:rPr>
                <w:rFonts w:ascii="Optima" w:hAnsi="Optima" w:cs="Arial"/>
                <w:b/>
                <w:sz w:val="20"/>
              </w:rPr>
            </w:pPr>
          </w:p>
          <w:p w14:paraId="4E32BB0F"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0B3F1747"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6C87C64F" w14:textId="77777777" w:rsidTr="009723D9">
        <w:trPr>
          <w:trHeight w:val="54"/>
        </w:trPr>
        <w:tc>
          <w:tcPr>
            <w:tcW w:w="1276" w:type="dxa"/>
            <w:vMerge/>
            <w:shd w:val="clear" w:color="auto" w:fill="D9D9D9" w:themeFill="background1" w:themeFillShade="D9"/>
          </w:tcPr>
          <w:p w14:paraId="7BA96B1B"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2D7EDD9A"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77081AE8"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0CFD3ECE" w14:textId="77777777" w:rsidR="009723D9" w:rsidRPr="009723D9" w:rsidRDefault="009723D9" w:rsidP="009723D9">
            <w:pPr>
              <w:tabs>
                <w:tab w:val="left" w:pos="7560"/>
              </w:tabs>
              <w:contextualSpacing/>
              <w:jc w:val="center"/>
              <w:rPr>
                <w:rFonts w:ascii="Optima" w:hAnsi="Optima" w:cs="Arial"/>
                <w:b/>
                <w:sz w:val="20"/>
              </w:rPr>
            </w:pPr>
          </w:p>
          <w:p w14:paraId="6A5F1683"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5CEF89D6"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4FD18854" w14:textId="77777777" w:rsidTr="009723D9">
        <w:trPr>
          <w:trHeight w:val="54"/>
        </w:trPr>
        <w:tc>
          <w:tcPr>
            <w:tcW w:w="1276" w:type="dxa"/>
            <w:vMerge/>
            <w:shd w:val="clear" w:color="auto" w:fill="D9D9D9" w:themeFill="background1" w:themeFillShade="D9"/>
          </w:tcPr>
          <w:p w14:paraId="2FCFB04C"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4DAB2727"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3A09F150"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2A7B645A" w14:textId="77777777" w:rsidR="009723D9" w:rsidRPr="009723D9" w:rsidRDefault="009723D9" w:rsidP="009723D9">
            <w:pPr>
              <w:tabs>
                <w:tab w:val="left" w:pos="7560"/>
              </w:tabs>
              <w:contextualSpacing/>
              <w:jc w:val="center"/>
              <w:rPr>
                <w:rFonts w:ascii="Optima" w:hAnsi="Optima" w:cs="Arial"/>
                <w:b/>
                <w:sz w:val="20"/>
              </w:rPr>
            </w:pPr>
          </w:p>
          <w:p w14:paraId="5AC5A5D0"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6B770396"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6E811CC2" w14:textId="77777777" w:rsidTr="009723D9">
        <w:trPr>
          <w:trHeight w:val="54"/>
        </w:trPr>
        <w:tc>
          <w:tcPr>
            <w:tcW w:w="1276" w:type="dxa"/>
            <w:vMerge/>
            <w:shd w:val="clear" w:color="auto" w:fill="D9D9D9" w:themeFill="background1" w:themeFillShade="D9"/>
          </w:tcPr>
          <w:p w14:paraId="3467DBA7" w14:textId="77777777" w:rsidR="009723D9" w:rsidRPr="009723D9" w:rsidRDefault="009723D9" w:rsidP="009723D9">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0F62670B" w14:textId="77777777" w:rsidR="009723D9" w:rsidRPr="009723D9" w:rsidRDefault="009723D9" w:rsidP="009723D9">
            <w:pPr>
              <w:tabs>
                <w:tab w:val="left" w:pos="7560"/>
              </w:tabs>
              <w:contextualSpacing/>
              <w:jc w:val="center"/>
              <w:rPr>
                <w:rFonts w:ascii="Optima" w:hAnsi="Optima" w:cs="Arial"/>
                <w:b/>
                <w:sz w:val="20"/>
              </w:rPr>
            </w:pPr>
          </w:p>
          <w:p w14:paraId="4D17CE83"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5</w:t>
            </w:r>
          </w:p>
        </w:tc>
        <w:tc>
          <w:tcPr>
            <w:tcW w:w="1985" w:type="dxa"/>
            <w:shd w:val="clear" w:color="auto" w:fill="D9D9D9" w:themeFill="background1" w:themeFillShade="D9"/>
            <w:vAlign w:val="center"/>
          </w:tcPr>
          <w:p w14:paraId="255A564D" w14:textId="77777777" w:rsidR="009723D9" w:rsidRPr="009723D9" w:rsidRDefault="009723D9" w:rsidP="009723D9">
            <w:pPr>
              <w:tabs>
                <w:tab w:val="left" w:pos="7560"/>
              </w:tabs>
              <w:contextualSpacing/>
              <w:jc w:val="center"/>
              <w:rPr>
                <w:rFonts w:ascii="Optima" w:hAnsi="Optima" w:cs="Arial"/>
                <w:b/>
                <w:sz w:val="20"/>
              </w:rPr>
            </w:pPr>
          </w:p>
          <w:p w14:paraId="15AD923B"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5</w:t>
            </w:r>
          </w:p>
        </w:tc>
        <w:tc>
          <w:tcPr>
            <w:tcW w:w="1984" w:type="dxa"/>
            <w:shd w:val="clear" w:color="auto" w:fill="D9D9D9" w:themeFill="background1" w:themeFillShade="D9"/>
            <w:vAlign w:val="center"/>
          </w:tcPr>
          <w:p w14:paraId="3ECF9522" w14:textId="77777777" w:rsidR="009723D9" w:rsidRPr="009723D9" w:rsidRDefault="009723D9" w:rsidP="009723D9">
            <w:pPr>
              <w:tabs>
                <w:tab w:val="left" w:pos="7560"/>
              </w:tabs>
              <w:contextualSpacing/>
              <w:jc w:val="center"/>
              <w:rPr>
                <w:rFonts w:ascii="Optima" w:hAnsi="Optima" w:cs="Arial"/>
                <w:b/>
                <w:sz w:val="20"/>
              </w:rPr>
            </w:pPr>
          </w:p>
          <w:p w14:paraId="3C991FEE"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4</w:t>
            </w:r>
          </w:p>
        </w:tc>
        <w:tc>
          <w:tcPr>
            <w:tcW w:w="2405" w:type="dxa"/>
            <w:shd w:val="clear" w:color="auto" w:fill="FFFFFF" w:themeFill="background1"/>
          </w:tcPr>
          <w:p w14:paraId="596ABA7C" w14:textId="77777777" w:rsidR="009723D9" w:rsidRPr="009723D9" w:rsidRDefault="009723D9" w:rsidP="009723D9">
            <w:pPr>
              <w:tabs>
                <w:tab w:val="left" w:pos="7560"/>
              </w:tabs>
              <w:contextualSpacing/>
              <w:jc w:val="center"/>
              <w:rPr>
                <w:rFonts w:ascii="Optima" w:hAnsi="Optima" w:cs="Arial"/>
                <w:b/>
                <w:sz w:val="20"/>
              </w:rPr>
            </w:pPr>
          </w:p>
        </w:tc>
      </w:tr>
      <w:tr w:rsidR="009723D9" w:rsidRPr="009723D9" w14:paraId="13272613" w14:textId="77777777" w:rsidTr="009723D9">
        <w:trPr>
          <w:trHeight w:val="291"/>
        </w:trPr>
        <w:tc>
          <w:tcPr>
            <w:tcW w:w="1276" w:type="dxa"/>
            <w:vMerge w:val="restart"/>
            <w:shd w:val="clear" w:color="auto" w:fill="D9D9D9" w:themeFill="background1" w:themeFillShade="D9"/>
          </w:tcPr>
          <w:p w14:paraId="6A392606"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2D74B595"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7166E334" w14:textId="7E5FB0A3" w:rsidR="009723D9" w:rsidRPr="009723D9" w:rsidRDefault="005C080E" w:rsidP="009723D9">
            <w:pPr>
              <w:tabs>
                <w:tab w:val="left" w:pos="7560"/>
              </w:tabs>
              <w:contextualSpacing/>
              <w:jc w:val="center"/>
              <w:rPr>
                <w:rFonts w:ascii="Optima" w:hAnsi="Optima" w:cs="Arial"/>
                <w:b/>
                <w:sz w:val="20"/>
              </w:rPr>
            </w:pPr>
            <w:r>
              <w:rPr>
                <w:rFonts w:ascii="Optima" w:hAnsi="Optima" w:cs="Arial"/>
                <w:b/>
                <w:sz w:val="20"/>
              </w:rPr>
              <w:t>271.192,95€</w:t>
            </w:r>
          </w:p>
        </w:tc>
      </w:tr>
      <w:tr w:rsidR="009723D9" w:rsidRPr="009723D9" w14:paraId="724A987D" w14:textId="77777777" w:rsidTr="009723D9">
        <w:trPr>
          <w:trHeight w:val="362"/>
        </w:trPr>
        <w:tc>
          <w:tcPr>
            <w:tcW w:w="1276" w:type="dxa"/>
            <w:vMerge/>
            <w:shd w:val="clear" w:color="auto" w:fill="D9D9D9" w:themeFill="background1" w:themeFillShade="D9"/>
          </w:tcPr>
          <w:p w14:paraId="5FEC54D5" w14:textId="77777777" w:rsidR="009723D9" w:rsidRPr="009723D9" w:rsidRDefault="009723D9" w:rsidP="009723D9">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087F567C" w14:textId="77777777" w:rsidR="009723D9" w:rsidRPr="009723D9" w:rsidRDefault="009723D9" w:rsidP="009723D9">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18258421" w14:textId="34F47809" w:rsidR="009723D9" w:rsidRPr="009723D9" w:rsidRDefault="005C080E" w:rsidP="009723D9">
            <w:pPr>
              <w:tabs>
                <w:tab w:val="left" w:pos="7560"/>
              </w:tabs>
              <w:contextualSpacing/>
              <w:jc w:val="center"/>
              <w:rPr>
                <w:rFonts w:ascii="Optima" w:hAnsi="Optima" w:cs="Arial"/>
                <w:b/>
                <w:sz w:val="20"/>
              </w:rPr>
            </w:pPr>
            <w:r>
              <w:rPr>
                <w:rFonts w:ascii="Optima" w:hAnsi="Optima" w:cs="Arial"/>
                <w:b/>
                <w:sz w:val="20"/>
              </w:rPr>
              <w:t>18.983,51€</w:t>
            </w:r>
          </w:p>
        </w:tc>
      </w:tr>
    </w:tbl>
    <w:p w14:paraId="6589CC1B" w14:textId="77777777" w:rsidR="002702E6" w:rsidRDefault="002702E6" w:rsidP="009723D9">
      <w:pPr>
        <w:autoSpaceDE w:val="0"/>
        <w:autoSpaceDN w:val="0"/>
        <w:adjustRightInd w:val="0"/>
        <w:jc w:val="both"/>
        <w:rPr>
          <w:rFonts w:ascii="Optima" w:hAnsi="Optima" w:cs="Arial"/>
          <w:szCs w:val="24"/>
          <w:lang w:val="es-ES"/>
        </w:rPr>
      </w:pPr>
    </w:p>
    <w:p w14:paraId="3E2A701A" w14:textId="77777777" w:rsidR="009723D9" w:rsidRPr="009723D9" w:rsidRDefault="009723D9" w:rsidP="00090FF7">
      <w:pPr>
        <w:numPr>
          <w:ilvl w:val="0"/>
          <w:numId w:val="22"/>
        </w:numPr>
        <w:contextualSpacing/>
        <w:jc w:val="center"/>
        <w:rPr>
          <w:rFonts w:ascii="Optima" w:hAnsi="Optima"/>
          <w:b/>
          <w:sz w:val="20"/>
          <w:u w:val="single"/>
        </w:rPr>
      </w:pPr>
      <w:r w:rsidRPr="009723D9">
        <w:rPr>
          <w:rFonts w:ascii="Optima" w:hAnsi="Optima" w:cs="Arial"/>
          <w:b/>
          <w:sz w:val="20"/>
        </w:rPr>
        <w:t>CONSTRUCCIONES MFV S.L. (B35409044)</w:t>
      </w:r>
    </w:p>
    <w:p w14:paraId="268FF1FD" w14:textId="77777777" w:rsidR="002702E6" w:rsidRDefault="002702E6" w:rsidP="00090FF7">
      <w:pPr>
        <w:autoSpaceDE w:val="0"/>
        <w:autoSpaceDN w:val="0"/>
        <w:adjustRightInd w:val="0"/>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9723D9" w:rsidRPr="009723D9" w14:paraId="14DAE61B" w14:textId="77777777" w:rsidTr="00857ED4">
        <w:trPr>
          <w:trHeight w:val="731"/>
        </w:trPr>
        <w:tc>
          <w:tcPr>
            <w:tcW w:w="6662" w:type="dxa"/>
            <w:gridSpan w:val="4"/>
            <w:tcBorders>
              <w:bottom w:val="single" w:sz="4" w:space="0" w:color="auto"/>
            </w:tcBorders>
            <w:shd w:val="clear" w:color="auto" w:fill="D9D9D9" w:themeFill="background1" w:themeFillShade="D9"/>
          </w:tcPr>
          <w:p w14:paraId="448C6C5B" w14:textId="77777777" w:rsidR="009723D9" w:rsidRPr="009723D9" w:rsidRDefault="009723D9" w:rsidP="00857ED4">
            <w:pPr>
              <w:tabs>
                <w:tab w:val="left" w:pos="7560"/>
              </w:tabs>
              <w:contextualSpacing/>
              <w:jc w:val="center"/>
              <w:rPr>
                <w:rFonts w:ascii="Optima" w:hAnsi="Optima" w:cs="Arial"/>
                <w:b/>
                <w:sz w:val="20"/>
              </w:rPr>
            </w:pPr>
          </w:p>
          <w:p w14:paraId="5A25AC4F"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725036F3" w14:textId="77777777" w:rsidR="009723D9" w:rsidRPr="009723D9" w:rsidRDefault="009723D9" w:rsidP="00857ED4">
            <w:pPr>
              <w:tabs>
                <w:tab w:val="left" w:pos="7560"/>
              </w:tabs>
              <w:contextualSpacing/>
              <w:jc w:val="center"/>
              <w:rPr>
                <w:rFonts w:ascii="Optima" w:hAnsi="Optima" w:cs="Arial"/>
                <w:b/>
                <w:sz w:val="20"/>
              </w:rPr>
            </w:pPr>
          </w:p>
          <w:p w14:paraId="0A5909D5"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Proposición</w:t>
            </w:r>
          </w:p>
        </w:tc>
      </w:tr>
      <w:tr w:rsidR="009723D9" w:rsidRPr="009723D9" w14:paraId="706EAE8F" w14:textId="77777777" w:rsidTr="00857ED4">
        <w:trPr>
          <w:trHeight w:val="419"/>
        </w:trPr>
        <w:tc>
          <w:tcPr>
            <w:tcW w:w="2693" w:type="dxa"/>
            <w:gridSpan w:val="2"/>
            <w:shd w:val="clear" w:color="auto" w:fill="D9D9D9" w:themeFill="background1" w:themeFillShade="D9"/>
          </w:tcPr>
          <w:p w14:paraId="2CBA565A"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038F8B8C"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34E92CF6" w14:textId="75897FE4" w:rsidR="009723D9" w:rsidRPr="009723D9" w:rsidRDefault="005C080E" w:rsidP="00857ED4">
            <w:pPr>
              <w:tabs>
                <w:tab w:val="left" w:pos="7560"/>
              </w:tabs>
              <w:contextualSpacing/>
              <w:jc w:val="center"/>
              <w:rPr>
                <w:rFonts w:ascii="Optima" w:hAnsi="Optima" w:cs="Arial"/>
                <w:b/>
                <w:sz w:val="20"/>
              </w:rPr>
            </w:pPr>
            <w:r>
              <w:rPr>
                <w:rFonts w:ascii="Optima" w:hAnsi="Optima" w:cs="Arial"/>
                <w:b/>
                <w:sz w:val="20"/>
              </w:rPr>
              <w:t>No oferta</w:t>
            </w:r>
          </w:p>
        </w:tc>
      </w:tr>
      <w:tr w:rsidR="009723D9" w:rsidRPr="009723D9" w14:paraId="7C2E29CC" w14:textId="77777777" w:rsidTr="00857ED4">
        <w:trPr>
          <w:trHeight w:val="54"/>
        </w:trPr>
        <w:tc>
          <w:tcPr>
            <w:tcW w:w="1276" w:type="dxa"/>
            <w:vMerge w:val="restart"/>
            <w:shd w:val="clear" w:color="auto" w:fill="D9D9D9" w:themeFill="background1" w:themeFillShade="D9"/>
          </w:tcPr>
          <w:p w14:paraId="612B91F1" w14:textId="77777777" w:rsidR="009723D9" w:rsidRPr="009723D9" w:rsidRDefault="009723D9" w:rsidP="00857ED4">
            <w:pPr>
              <w:tabs>
                <w:tab w:val="left" w:pos="7560"/>
              </w:tabs>
              <w:contextualSpacing/>
              <w:jc w:val="center"/>
              <w:rPr>
                <w:rFonts w:ascii="Optima" w:hAnsi="Optima" w:cs="Arial"/>
                <w:b/>
                <w:sz w:val="20"/>
              </w:rPr>
            </w:pPr>
          </w:p>
          <w:p w14:paraId="5F8ABD44" w14:textId="77777777" w:rsidR="009723D9" w:rsidRPr="009723D9" w:rsidRDefault="009723D9" w:rsidP="00857ED4">
            <w:pPr>
              <w:tabs>
                <w:tab w:val="left" w:pos="7560"/>
              </w:tabs>
              <w:contextualSpacing/>
              <w:jc w:val="center"/>
              <w:rPr>
                <w:rFonts w:ascii="Optima" w:hAnsi="Optima" w:cs="Arial"/>
                <w:b/>
                <w:sz w:val="20"/>
              </w:rPr>
            </w:pPr>
          </w:p>
          <w:p w14:paraId="688BB710" w14:textId="77777777" w:rsidR="009723D9" w:rsidRPr="009723D9" w:rsidRDefault="009723D9" w:rsidP="00857ED4">
            <w:pPr>
              <w:tabs>
                <w:tab w:val="left" w:pos="7560"/>
              </w:tabs>
              <w:contextualSpacing/>
              <w:jc w:val="center"/>
              <w:rPr>
                <w:rFonts w:ascii="Optima" w:hAnsi="Optima" w:cs="Arial"/>
                <w:b/>
                <w:sz w:val="20"/>
              </w:rPr>
            </w:pPr>
          </w:p>
          <w:p w14:paraId="52FAC717" w14:textId="77777777" w:rsidR="009723D9" w:rsidRPr="009723D9" w:rsidRDefault="009723D9" w:rsidP="00857ED4">
            <w:pPr>
              <w:tabs>
                <w:tab w:val="left" w:pos="7560"/>
              </w:tabs>
              <w:contextualSpacing/>
              <w:jc w:val="center"/>
              <w:rPr>
                <w:rFonts w:ascii="Optima" w:hAnsi="Optima" w:cs="Arial"/>
                <w:b/>
                <w:sz w:val="20"/>
              </w:rPr>
            </w:pPr>
          </w:p>
          <w:p w14:paraId="79B494DE" w14:textId="77777777" w:rsidR="009723D9" w:rsidRPr="009723D9" w:rsidRDefault="009723D9" w:rsidP="00857ED4">
            <w:pPr>
              <w:tabs>
                <w:tab w:val="left" w:pos="7560"/>
              </w:tabs>
              <w:contextualSpacing/>
              <w:jc w:val="center"/>
              <w:rPr>
                <w:rFonts w:ascii="Optima" w:hAnsi="Optima" w:cs="Arial"/>
                <w:b/>
                <w:sz w:val="20"/>
              </w:rPr>
            </w:pPr>
          </w:p>
          <w:p w14:paraId="1FC00ED9" w14:textId="77777777" w:rsidR="009723D9" w:rsidRPr="009723D9" w:rsidRDefault="009723D9" w:rsidP="00857ED4">
            <w:pPr>
              <w:tabs>
                <w:tab w:val="left" w:pos="7560"/>
              </w:tabs>
              <w:contextualSpacing/>
              <w:jc w:val="center"/>
              <w:rPr>
                <w:rFonts w:ascii="Optima" w:hAnsi="Optima" w:cs="Arial"/>
                <w:b/>
                <w:sz w:val="20"/>
              </w:rPr>
            </w:pPr>
          </w:p>
          <w:p w14:paraId="26065A99"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5CCE6929"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75A531F8"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w:t>
            </w:r>
          </w:p>
          <w:p w14:paraId="5D7ADC65"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4D65FEB5"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5CE954CC"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7E66F74A"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4F29C246"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100EE2F4"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26257738"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065B6B40" w14:textId="77777777" w:rsidR="009723D9" w:rsidRPr="009723D9" w:rsidRDefault="009723D9" w:rsidP="00857ED4">
            <w:pPr>
              <w:autoSpaceDE w:val="0"/>
              <w:autoSpaceDN w:val="0"/>
              <w:adjustRightInd w:val="0"/>
              <w:jc w:val="center"/>
              <w:rPr>
                <w:rFonts w:ascii="Optima" w:eastAsiaTheme="minorHAnsi" w:hAnsi="Optima" w:cs="Times-Bold"/>
                <w:b/>
                <w:bCs/>
                <w:spacing w:val="-3"/>
                <w:sz w:val="20"/>
                <w:lang w:val="es-ES" w:eastAsia="en-US"/>
              </w:rPr>
            </w:pPr>
          </w:p>
        </w:tc>
      </w:tr>
      <w:tr w:rsidR="009723D9" w:rsidRPr="009723D9" w14:paraId="3596B2CE" w14:textId="77777777" w:rsidTr="00857ED4">
        <w:trPr>
          <w:trHeight w:val="54"/>
        </w:trPr>
        <w:tc>
          <w:tcPr>
            <w:tcW w:w="1276" w:type="dxa"/>
            <w:vMerge/>
            <w:shd w:val="clear" w:color="auto" w:fill="D9D9D9" w:themeFill="background1" w:themeFillShade="D9"/>
          </w:tcPr>
          <w:p w14:paraId="1206761E"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1CEE0BE2"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734A8C4E"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0DF576D0"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1CDBC163" w14:textId="77777777" w:rsidR="009723D9" w:rsidRPr="009723D9" w:rsidRDefault="009723D9" w:rsidP="00857ED4">
            <w:pPr>
              <w:tabs>
                <w:tab w:val="left" w:pos="7560"/>
              </w:tabs>
              <w:contextualSpacing/>
              <w:jc w:val="center"/>
              <w:rPr>
                <w:rFonts w:ascii="Optima" w:hAnsi="Optima" w:cs="Arial"/>
                <w:b/>
                <w:sz w:val="20"/>
              </w:rPr>
            </w:pPr>
          </w:p>
        </w:tc>
      </w:tr>
      <w:tr w:rsidR="009723D9" w:rsidRPr="009723D9" w14:paraId="2E72932C" w14:textId="77777777" w:rsidTr="00857ED4">
        <w:trPr>
          <w:trHeight w:val="54"/>
        </w:trPr>
        <w:tc>
          <w:tcPr>
            <w:tcW w:w="1276" w:type="dxa"/>
            <w:vMerge/>
            <w:shd w:val="clear" w:color="auto" w:fill="D9D9D9" w:themeFill="background1" w:themeFillShade="D9"/>
          </w:tcPr>
          <w:p w14:paraId="71565962"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18AFE88F"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2F79756A"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619A3793"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7452FAF6" w14:textId="77777777" w:rsidR="009723D9" w:rsidRPr="009723D9" w:rsidRDefault="009723D9" w:rsidP="00857ED4">
            <w:pPr>
              <w:tabs>
                <w:tab w:val="left" w:pos="7560"/>
              </w:tabs>
              <w:contextualSpacing/>
              <w:jc w:val="center"/>
              <w:rPr>
                <w:rFonts w:ascii="Optima" w:hAnsi="Optima" w:cs="Arial"/>
                <w:b/>
                <w:sz w:val="20"/>
              </w:rPr>
            </w:pPr>
          </w:p>
        </w:tc>
      </w:tr>
      <w:tr w:rsidR="009723D9" w:rsidRPr="009723D9" w14:paraId="2905C790" w14:textId="77777777" w:rsidTr="00857ED4">
        <w:trPr>
          <w:trHeight w:val="54"/>
        </w:trPr>
        <w:tc>
          <w:tcPr>
            <w:tcW w:w="1276" w:type="dxa"/>
            <w:vMerge/>
            <w:shd w:val="clear" w:color="auto" w:fill="D9D9D9" w:themeFill="background1" w:themeFillShade="D9"/>
          </w:tcPr>
          <w:p w14:paraId="7C84D6B9"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0F2E6BF3"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02EFFCC2"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4BC049C9" w14:textId="77777777" w:rsidR="009723D9" w:rsidRPr="009723D9" w:rsidRDefault="009723D9" w:rsidP="00857ED4">
            <w:pPr>
              <w:tabs>
                <w:tab w:val="left" w:pos="7560"/>
              </w:tabs>
              <w:contextualSpacing/>
              <w:jc w:val="center"/>
              <w:rPr>
                <w:rFonts w:ascii="Optima" w:hAnsi="Optima" w:cs="Arial"/>
                <w:b/>
                <w:sz w:val="20"/>
              </w:rPr>
            </w:pPr>
          </w:p>
          <w:p w14:paraId="2ADB7D6A"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41670A5F" w14:textId="77777777" w:rsidR="009723D9" w:rsidRPr="009723D9" w:rsidRDefault="009723D9" w:rsidP="00857ED4">
            <w:pPr>
              <w:tabs>
                <w:tab w:val="left" w:pos="7560"/>
              </w:tabs>
              <w:contextualSpacing/>
              <w:jc w:val="center"/>
              <w:rPr>
                <w:rFonts w:ascii="Optima" w:hAnsi="Optima" w:cs="Arial"/>
                <w:b/>
                <w:sz w:val="20"/>
              </w:rPr>
            </w:pPr>
          </w:p>
        </w:tc>
      </w:tr>
      <w:tr w:rsidR="009723D9" w:rsidRPr="009723D9" w14:paraId="17BA322E" w14:textId="77777777" w:rsidTr="00857ED4">
        <w:trPr>
          <w:trHeight w:val="54"/>
        </w:trPr>
        <w:tc>
          <w:tcPr>
            <w:tcW w:w="1276" w:type="dxa"/>
            <w:vMerge/>
            <w:shd w:val="clear" w:color="auto" w:fill="D9D9D9" w:themeFill="background1" w:themeFillShade="D9"/>
          </w:tcPr>
          <w:p w14:paraId="5DC5AC1D"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0368B559"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6301BE85"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54F6CE14" w14:textId="77777777" w:rsidR="009723D9" w:rsidRPr="009723D9" w:rsidRDefault="009723D9" w:rsidP="00857ED4">
            <w:pPr>
              <w:tabs>
                <w:tab w:val="left" w:pos="7560"/>
              </w:tabs>
              <w:contextualSpacing/>
              <w:jc w:val="center"/>
              <w:rPr>
                <w:rFonts w:ascii="Optima" w:hAnsi="Optima" w:cs="Arial"/>
                <w:b/>
                <w:sz w:val="20"/>
              </w:rPr>
            </w:pPr>
          </w:p>
          <w:p w14:paraId="1B4CC656"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36FC47BD" w14:textId="77777777" w:rsidR="009723D9" w:rsidRDefault="009723D9" w:rsidP="00857ED4">
            <w:pPr>
              <w:tabs>
                <w:tab w:val="left" w:pos="7560"/>
              </w:tabs>
              <w:contextualSpacing/>
              <w:jc w:val="center"/>
              <w:rPr>
                <w:rFonts w:ascii="Optima" w:hAnsi="Optima" w:cs="Arial"/>
                <w:b/>
                <w:sz w:val="20"/>
              </w:rPr>
            </w:pPr>
          </w:p>
          <w:p w14:paraId="6B618863" w14:textId="29D5AA1E" w:rsidR="005C080E" w:rsidRPr="009723D9" w:rsidRDefault="005C080E" w:rsidP="00090FF7">
            <w:pPr>
              <w:tabs>
                <w:tab w:val="left" w:pos="7560"/>
              </w:tabs>
              <w:contextualSpacing/>
              <w:jc w:val="center"/>
              <w:rPr>
                <w:rFonts w:ascii="Optima" w:hAnsi="Optima" w:cs="Arial"/>
                <w:b/>
                <w:sz w:val="20"/>
              </w:rPr>
            </w:pPr>
            <w:r>
              <w:rPr>
                <w:rFonts w:ascii="Optima" w:hAnsi="Optima" w:cs="Arial"/>
                <w:b/>
                <w:sz w:val="20"/>
              </w:rPr>
              <w:t xml:space="preserve">(x) </w:t>
            </w:r>
          </w:p>
        </w:tc>
      </w:tr>
      <w:tr w:rsidR="009723D9" w:rsidRPr="009723D9" w14:paraId="4F2F3864" w14:textId="77777777" w:rsidTr="00857ED4">
        <w:trPr>
          <w:trHeight w:val="54"/>
        </w:trPr>
        <w:tc>
          <w:tcPr>
            <w:tcW w:w="1276" w:type="dxa"/>
            <w:vMerge/>
            <w:shd w:val="clear" w:color="auto" w:fill="D9D9D9" w:themeFill="background1" w:themeFillShade="D9"/>
          </w:tcPr>
          <w:p w14:paraId="5D23DE0F"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440ACD00"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6D6753E3"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300A11F8" w14:textId="77777777" w:rsidR="009723D9" w:rsidRPr="009723D9" w:rsidRDefault="009723D9" w:rsidP="00857ED4">
            <w:pPr>
              <w:tabs>
                <w:tab w:val="left" w:pos="7560"/>
              </w:tabs>
              <w:contextualSpacing/>
              <w:jc w:val="center"/>
              <w:rPr>
                <w:rFonts w:ascii="Optima" w:hAnsi="Optima" w:cs="Arial"/>
                <w:b/>
                <w:sz w:val="20"/>
              </w:rPr>
            </w:pPr>
          </w:p>
          <w:p w14:paraId="0D601D28"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3B4B34A4" w14:textId="77777777" w:rsidR="009723D9" w:rsidRPr="009723D9" w:rsidRDefault="009723D9" w:rsidP="00857ED4">
            <w:pPr>
              <w:tabs>
                <w:tab w:val="left" w:pos="7560"/>
              </w:tabs>
              <w:contextualSpacing/>
              <w:jc w:val="center"/>
              <w:rPr>
                <w:rFonts w:ascii="Optima" w:hAnsi="Optima" w:cs="Arial"/>
                <w:b/>
                <w:sz w:val="20"/>
              </w:rPr>
            </w:pPr>
          </w:p>
        </w:tc>
      </w:tr>
      <w:tr w:rsidR="009723D9" w:rsidRPr="009723D9" w14:paraId="78EB4106" w14:textId="77777777" w:rsidTr="00857ED4">
        <w:trPr>
          <w:trHeight w:val="54"/>
        </w:trPr>
        <w:tc>
          <w:tcPr>
            <w:tcW w:w="1276" w:type="dxa"/>
            <w:vMerge/>
            <w:shd w:val="clear" w:color="auto" w:fill="D9D9D9" w:themeFill="background1" w:themeFillShade="D9"/>
          </w:tcPr>
          <w:p w14:paraId="619332BC" w14:textId="77777777" w:rsidR="009723D9" w:rsidRPr="009723D9" w:rsidRDefault="009723D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670E5167" w14:textId="77777777" w:rsidR="009723D9" w:rsidRPr="009723D9" w:rsidRDefault="009723D9" w:rsidP="00857ED4">
            <w:pPr>
              <w:tabs>
                <w:tab w:val="left" w:pos="7560"/>
              </w:tabs>
              <w:contextualSpacing/>
              <w:jc w:val="center"/>
              <w:rPr>
                <w:rFonts w:ascii="Optima" w:hAnsi="Optima" w:cs="Arial"/>
                <w:b/>
                <w:sz w:val="20"/>
              </w:rPr>
            </w:pPr>
          </w:p>
          <w:p w14:paraId="2B55C6F8"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lastRenderedPageBreak/>
              <w:t>5</w:t>
            </w:r>
          </w:p>
        </w:tc>
        <w:tc>
          <w:tcPr>
            <w:tcW w:w="1985" w:type="dxa"/>
            <w:shd w:val="clear" w:color="auto" w:fill="D9D9D9" w:themeFill="background1" w:themeFillShade="D9"/>
            <w:vAlign w:val="center"/>
          </w:tcPr>
          <w:p w14:paraId="14BED6D0" w14:textId="77777777" w:rsidR="009723D9" w:rsidRPr="009723D9" w:rsidRDefault="009723D9" w:rsidP="00857ED4">
            <w:pPr>
              <w:tabs>
                <w:tab w:val="left" w:pos="7560"/>
              </w:tabs>
              <w:contextualSpacing/>
              <w:jc w:val="center"/>
              <w:rPr>
                <w:rFonts w:ascii="Optima" w:hAnsi="Optima" w:cs="Arial"/>
                <w:b/>
                <w:sz w:val="20"/>
              </w:rPr>
            </w:pPr>
          </w:p>
          <w:p w14:paraId="78439E4F"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lastRenderedPageBreak/>
              <w:t>5</w:t>
            </w:r>
          </w:p>
        </w:tc>
        <w:tc>
          <w:tcPr>
            <w:tcW w:w="1984" w:type="dxa"/>
            <w:shd w:val="clear" w:color="auto" w:fill="D9D9D9" w:themeFill="background1" w:themeFillShade="D9"/>
            <w:vAlign w:val="center"/>
          </w:tcPr>
          <w:p w14:paraId="551D381B" w14:textId="77777777" w:rsidR="009723D9" w:rsidRPr="009723D9" w:rsidRDefault="009723D9" w:rsidP="00857ED4">
            <w:pPr>
              <w:tabs>
                <w:tab w:val="left" w:pos="7560"/>
              </w:tabs>
              <w:contextualSpacing/>
              <w:jc w:val="center"/>
              <w:rPr>
                <w:rFonts w:ascii="Optima" w:hAnsi="Optima" w:cs="Arial"/>
                <w:b/>
                <w:sz w:val="20"/>
              </w:rPr>
            </w:pPr>
          </w:p>
          <w:p w14:paraId="5CFE43F1"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lastRenderedPageBreak/>
              <w:t>4</w:t>
            </w:r>
          </w:p>
        </w:tc>
        <w:tc>
          <w:tcPr>
            <w:tcW w:w="2405" w:type="dxa"/>
            <w:shd w:val="clear" w:color="auto" w:fill="FFFFFF" w:themeFill="background1"/>
          </w:tcPr>
          <w:p w14:paraId="2181501E" w14:textId="77777777" w:rsidR="009723D9" w:rsidRPr="009723D9" w:rsidRDefault="009723D9" w:rsidP="00857ED4">
            <w:pPr>
              <w:tabs>
                <w:tab w:val="left" w:pos="7560"/>
              </w:tabs>
              <w:contextualSpacing/>
              <w:jc w:val="center"/>
              <w:rPr>
                <w:rFonts w:ascii="Optima" w:hAnsi="Optima" w:cs="Arial"/>
                <w:b/>
                <w:sz w:val="20"/>
              </w:rPr>
            </w:pPr>
          </w:p>
        </w:tc>
      </w:tr>
      <w:tr w:rsidR="009723D9" w:rsidRPr="009723D9" w14:paraId="04CDDA4E" w14:textId="77777777" w:rsidTr="00857ED4">
        <w:trPr>
          <w:trHeight w:val="291"/>
        </w:trPr>
        <w:tc>
          <w:tcPr>
            <w:tcW w:w="1276" w:type="dxa"/>
            <w:vMerge w:val="restart"/>
            <w:shd w:val="clear" w:color="auto" w:fill="D9D9D9" w:themeFill="background1" w:themeFillShade="D9"/>
          </w:tcPr>
          <w:p w14:paraId="742A70DF"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1B391838"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7862E3E6" w14:textId="508BB4BB" w:rsidR="009723D9" w:rsidRPr="009723D9" w:rsidRDefault="005C080E" w:rsidP="00857ED4">
            <w:pPr>
              <w:tabs>
                <w:tab w:val="left" w:pos="7560"/>
              </w:tabs>
              <w:contextualSpacing/>
              <w:jc w:val="center"/>
              <w:rPr>
                <w:rFonts w:ascii="Optima" w:hAnsi="Optima" w:cs="Arial"/>
                <w:b/>
                <w:sz w:val="20"/>
              </w:rPr>
            </w:pPr>
            <w:r>
              <w:rPr>
                <w:rFonts w:ascii="Optima" w:hAnsi="Optima" w:cs="Arial"/>
                <w:b/>
                <w:sz w:val="20"/>
              </w:rPr>
              <w:t>300.920,35€</w:t>
            </w:r>
          </w:p>
        </w:tc>
      </w:tr>
      <w:tr w:rsidR="009723D9" w:rsidRPr="009723D9" w14:paraId="45D73DD3" w14:textId="77777777" w:rsidTr="00857ED4">
        <w:trPr>
          <w:trHeight w:val="362"/>
        </w:trPr>
        <w:tc>
          <w:tcPr>
            <w:tcW w:w="1276" w:type="dxa"/>
            <w:vMerge/>
            <w:shd w:val="clear" w:color="auto" w:fill="D9D9D9" w:themeFill="background1" w:themeFillShade="D9"/>
          </w:tcPr>
          <w:p w14:paraId="683C9D9A" w14:textId="77777777" w:rsidR="009723D9" w:rsidRPr="009723D9" w:rsidRDefault="009723D9" w:rsidP="00857ED4">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787710C8" w14:textId="77777777" w:rsidR="009723D9" w:rsidRPr="009723D9" w:rsidRDefault="009723D9" w:rsidP="00857ED4">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0ACBC1D2" w14:textId="51FB89C9" w:rsidR="009723D9" w:rsidRPr="009723D9" w:rsidRDefault="005C080E" w:rsidP="00857ED4">
            <w:pPr>
              <w:tabs>
                <w:tab w:val="left" w:pos="7560"/>
              </w:tabs>
              <w:contextualSpacing/>
              <w:jc w:val="center"/>
              <w:rPr>
                <w:rFonts w:ascii="Optima" w:hAnsi="Optima" w:cs="Arial"/>
                <w:b/>
                <w:sz w:val="20"/>
              </w:rPr>
            </w:pPr>
            <w:r>
              <w:rPr>
                <w:rFonts w:ascii="Optima" w:hAnsi="Optima" w:cs="Arial"/>
                <w:b/>
                <w:sz w:val="20"/>
              </w:rPr>
              <w:t>21.064,42€</w:t>
            </w:r>
          </w:p>
        </w:tc>
      </w:tr>
    </w:tbl>
    <w:p w14:paraId="5D55EBC3" w14:textId="04EBFDAB" w:rsidR="002702E6" w:rsidRDefault="00580752" w:rsidP="00090FF7">
      <w:pPr>
        <w:autoSpaceDE w:val="0"/>
        <w:autoSpaceDN w:val="0"/>
        <w:adjustRightInd w:val="0"/>
        <w:jc w:val="center"/>
        <w:rPr>
          <w:rFonts w:ascii="Optima" w:hAnsi="Optima" w:cs="Arial"/>
          <w:szCs w:val="24"/>
          <w:lang w:val="es-ES"/>
        </w:rPr>
      </w:pPr>
      <w:r>
        <w:rPr>
          <w:rFonts w:ascii="Optima" w:hAnsi="Optima" w:cs="Arial"/>
          <w:b/>
          <w:sz w:val="20"/>
        </w:rPr>
        <w:t>2.</w:t>
      </w:r>
      <w:r w:rsidRPr="009723D9">
        <w:rPr>
          <w:rFonts w:ascii="Optima" w:hAnsi="Optima" w:cs="Arial"/>
          <w:b/>
          <w:sz w:val="20"/>
        </w:rPr>
        <w:t xml:space="preserve"> SERVICIOS</w:t>
      </w:r>
      <w:r w:rsidR="009723D9" w:rsidRPr="009723D9">
        <w:rPr>
          <w:rFonts w:ascii="Optima" w:hAnsi="Optima" w:cs="Arial"/>
          <w:b/>
          <w:sz w:val="20"/>
        </w:rPr>
        <w:t xml:space="preserve"> INTEGRALES EL CORRAL S.L (B76316579)</w:t>
      </w:r>
    </w:p>
    <w:p w14:paraId="4442786C" w14:textId="77777777" w:rsidR="002702E6" w:rsidRDefault="002702E6" w:rsidP="002702E6">
      <w:pPr>
        <w:autoSpaceDE w:val="0"/>
        <w:autoSpaceDN w:val="0"/>
        <w:adjustRightInd w:val="0"/>
        <w:ind w:firstLine="708"/>
        <w:jc w:val="both"/>
        <w:rPr>
          <w:rFonts w:ascii="Optima" w:hAnsi="Optima" w:cs="Arial"/>
          <w:szCs w:val="24"/>
          <w:lang w:val="es-ES"/>
        </w:rPr>
      </w:pPr>
    </w:p>
    <w:p w14:paraId="794FC9A0" w14:textId="77777777" w:rsidR="0075091D" w:rsidRDefault="0075091D" w:rsidP="005A0191">
      <w:pPr>
        <w:autoSpaceDE w:val="0"/>
        <w:autoSpaceDN w:val="0"/>
        <w:adjustRightInd w:val="0"/>
        <w:jc w:val="both"/>
        <w:rPr>
          <w:rFonts w:ascii="Optima" w:hAnsi="Optima" w:cs="Arial"/>
          <w:szCs w:val="24"/>
          <w:lang w:val="es-ES"/>
        </w:rPr>
      </w:pPr>
    </w:p>
    <w:p w14:paraId="04F6F272" w14:textId="77777777" w:rsidR="0075091D" w:rsidRDefault="0075091D" w:rsidP="002702E6">
      <w:pPr>
        <w:autoSpaceDE w:val="0"/>
        <w:autoSpaceDN w:val="0"/>
        <w:adjustRightInd w:val="0"/>
        <w:ind w:firstLine="708"/>
        <w:jc w:val="both"/>
        <w:rPr>
          <w:rFonts w:ascii="Optima" w:hAnsi="Optima" w:cs="Arial"/>
          <w:szCs w:val="24"/>
          <w:lang w:val="es-ES"/>
        </w:rPr>
      </w:pPr>
    </w:p>
    <w:p w14:paraId="6ABB6473" w14:textId="77777777" w:rsidR="004110DB" w:rsidRDefault="004110DB" w:rsidP="002702E6">
      <w:pPr>
        <w:autoSpaceDE w:val="0"/>
        <w:autoSpaceDN w:val="0"/>
        <w:adjustRightInd w:val="0"/>
        <w:ind w:firstLine="708"/>
        <w:jc w:val="both"/>
        <w:rPr>
          <w:rFonts w:ascii="Optima" w:hAnsi="Optima" w:cs="Arial"/>
          <w:szCs w:val="24"/>
          <w:lang w:val="es-ES"/>
        </w:rPr>
      </w:pPr>
    </w:p>
    <w:p w14:paraId="320981D2" w14:textId="77777777" w:rsidR="004110DB" w:rsidRDefault="004110DB" w:rsidP="002702E6">
      <w:pPr>
        <w:autoSpaceDE w:val="0"/>
        <w:autoSpaceDN w:val="0"/>
        <w:adjustRightInd w:val="0"/>
        <w:ind w:firstLine="708"/>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A418FB" w:rsidRPr="009723D9" w14:paraId="02289838" w14:textId="77777777" w:rsidTr="00857ED4">
        <w:trPr>
          <w:trHeight w:val="731"/>
        </w:trPr>
        <w:tc>
          <w:tcPr>
            <w:tcW w:w="6662" w:type="dxa"/>
            <w:gridSpan w:val="4"/>
            <w:tcBorders>
              <w:bottom w:val="single" w:sz="4" w:space="0" w:color="auto"/>
            </w:tcBorders>
            <w:shd w:val="clear" w:color="auto" w:fill="D9D9D9" w:themeFill="background1" w:themeFillShade="D9"/>
          </w:tcPr>
          <w:p w14:paraId="00F9D46B" w14:textId="77777777" w:rsidR="00A418FB" w:rsidRPr="009723D9" w:rsidRDefault="00A418FB" w:rsidP="00857ED4">
            <w:pPr>
              <w:tabs>
                <w:tab w:val="left" w:pos="7560"/>
              </w:tabs>
              <w:contextualSpacing/>
              <w:jc w:val="center"/>
              <w:rPr>
                <w:rFonts w:ascii="Optima" w:hAnsi="Optima" w:cs="Arial"/>
                <w:b/>
                <w:sz w:val="20"/>
              </w:rPr>
            </w:pPr>
          </w:p>
          <w:p w14:paraId="0B56CEA9"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1C42EF4E" w14:textId="77777777" w:rsidR="00A418FB" w:rsidRPr="009723D9" w:rsidRDefault="00A418FB" w:rsidP="00857ED4">
            <w:pPr>
              <w:tabs>
                <w:tab w:val="left" w:pos="7560"/>
              </w:tabs>
              <w:contextualSpacing/>
              <w:jc w:val="center"/>
              <w:rPr>
                <w:rFonts w:ascii="Optima" w:hAnsi="Optima" w:cs="Arial"/>
                <w:b/>
                <w:sz w:val="20"/>
              </w:rPr>
            </w:pPr>
          </w:p>
          <w:p w14:paraId="4EE3545F"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Proposición</w:t>
            </w:r>
          </w:p>
        </w:tc>
      </w:tr>
      <w:tr w:rsidR="00A418FB" w:rsidRPr="009723D9" w14:paraId="2A052E8F" w14:textId="77777777" w:rsidTr="00857ED4">
        <w:trPr>
          <w:trHeight w:val="419"/>
        </w:trPr>
        <w:tc>
          <w:tcPr>
            <w:tcW w:w="2693" w:type="dxa"/>
            <w:gridSpan w:val="2"/>
            <w:shd w:val="clear" w:color="auto" w:fill="D9D9D9" w:themeFill="background1" w:themeFillShade="D9"/>
          </w:tcPr>
          <w:p w14:paraId="6A645417"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25FAD598"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22E0ED88" w14:textId="10BFA182" w:rsidR="00A418FB"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A418FB" w:rsidRPr="009723D9" w14:paraId="7921666D" w14:textId="77777777" w:rsidTr="00857ED4">
        <w:trPr>
          <w:trHeight w:val="54"/>
        </w:trPr>
        <w:tc>
          <w:tcPr>
            <w:tcW w:w="1276" w:type="dxa"/>
            <w:vMerge w:val="restart"/>
            <w:shd w:val="clear" w:color="auto" w:fill="D9D9D9" w:themeFill="background1" w:themeFillShade="D9"/>
          </w:tcPr>
          <w:p w14:paraId="23D7E79D" w14:textId="77777777" w:rsidR="00A418FB" w:rsidRPr="009723D9" w:rsidRDefault="00A418FB" w:rsidP="00857ED4">
            <w:pPr>
              <w:tabs>
                <w:tab w:val="left" w:pos="7560"/>
              </w:tabs>
              <w:contextualSpacing/>
              <w:jc w:val="center"/>
              <w:rPr>
                <w:rFonts w:ascii="Optima" w:hAnsi="Optima" w:cs="Arial"/>
                <w:b/>
                <w:sz w:val="20"/>
              </w:rPr>
            </w:pPr>
          </w:p>
          <w:p w14:paraId="2CDD2656" w14:textId="77777777" w:rsidR="00A418FB" w:rsidRPr="009723D9" w:rsidRDefault="00A418FB" w:rsidP="00857ED4">
            <w:pPr>
              <w:tabs>
                <w:tab w:val="left" w:pos="7560"/>
              </w:tabs>
              <w:contextualSpacing/>
              <w:jc w:val="center"/>
              <w:rPr>
                <w:rFonts w:ascii="Optima" w:hAnsi="Optima" w:cs="Arial"/>
                <w:b/>
                <w:sz w:val="20"/>
              </w:rPr>
            </w:pPr>
          </w:p>
          <w:p w14:paraId="3B1482D7" w14:textId="77777777" w:rsidR="00A418FB" w:rsidRPr="009723D9" w:rsidRDefault="00A418FB" w:rsidP="00857ED4">
            <w:pPr>
              <w:tabs>
                <w:tab w:val="left" w:pos="7560"/>
              </w:tabs>
              <w:contextualSpacing/>
              <w:jc w:val="center"/>
              <w:rPr>
                <w:rFonts w:ascii="Optima" w:hAnsi="Optima" w:cs="Arial"/>
                <w:b/>
                <w:sz w:val="20"/>
              </w:rPr>
            </w:pPr>
          </w:p>
          <w:p w14:paraId="1CEC4487" w14:textId="77777777" w:rsidR="00A418FB" w:rsidRPr="009723D9" w:rsidRDefault="00A418FB" w:rsidP="00857ED4">
            <w:pPr>
              <w:tabs>
                <w:tab w:val="left" w:pos="7560"/>
              </w:tabs>
              <w:contextualSpacing/>
              <w:jc w:val="center"/>
              <w:rPr>
                <w:rFonts w:ascii="Optima" w:hAnsi="Optima" w:cs="Arial"/>
                <w:b/>
                <w:sz w:val="20"/>
              </w:rPr>
            </w:pPr>
          </w:p>
          <w:p w14:paraId="2F0DC164" w14:textId="77777777" w:rsidR="00A418FB" w:rsidRPr="009723D9" w:rsidRDefault="00A418FB" w:rsidP="00857ED4">
            <w:pPr>
              <w:tabs>
                <w:tab w:val="left" w:pos="7560"/>
              </w:tabs>
              <w:contextualSpacing/>
              <w:jc w:val="center"/>
              <w:rPr>
                <w:rFonts w:ascii="Optima" w:hAnsi="Optima" w:cs="Arial"/>
                <w:b/>
                <w:sz w:val="20"/>
              </w:rPr>
            </w:pPr>
          </w:p>
          <w:p w14:paraId="3DC0E4B5" w14:textId="77777777" w:rsidR="00A418FB" w:rsidRPr="009723D9" w:rsidRDefault="00A418FB" w:rsidP="00857ED4">
            <w:pPr>
              <w:tabs>
                <w:tab w:val="left" w:pos="7560"/>
              </w:tabs>
              <w:contextualSpacing/>
              <w:jc w:val="center"/>
              <w:rPr>
                <w:rFonts w:ascii="Optima" w:hAnsi="Optima" w:cs="Arial"/>
                <w:b/>
                <w:sz w:val="20"/>
              </w:rPr>
            </w:pPr>
          </w:p>
          <w:p w14:paraId="2C12C341"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66D963BC"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3CD41C4E"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w:t>
            </w:r>
          </w:p>
          <w:p w14:paraId="304EC397"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58B236DE"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47EFD9A2"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577D06C6"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7279BB7C"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431A70EB"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686ABE5C"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6215CB34" w14:textId="77777777" w:rsidR="00A418FB" w:rsidRPr="009723D9" w:rsidRDefault="00A418FB" w:rsidP="00857ED4">
            <w:pPr>
              <w:autoSpaceDE w:val="0"/>
              <w:autoSpaceDN w:val="0"/>
              <w:adjustRightInd w:val="0"/>
              <w:jc w:val="center"/>
              <w:rPr>
                <w:rFonts w:ascii="Optima" w:eastAsiaTheme="minorHAnsi" w:hAnsi="Optima" w:cs="Times-Bold"/>
                <w:b/>
                <w:bCs/>
                <w:spacing w:val="-3"/>
                <w:sz w:val="20"/>
                <w:lang w:val="es-ES" w:eastAsia="en-US"/>
              </w:rPr>
            </w:pPr>
          </w:p>
        </w:tc>
      </w:tr>
      <w:tr w:rsidR="00A418FB" w:rsidRPr="009723D9" w14:paraId="517169CE" w14:textId="77777777" w:rsidTr="00857ED4">
        <w:trPr>
          <w:trHeight w:val="54"/>
        </w:trPr>
        <w:tc>
          <w:tcPr>
            <w:tcW w:w="1276" w:type="dxa"/>
            <w:vMerge/>
            <w:shd w:val="clear" w:color="auto" w:fill="D9D9D9" w:themeFill="background1" w:themeFillShade="D9"/>
          </w:tcPr>
          <w:p w14:paraId="116349F4"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2918CDEA"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37A04D4B"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1BC2146F"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7F96A629" w14:textId="77777777" w:rsidR="00A418FB" w:rsidRPr="009723D9" w:rsidRDefault="00A418FB" w:rsidP="00857ED4">
            <w:pPr>
              <w:tabs>
                <w:tab w:val="left" w:pos="7560"/>
              </w:tabs>
              <w:contextualSpacing/>
              <w:jc w:val="center"/>
              <w:rPr>
                <w:rFonts w:ascii="Optima" w:hAnsi="Optima" w:cs="Arial"/>
                <w:b/>
                <w:sz w:val="20"/>
              </w:rPr>
            </w:pPr>
          </w:p>
        </w:tc>
      </w:tr>
      <w:tr w:rsidR="00A418FB" w:rsidRPr="009723D9" w14:paraId="1E0B0F34" w14:textId="77777777" w:rsidTr="00857ED4">
        <w:trPr>
          <w:trHeight w:val="54"/>
        </w:trPr>
        <w:tc>
          <w:tcPr>
            <w:tcW w:w="1276" w:type="dxa"/>
            <w:vMerge/>
            <w:shd w:val="clear" w:color="auto" w:fill="D9D9D9" w:themeFill="background1" w:themeFillShade="D9"/>
          </w:tcPr>
          <w:p w14:paraId="06F4E7DE"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C6FF5EE"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6E3A93D5"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584653A1"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1D032E11" w14:textId="77777777" w:rsidR="00A418FB" w:rsidRPr="009723D9" w:rsidRDefault="00A418FB" w:rsidP="00857ED4">
            <w:pPr>
              <w:tabs>
                <w:tab w:val="left" w:pos="7560"/>
              </w:tabs>
              <w:contextualSpacing/>
              <w:jc w:val="center"/>
              <w:rPr>
                <w:rFonts w:ascii="Optima" w:hAnsi="Optima" w:cs="Arial"/>
                <w:b/>
                <w:sz w:val="20"/>
              </w:rPr>
            </w:pPr>
          </w:p>
        </w:tc>
      </w:tr>
      <w:tr w:rsidR="00A418FB" w:rsidRPr="009723D9" w14:paraId="44528416" w14:textId="77777777" w:rsidTr="00857ED4">
        <w:trPr>
          <w:trHeight w:val="54"/>
        </w:trPr>
        <w:tc>
          <w:tcPr>
            <w:tcW w:w="1276" w:type="dxa"/>
            <w:vMerge/>
            <w:shd w:val="clear" w:color="auto" w:fill="D9D9D9" w:themeFill="background1" w:themeFillShade="D9"/>
          </w:tcPr>
          <w:p w14:paraId="29530D3E"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22FC4B5"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2D9A5502"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14BBEDF1" w14:textId="77777777" w:rsidR="00A418FB" w:rsidRPr="009723D9" w:rsidRDefault="00A418FB" w:rsidP="00857ED4">
            <w:pPr>
              <w:tabs>
                <w:tab w:val="left" w:pos="7560"/>
              </w:tabs>
              <w:contextualSpacing/>
              <w:jc w:val="center"/>
              <w:rPr>
                <w:rFonts w:ascii="Optima" w:hAnsi="Optima" w:cs="Arial"/>
                <w:b/>
                <w:sz w:val="20"/>
              </w:rPr>
            </w:pPr>
          </w:p>
          <w:p w14:paraId="08A40395"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172A141E" w14:textId="77777777" w:rsidR="00A418FB" w:rsidRPr="009723D9" w:rsidRDefault="00A418FB" w:rsidP="00857ED4">
            <w:pPr>
              <w:tabs>
                <w:tab w:val="left" w:pos="7560"/>
              </w:tabs>
              <w:contextualSpacing/>
              <w:jc w:val="center"/>
              <w:rPr>
                <w:rFonts w:ascii="Optima" w:hAnsi="Optima" w:cs="Arial"/>
                <w:b/>
                <w:sz w:val="20"/>
              </w:rPr>
            </w:pPr>
          </w:p>
        </w:tc>
      </w:tr>
      <w:tr w:rsidR="00A418FB" w:rsidRPr="009723D9" w14:paraId="1F702036" w14:textId="77777777" w:rsidTr="00857ED4">
        <w:trPr>
          <w:trHeight w:val="54"/>
        </w:trPr>
        <w:tc>
          <w:tcPr>
            <w:tcW w:w="1276" w:type="dxa"/>
            <w:vMerge/>
            <w:shd w:val="clear" w:color="auto" w:fill="D9D9D9" w:themeFill="background1" w:themeFillShade="D9"/>
          </w:tcPr>
          <w:p w14:paraId="2CA21AE2"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61EE103D"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04F1E096"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4E418799" w14:textId="77777777" w:rsidR="00A418FB" w:rsidRPr="009723D9" w:rsidRDefault="00A418FB" w:rsidP="00857ED4">
            <w:pPr>
              <w:tabs>
                <w:tab w:val="left" w:pos="7560"/>
              </w:tabs>
              <w:contextualSpacing/>
              <w:jc w:val="center"/>
              <w:rPr>
                <w:rFonts w:ascii="Optima" w:hAnsi="Optima" w:cs="Arial"/>
                <w:b/>
                <w:sz w:val="20"/>
              </w:rPr>
            </w:pPr>
          </w:p>
          <w:p w14:paraId="42FBDFC2"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53C3F3E3" w14:textId="77777777" w:rsidR="00A418FB" w:rsidRPr="009723D9" w:rsidRDefault="00A418FB" w:rsidP="00857ED4">
            <w:pPr>
              <w:tabs>
                <w:tab w:val="left" w:pos="7560"/>
              </w:tabs>
              <w:contextualSpacing/>
              <w:jc w:val="center"/>
              <w:rPr>
                <w:rFonts w:ascii="Optima" w:hAnsi="Optima" w:cs="Arial"/>
                <w:b/>
                <w:sz w:val="20"/>
              </w:rPr>
            </w:pPr>
          </w:p>
        </w:tc>
      </w:tr>
      <w:tr w:rsidR="00A418FB" w:rsidRPr="009723D9" w14:paraId="3E7C6009" w14:textId="77777777" w:rsidTr="00857ED4">
        <w:trPr>
          <w:trHeight w:val="54"/>
        </w:trPr>
        <w:tc>
          <w:tcPr>
            <w:tcW w:w="1276" w:type="dxa"/>
            <w:vMerge/>
            <w:shd w:val="clear" w:color="auto" w:fill="D9D9D9" w:themeFill="background1" w:themeFillShade="D9"/>
          </w:tcPr>
          <w:p w14:paraId="2B907BCE"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60EA4C8D"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17879857"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47EBF049" w14:textId="77777777" w:rsidR="00A418FB" w:rsidRPr="009723D9" w:rsidRDefault="00A418FB" w:rsidP="00857ED4">
            <w:pPr>
              <w:tabs>
                <w:tab w:val="left" w:pos="7560"/>
              </w:tabs>
              <w:contextualSpacing/>
              <w:jc w:val="center"/>
              <w:rPr>
                <w:rFonts w:ascii="Optima" w:hAnsi="Optima" w:cs="Arial"/>
                <w:b/>
                <w:sz w:val="20"/>
              </w:rPr>
            </w:pPr>
          </w:p>
          <w:p w14:paraId="416E0094"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3419025C" w14:textId="77777777" w:rsidR="00A418FB" w:rsidRPr="009723D9" w:rsidRDefault="00A418FB" w:rsidP="00857ED4">
            <w:pPr>
              <w:tabs>
                <w:tab w:val="left" w:pos="7560"/>
              </w:tabs>
              <w:contextualSpacing/>
              <w:jc w:val="center"/>
              <w:rPr>
                <w:rFonts w:ascii="Optima" w:hAnsi="Optima" w:cs="Arial"/>
                <w:b/>
                <w:sz w:val="20"/>
              </w:rPr>
            </w:pPr>
          </w:p>
        </w:tc>
      </w:tr>
      <w:tr w:rsidR="00A418FB" w:rsidRPr="009723D9" w14:paraId="162013DB" w14:textId="77777777" w:rsidTr="00857ED4">
        <w:trPr>
          <w:trHeight w:val="54"/>
        </w:trPr>
        <w:tc>
          <w:tcPr>
            <w:tcW w:w="1276" w:type="dxa"/>
            <w:vMerge/>
            <w:shd w:val="clear" w:color="auto" w:fill="D9D9D9" w:themeFill="background1" w:themeFillShade="D9"/>
          </w:tcPr>
          <w:p w14:paraId="447D003A" w14:textId="77777777" w:rsidR="00A418FB" w:rsidRPr="009723D9" w:rsidRDefault="00A418F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0A7E8B70" w14:textId="77777777" w:rsidR="00A418FB" w:rsidRPr="009723D9" w:rsidRDefault="00A418FB" w:rsidP="00857ED4">
            <w:pPr>
              <w:tabs>
                <w:tab w:val="left" w:pos="7560"/>
              </w:tabs>
              <w:contextualSpacing/>
              <w:jc w:val="center"/>
              <w:rPr>
                <w:rFonts w:ascii="Optima" w:hAnsi="Optima" w:cs="Arial"/>
                <w:b/>
                <w:sz w:val="20"/>
              </w:rPr>
            </w:pPr>
          </w:p>
          <w:p w14:paraId="33B7FD6A"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5" w:type="dxa"/>
            <w:shd w:val="clear" w:color="auto" w:fill="D9D9D9" w:themeFill="background1" w:themeFillShade="D9"/>
            <w:vAlign w:val="center"/>
          </w:tcPr>
          <w:p w14:paraId="3481880D" w14:textId="77777777" w:rsidR="00A418FB" w:rsidRPr="009723D9" w:rsidRDefault="00A418FB" w:rsidP="00857ED4">
            <w:pPr>
              <w:tabs>
                <w:tab w:val="left" w:pos="7560"/>
              </w:tabs>
              <w:contextualSpacing/>
              <w:jc w:val="center"/>
              <w:rPr>
                <w:rFonts w:ascii="Optima" w:hAnsi="Optima" w:cs="Arial"/>
                <w:b/>
                <w:sz w:val="20"/>
              </w:rPr>
            </w:pPr>
          </w:p>
          <w:p w14:paraId="684D2B91"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4" w:type="dxa"/>
            <w:shd w:val="clear" w:color="auto" w:fill="D9D9D9" w:themeFill="background1" w:themeFillShade="D9"/>
            <w:vAlign w:val="center"/>
          </w:tcPr>
          <w:p w14:paraId="738D5980" w14:textId="77777777" w:rsidR="00A418FB" w:rsidRPr="009723D9" w:rsidRDefault="00A418FB" w:rsidP="00857ED4">
            <w:pPr>
              <w:tabs>
                <w:tab w:val="left" w:pos="7560"/>
              </w:tabs>
              <w:contextualSpacing/>
              <w:jc w:val="center"/>
              <w:rPr>
                <w:rFonts w:ascii="Optima" w:hAnsi="Optima" w:cs="Arial"/>
                <w:b/>
                <w:sz w:val="20"/>
              </w:rPr>
            </w:pPr>
          </w:p>
          <w:p w14:paraId="10AF7F0F"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2405" w:type="dxa"/>
            <w:shd w:val="clear" w:color="auto" w:fill="FFFFFF" w:themeFill="background1"/>
          </w:tcPr>
          <w:p w14:paraId="2C52842C" w14:textId="77777777" w:rsidR="00090FF7" w:rsidRDefault="00090FF7" w:rsidP="00857ED4">
            <w:pPr>
              <w:tabs>
                <w:tab w:val="left" w:pos="7560"/>
              </w:tabs>
              <w:contextualSpacing/>
              <w:jc w:val="center"/>
              <w:rPr>
                <w:rFonts w:ascii="Optima" w:hAnsi="Optima" w:cs="Arial"/>
                <w:b/>
                <w:sz w:val="20"/>
              </w:rPr>
            </w:pPr>
          </w:p>
          <w:p w14:paraId="37AA2A28" w14:textId="22A3C481" w:rsidR="00A418FB"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A418FB" w:rsidRPr="009723D9" w14:paraId="3DDCDE3B" w14:textId="77777777" w:rsidTr="00857ED4">
        <w:trPr>
          <w:trHeight w:val="291"/>
        </w:trPr>
        <w:tc>
          <w:tcPr>
            <w:tcW w:w="1276" w:type="dxa"/>
            <w:vMerge w:val="restart"/>
            <w:shd w:val="clear" w:color="auto" w:fill="D9D9D9" w:themeFill="background1" w:themeFillShade="D9"/>
          </w:tcPr>
          <w:p w14:paraId="67A66B6F"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767467F9"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6AC5B5D0" w14:textId="12712B04" w:rsidR="00A418FB" w:rsidRPr="009723D9" w:rsidRDefault="0075091D" w:rsidP="00857ED4">
            <w:pPr>
              <w:tabs>
                <w:tab w:val="left" w:pos="7560"/>
              </w:tabs>
              <w:contextualSpacing/>
              <w:jc w:val="center"/>
              <w:rPr>
                <w:rFonts w:ascii="Optima" w:hAnsi="Optima" w:cs="Arial"/>
                <w:b/>
                <w:sz w:val="20"/>
              </w:rPr>
            </w:pPr>
            <w:r>
              <w:rPr>
                <w:rFonts w:ascii="Optima" w:hAnsi="Optima" w:cs="Arial"/>
                <w:b/>
                <w:sz w:val="20"/>
              </w:rPr>
              <w:t>303.920,00€</w:t>
            </w:r>
          </w:p>
        </w:tc>
      </w:tr>
      <w:tr w:rsidR="00A418FB" w:rsidRPr="009723D9" w14:paraId="5CDD9168" w14:textId="77777777" w:rsidTr="00857ED4">
        <w:trPr>
          <w:trHeight w:val="362"/>
        </w:trPr>
        <w:tc>
          <w:tcPr>
            <w:tcW w:w="1276" w:type="dxa"/>
            <w:vMerge/>
            <w:shd w:val="clear" w:color="auto" w:fill="D9D9D9" w:themeFill="background1" w:themeFillShade="D9"/>
          </w:tcPr>
          <w:p w14:paraId="5D46460A" w14:textId="77777777" w:rsidR="00A418FB" w:rsidRPr="009723D9" w:rsidRDefault="00A418FB" w:rsidP="00857ED4">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6BF9C7D8" w14:textId="77777777" w:rsidR="00A418FB" w:rsidRPr="009723D9" w:rsidRDefault="00A418FB" w:rsidP="00857ED4">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68749DFB" w14:textId="047F5FCB" w:rsidR="00A418FB" w:rsidRPr="009723D9" w:rsidRDefault="0075091D" w:rsidP="00857ED4">
            <w:pPr>
              <w:tabs>
                <w:tab w:val="left" w:pos="7560"/>
              </w:tabs>
              <w:contextualSpacing/>
              <w:jc w:val="center"/>
              <w:rPr>
                <w:rFonts w:ascii="Optima" w:hAnsi="Optima" w:cs="Arial"/>
                <w:b/>
                <w:sz w:val="20"/>
              </w:rPr>
            </w:pPr>
            <w:r>
              <w:rPr>
                <w:rFonts w:ascii="Optima" w:hAnsi="Optima" w:cs="Arial"/>
                <w:b/>
                <w:sz w:val="20"/>
              </w:rPr>
              <w:t>21.274,40€</w:t>
            </w:r>
          </w:p>
        </w:tc>
      </w:tr>
    </w:tbl>
    <w:p w14:paraId="598C7638" w14:textId="6BDC0ED0" w:rsidR="00A418FB" w:rsidRPr="00A418FB" w:rsidRDefault="00580752" w:rsidP="00090FF7">
      <w:pPr>
        <w:ind w:left="360"/>
        <w:contextualSpacing/>
        <w:jc w:val="center"/>
        <w:rPr>
          <w:rFonts w:ascii="Optima" w:hAnsi="Optima"/>
          <w:b/>
          <w:sz w:val="20"/>
          <w:u w:val="single"/>
        </w:rPr>
      </w:pPr>
      <w:r>
        <w:rPr>
          <w:rFonts w:ascii="Optima" w:hAnsi="Optima" w:cs="Arial"/>
          <w:b/>
          <w:sz w:val="20"/>
        </w:rPr>
        <w:t>3.</w:t>
      </w:r>
      <w:r w:rsidRPr="00A418FB">
        <w:rPr>
          <w:rFonts w:ascii="Optima" w:hAnsi="Optima" w:cs="Arial"/>
          <w:b/>
          <w:sz w:val="20"/>
        </w:rPr>
        <w:t xml:space="preserve"> INSAE</w:t>
      </w:r>
      <w:r w:rsidR="00A418FB" w:rsidRPr="00A418FB">
        <w:rPr>
          <w:rFonts w:ascii="Optima" w:hAnsi="Optima" w:cs="Arial"/>
          <w:b/>
          <w:sz w:val="20"/>
        </w:rPr>
        <w:t xml:space="preserve"> INFRAESTRUCTURAS, S.A. (A90050980)</w:t>
      </w:r>
    </w:p>
    <w:p w14:paraId="479BD71D" w14:textId="77777777" w:rsidR="002702E6" w:rsidRDefault="002702E6" w:rsidP="002702E6">
      <w:pPr>
        <w:autoSpaceDE w:val="0"/>
        <w:autoSpaceDN w:val="0"/>
        <w:adjustRightInd w:val="0"/>
        <w:ind w:firstLine="708"/>
        <w:jc w:val="both"/>
        <w:rPr>
          <w:rFonts w:ascii="Optima" w:hAnsi="Optima" w:cs="Arial"/>
          <w:szCs w:val="24"/>
          <w:lang w:val="es-ES"/>
        </w:rPr>
      </w:pPr>
    </w:p>
    <w:p w14:paraId="4CDEEA44" w14:textId="77777777" w:rsidR="002702E6" w:rsidRDefault="002702E6" w:rsidP="002702E6">
      <w:pPr>
        <w:autoSpaceDE w:val="0"/>
        <w:autoSpaceDN w:val="0"/>
        <w:adjustRightInd w:val="0"/>
        <w:ind w:firstLine="708"/>
        <w:jc w:val="both"/>
        <w:rPr>
          <w:rFonts w:ascii="Optima" w:hAnsi="Optima" w:cs="Arial"/>
          <w:szCs w:val="24"/>
          <w:lang w:val="es-ES"/>
        </w:rPr>
      </w:pPr>
    </w:p>
    <w:p w14:paraId="1ECE05BA" w14:textId="77777777" w:rsidR="002702E6" w:rsidRDefault="002702E6" w:rsidP="002702E6">
      <w:pPr>
        <w:autoSpaceDE w:val="0"/>
        <w:autoSpaceDN w:val="0"/>
        <w:adjustRightInd w:val="0"/>
        <w:ind w:firstLine="708"/>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6F78EB" w:rsidRPr="009723D9" w14:paraId="27D2DD05" w14:textId="77777777" w:rsidTr="00857ED4">
        <w:trPr>
          <w:trHeight w:val="731"/>
        </w:trPr>
        <w:tc>
          <w:tcPr>
            <w:tcW w:w="6662" w:type="dxa"/>
            <w:gridSpan w:val="4"/>
            <w:tcBorders>
              <w:bottom w:val="single" w:sz="4" w:space="0" w:color="auto"/>
            </w:tcBorders>
            <w:shd w:val="clear" w:color="auto" w:fill="D9D9D9" w:themeFill="background1" w:themeFillShade="D9"/>
          </w:tcPr>
          <w:p w14:paraId="33871221" w14:textId="77777777" w:rsidR="006F78EB" w:rsidRPr="009723D9" w:rsidRDefault="006F78EB" w:rsidP="00857ED4">
            <w:pPr>
              <w:tabs>
                <w:tab w:val="left" w:pos="7560"/>
              </w:tabs>
              <w:contextualSpacing/>
              <w:jc w:val="center"/>
              <w:rPr>
                <w:rFonts w:ascii="Optima" w:hAnsi="Optima" w:cs="Arial"/>
                <w:b/>
                <w:sz w:val="20"/>
              </w:rPr>
            </w:pPr>
          </w:p>
          <w:p w14:paraId="5FCF5D52"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313BEAC2" w14:textId="77777777" w:rsidR="006F78EB" w:rsidRPr="009723D9" w:rsidRDefault="006F78EB" w:rsidP="00857ED4">
            <w:pPr>
              <w:tabs>
                <w:tab w:val="left" w:pos="7560"/>
              </w:tabs>
              <w:contextualSpacing/>
              <w:jc w:val="center"/>
              <w:rPr>
                <w:rFonts w:ascii="Optima" w:hAnsi="Optima" w:cs="Arial"/>
                <w:b/>
                <w:sz w:val="20"/>
              </w:rPr>
            </w:pPr>
          </w:p>
          <w:p w14:paraId="62A9D164"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Proposición</w:t>
            </w:r>
          </w:p>
        </w:tc>
      </w:tr>
      <w:tr w:rsidR="006F78EB" w:rsidRPr="009723D9" w14:paraId="618E301B" w14:textId="77777777" w:rsidTr="00857ED4">
        <w:trPr>
          <w:trHeight w:val="419"/>
        </w:trPr>
        <w:tc>
          <w:tcPr>
            <w:tcW w:w="2693" w:type="dxa"/>
            <w:gridSpan w:val="2"/>
            <w:shd w:val="clear" w:color="auto" w:fill="D9D9D9" w:themeFill="background1" w:themeFillShade="D9"/>
          </w:tcPr>
          <w:p w14:paraId="5F75CDAD"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45603CEA"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180DB966" w14:textId="258A9CAE" w:rsidR="006F78EB"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6F78EB" w:rsidRPr="009723D9" w14:paraId="4A677191" w14:textId="77777777" w:rsidTr="00857ED4">
        <w:trPr>
          <w:trHeight w:val="54"/>
        </w:trPr>
        <w:tc>
          <w:tcPr>
            <w:tcW w:w="1276" w:type="dxa"/>
            <w:vMerge w:val="restart"/>
            <w:shd w:val="clear" w:color="auto" w:fill="D9D9D9" w:themeFill="background1" w:themeFillShade="D9"/>
          </w:tcPr>
          <w:p w14:paraId="26D8628A" w14:textId="77777777" w:rsidR="006F78EB" w:rsidRPr="009723D9" w:rsidRDefault="006F78EB" w:rsidP="00857ED4">
            <w:pPr>
              <w:tabs>
                <w:tab w:val="left" w:pos="7560"/>
              </w:tabs>
              <w:contextualSpacing/>
              <w:jc w:val="center"/>
              <w:rPr>
                <w:rFonts w:ascii="Optima" w:hAnsi="Optima" w:cs="Arial"/>
                <w:b/>
                <w:sz w:val="20"/>
              </w:rPr>
            </w:pPr>
          </w:p>
          <w:p w14:paraId="5648FCBB" w14:textId="77777777" w:rsidR="006F78EB" w:rsidRPr="009723D9" w:rsidRDefault="006F78EB" w:rsidP="00857ED4">
            <w:pPr>
              <w:tabs>
                <w:tab w:val="left" w:pos="7560"/>
              </w:tabs>
              <w:contextualSpacing/>
              <w:jc w:val="center"/>
              <w:rPr>
                <w:rFonts w:ascii="Optima" w:hAnsi="Optima" w:cs="Arial"/>
                <w:b/>
                <w:sz w:val="20"/>
              </w:rPr>
            </w:pPr>
          </w:p>
          <w:p w14:paraId="49147F67" w14:textId="77777777" w:rsidR="006F78EB" w:rsidRPr="009723D9" w:rsidRDefault="006F78EB" w:rsidP="00857ED4">
            <w:pPr>
              <w:tabs>
                <w:tab w:val="left" w:pos="7560"/>
              </w:tabs>
              <w:contextualSpacing/>
              <w:jc w:val="center"/>
              <w:rPr>
                <w:rFonts w:ascii="Optima" w:hAnsi="Optima" w:cs="Arial"/>
                <w:b/>
                <w:sz w:val="20"/>
              </w:rPr>
            </w:pPr>
          </w:p>
          <w:p w14:paraId="32687AB8" w14:textId="77777777" w:rsidR="006F78EB" w:rsidRPr="009723D9" w:rsidRDefault="006F78EB" w:rsidP="00857ED4">
            <w:pPr>
              <w:tabs>
                <w:tab w:val="left" w:pos="7560"/>
              </w:tabs>
              <w:contextualSpacing/>
              <w:jc w:val="center"/>
              <w:rPr>
                <w:rFonts w:ascii="Optima" w:hAnsi="Optima" w:cs="Arial"/>
                <w:b/>
                <w:sz w:val="20"/>
              </w:rPr>
            </w:pPr>
          </w:p>
          <w:p w14:paraId="6D38B8B0" w14:textId="77777777" w:rsidR="006F78EB" w:rsidRPr="009723D9" w:rsidRDefault="006F78EB" w:rsidP="00857ED4">
            <w:pPr>
              <w:tabs>
                <w:tab w:val="left" w:pos="7560"/>
              </w:tabs>
              <w:contextualSpacing/>
              <w:jc w:val="center"/>
              <w:rPr>
                <w:rFonts w:ascii="Optima" w:hAnsi="Optima" w:cs="Arial"/>
                <w:b/>
                <w:sz w:val="20"/>
              </w:rPr>
            </w:pPr>
          </w:p>
          <w:p w14:paraId="34121B98" w14:textId="77777777" w:rsidR="006F78EB" w:rsidRPr="009723D9" w:rsidRDefault="006F78EB" w:rsidP="00857ED4">
            <w:pPr>
              <w:tabs>
                <w:tab w:val="left" w:pos="7560"/>
              </w:tabs>
              <w:contextualSpacing/>
              <w:jc w:val="center"/>
              <w:rPr>
                <w:rFonts w:ascii="Optima" w:hAnsi="Optima" w:cs="Arial"/>
                <w:b/>
                <w:sz w:val="20"/>
              </w:rPr>
            </w:pPr>
          </w:p>
          <w:p w14:paraId="35B9602D"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23AB5C8A"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0009EAD6"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lastRenderedPageBreak/>
              <w:t xml:space="preserve">Plazo </w:t>
            </w:r>
          </w:p>
          <w:p w14:paraId="1782B8E9"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0CFC79B9"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4CD65C62"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56A2E965"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42E0AE7E"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4092F9B4"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618257BD"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606CD655" w14:textId="77777777" w:rsidR="006F78EB" w:rsidRPr="009723D9" w:rsidRDefault="006F78EB" w:rsidP="00857ED4">
            <w:pPr>
              <w:autoSpaceDE w:val="0"/>
              <w:autoSpaceDN w:val="0"/>
              <w:adjustRightInd w:val="0"/>
              <w:jc w:val="center"/>
              <w:rPr>
                <w:rFonts w:ascii="Optima" w:eastAsiaTheme="minorHAnsi" w:hAnsi="Optima" w:cs="Times-Bold"/>
                <w:b/>
                <w:bCs/>
                <w:spacing w:val="-3"/>
                <w:sz w:val="20"/>
                <w:lang w:val="es-ES" w:eastAsia="en-US"/>
              </w:rPr>
            </w:pPr>
          </w:p>
        </w:tc>
      </w:tr>
      <w:tr w:rsidR="006F78EB" w:rsidRPr="009723D9" w14:paraId="292B29D4" w14:textId="77777777" w:rsidTr="00857ED4">
        <w:trPr>
          <w:trHeight w:val="54"/>
        </w:trPr>
        <w:tc>
          <w:tcPr>
            <w:tcW w:w="1276" w:type="dxa"/>
            <w:vMerge/>
            <w:shd w:val="clear" w:color="auto" w:fill="D9D9D9" w:themeFill="background1" w:themeFillShade="D9"/>
          </w:tcPr>
          <w:p w14:paraId="7D7C96B9"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2FAF2940"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6DCE4168"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1CB025B9"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2CA3F643" w14:textId="77777777" w:rsidR="006F78EB" w:rsidRPr="009723D9" w:rsidRDefault="006F78EB" w:rsidP="00857ED4">
            <w:pPr>
              <w:tabs>
                <w:tab w:val="left" w:pos="7560"/>
              </w:tabs>
              <w:contextualSpacing/>
              <w:jc w:val="center"/>
              <w:rPr>
                <w:rFonts w:ascii="Optima" w:hAnsi="Optima" w:cs="Arial"/>
                <w:b/>
                <w:sz w:val="20"/>
              </w:rPr>
            </w:pPr>
          </w:p>
        </w:tc>
      </w:tr>
      <w:tr w:rsidR="006F78EB" w:rsidRPr="009723D9" w14:paraId="1F65AC48" w14:textId="77777777" w:rsidTr="00857ED4">
        <w:trPr>
          <w:trHeight w:val="54"/>
        </w:trPr>
        <w:tc>
          <w:tcPr>
            <w:tcW w:w="1276" w:type="dxa"/>
            <w:vMerge/>
            <w:shd w:val="clear" w:color="auto" w:fill="D9D9D9" w:themeFill="background1" w:themeFillShade="D9"/>
          </w:tcPr>
          <w:p w14:paraId="77F07A69"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5F950A86"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73C1A499"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66D46D54"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7E731125" w14:textId="77777777" w:rsidR="006F78EB" w:rsidRPr="009723D9" w:rsidRDefault="006F78EB" w:rsidP="00857ED4">
            <w:pPr>
              <w:tabs>
                <w:tab w:val="left" w:pos="7560"/>
              </w:tabs>
              <w:contextualSpacing/>
              <w:jc w:val="center"/>
              <w:rPr>
                <w:rFonts w:ascii="Optima" w:hAnsi="Optima" w:cs="Arial"/>
                <w:b/>
                <w:sz w:val="20"/>
              </w:rPr>
            </w:pPr>
          </w:p>
        </w:tc>
      </w:tr>
      <w:tr w:rsidR="006F78EB" w:rsidRPr="009723D9" w14:paraId="291E9A24" w14:textId="77777777" w:rsidTr="00857ED4">
        <w:trPr>
          <w:trHeight w:val="54"/>
        </w:trPr>
        <w:tc>
          <w:tcPr>
            <w:tcW w:w="1276" w:type="dxa"/>
            <w:vMerge/>
            <w:shd w:val="clear" w:color="auto" w:fill="D9D9D9" w:themeFill="background1" w:themeFillShade="D9"/>
          </w:tcPr>
          <w:p w14:paraId="1A8F191B"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EC2D734"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13C6E127"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4FB84100" w14:textId="77777777" w:rsidR="006F78EB" w:rsidRPr="009723D9" w:rsidRDefault="006F78EB" w:rsidP="00857ED4">
            <w:pPr>
              <w:tabs>
                <w:tab w:val="left" w:pos="7560"/>
              </w:tabs>
              <w:contextualSpacing/>
              <w:jc w:val="center"/>
              <w:rPr>
                <w:rFonts w:ascii="Optima" w:hAnsi="Optima" w:cs="Arial"/>
                <w:b/>
                <w:sz w:val="20"/>
              </w:rPr>
            </w:pPr>
          </w:p>
          <w:p w14:paraId="6AA280CD"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77343693" w14:textId="77777777" w:rsidR="006F78EB" w:rsidRPr="009723D9" w:rsidRDefault="006F78EB" w:rsidP="00857ED4">
            <w:pPr>
              <w:tabs>
                <w:tab w:val="left" w:pos="7560"/>
              </w:tabs>
              <w:contextualSpacing/>
              <w:jc w:val="center"/>
              <w:rPr>
                <w:rFonts w:ascii="Optima" w:hAnsi="Optima" w:cs="Arial"/>
                <w:b/>
                <w:sz w:val="20"/>
              </w:rPr>
            </w:pPr>
          </w:p>
        </w:tc>
      </w:tr>
      <w:tr w:rsidR="006F78EB" w:rsidRPr="009723D9" w14:paraId="6C260F65" w14:textId="77777777" w:rsidTr="00857ED4">
        <w:trPr>
          <w:trHeight w:val="54"/>
        </w:trPr>
        <w:tc>
          <w:tcPr>
            <w:tcW w:w="1276" w:type="dxa"/>
            <w:vMerge/>
            <w:shd w:val="clear" w:color="auto" w:fill="D9D9D9" w:themeFill="background1" w:themeFillShade="D9"/>
          </w:tcPr>
          <w:p w14:paraId="160C30EC"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6CBD790A"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3BD97463"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2052C844" w14:textId="77777777" w:rsidR="006F78EB" w:rsidRPr="009723D9" w:rsidRDefault="006F78EB" w:rsidP="00857ED4">
            <w:pPr>
              <w:tabs>
                <w:tab w:val="left" w:pos="7560"/>
              </w:tabs>
              <w:contextualSpacing/>
              <w:jc w:val="center"/>
              <w:rPr>
                <w:rFonts w:ascii="Optima" w:hAnsi="Optima" w:cs="Arial"/>
                <w:b/>
                <w:sz w:val="20"/>
              </w:rPr>
            </w:pPr>
          </w:p>
          <w:p w14:paraId="22D9AB6D"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13923C75" w14:textId="77777777" w:rsidR="006F78EB" w:rsidRPr="009723D9" w:rsidRDefault="006F78EB" w:rsidP="00857ED4">
            <w:pPr>
              <w:tabs>
                <w:tab w:val="left" w:pos="7560"/>
              </w:tabs>
              <w:contextualSpacing/>
              <w:jc w:val="center"/>
              <w:rPr>
                <w:rFonts w:ascii="Optima" w:hAnsi="Optima" w:cs="Arial"/>
                <w:b/>
                <w:sz w:val="20"/>
              </w:rPr>
            </w:pPr>
          </w:p>
        </w:tc>
      </w:tr>
      <w:tr w:rsidR="006F78EB" w:rsidRPr="009723D9" w14:paraId="757B6C49" w14:textId="77777777" w:rsidTr="00857ED4">
        <w:trPr>
          <w:trHeight w:val="54"/>
        </w:trPr>
        <w:tc>
          <w:tcPr>
            <w:tcW w:w="1276" w:type="dxa"/>
            <w:vMerge/>
            <w:shd w:val="clear" w:color="auto" w:fill="D9D9D9" w:themeFill="background1" w:themeFillShade="D9"/>
          </w:tcPr>
          <w:p w14:paraId="0B298D0E"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54151333"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478E5F72"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3BF0830A" w14:textId="77777777" w:rsidR="006F78EB" w:rsidRPr="009723D9" w:rsidRDefault="006F78EB" w:rsidP="00857ED4">
            <w:pPr>
              <w:tabs>
                <w:tab w:val="left" w:pos="7560"/>
              </w:tabs>
              <w:contextualSpacing/>
              <w:jc w:val="center"/>
              <w:rPr>
                <w:rFonts w:ascii="Optima" w:hAnsi="Optima" w:cs="Arial"/>
                <w:b/>
                <w:sz w:val="20"/>
              </w:rPr>
            </w:pPr>
          </w:p>
          <w:p w14:paraId="14DFDC52"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6B13E66A" w14:textId="77777777" w:rsidR="006F78EB" w:rsidRPr="009723D9" w:rsidRDefault="006F78EB" w:rsidP="00857ED4">
            <w:pPr>
              <w:tabs>
                <w:tab w:val="left" w:pos="7560"/>
              </w:tabs>
              <w:contextualSpacing/>
              <w:jc w:val="center"/>
              <w:rPr>
                <w:rFonts w:ascii="Optima" w:hAnsi="Optima" w:cs="Arial"/>
                <w:b/>
                <w:sz w:val="20"/>
              </w:rPr>
            </w:pPr>
          </w:p>
        </w:tc>
      </w:tr>
      <w:tr w:rsidR="006F78EB" w:rsidRPr="009723D9" w14:paraId="431CEA1F" w14:textId="77777777" w:rsidTr="00857ED4">
        <w:trPr>
          <w:trHeight w:val="54"/>
        </w:trPr>
        <w:tc>
          <w:tcPr>
            <w:tcW w:w="1276" w:type="dxa"/>
            <w:vMerge/>
            <w:shd w:val="clear" w:color="auto" w:fill="D9D9D9" w:themeFill="background1" w:themeFillShade="D9"/>
          </w:tcPr>
          <w:p w14:paraId="1AF62F6C" w14:textId="77777777" w:rsidR="006F78EB" w:rsidRPr="009723D9" w:rsidRDefault="006F78EB"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186024C" w14:textId="77777777" w:rsidR="006F78EB" w:rsidRPr="009723D9" w:rsidRDefault="006F78EB" w:rsidP="00857ED4">
            <w:pPr>
              <w:tabs>
                <w:tab w:val="left" w:pos="7560"/>
              </w:tabs>
              <w:contextualSpacing/>
              <w:jc w:val="center"/>
              <w:rPr>
                <w:rFonts w:ascii="Optima" w:hAnsi="Optima" w:cs="Arial"/>
                <w:b/>
                <w:sz w:val="20"/>
              </w:rPr>
            </w:pPr>
          </w:p>
          <w:p w14:paraId="3D130310"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5" w:type="dxa"/>
            <w:shd w:val="clear" w:color="auto" w:fill="D9D9D9" w:themeFill="background1" w:themeFillShade="D9"/>
            <w:vAlign w:val="center"/>
          </w:tcPr>
          <w:p w14:paraId="1D69548E" w14:textId="77777777" w:rsidR="006F78EB" w:rsidRPr="009723D9" w:rsidRDefault="006F78EB" w:rsidP="00857ED4">
            <w:pPr>
              <w:tabs>
                <w:tab w:val="left" w:pos="7560"/>
              </w:tabs>
              <w:contextualSpacing/>
              <w:jc w:val="center"/>
              <w:rPr>
                <w:rFonts w:ascii="Optima" w:hAnsi="Optima" w:cs="Arial"/>
                <w:b/>
                <w:sz w:val="20"/>
              </w:rPr>
            </w:pPr>
          </w:p>
          <w:p w14:paraId="6CDD99F5"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4" w:type="dxa"/>
            <w:shd w:val="clear" w:color="auto" w:fill="D9D9D9" w:themeFill="background1" w:themeFillShade="D9"/>
            <w:vAlign w:val="center"/>
          </w:tcPr>
          <w:p w14:paraId="0C684C0F" w14:textId="77777777" w:rsidR="006F78EB" w:rsidRPr="009723D9" w:rsidRDefault="006F78EB" w:rsidP="00857ED4">
            <w:pPr>
              <w:tabs>
                <w:tab w:val="left" w:pos="7560"/>
              </w:tabs>
              <w:contextualSpacing/>
              <w:jc w:val="center"/>
              <w:rPr>
                <w:rFonts w:ascii="Optima" w:hAnsi="Optima" w:cs="Arial"/>
                <w:b/>
                <w:sz w:val="20"/>
              </w:rPr>
            </w:pPr>
          </w:p>
          <w:p w14:paraId="183A9F43"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2405" w:type="dxa"/>
            <w:shd w:val="clear" w:color="auto" w:fill="FFFFFF" w:themeFill="background1"/>
          </w:tcPr>
          <w:p w14:paraId="51A97FF3" w14:textId="77777777" w:rsidR="006F78EB" w:rsidRDefault="006F78EB" w:rsidP="00857ED4">
            <w:pPr>
              <w:tabs>
                <w:tab w:val="left" w:pos="7560"/>
              </w:tabs>
              <w:contextualSpacing/>
              <w:jc w:val="center"/>
              <w:rPr>
                <w:rFonts w:ascii="Optima" w:hAnsi="Optima" w:cs="Arial"/>
                <w:b/>
                <w:sz w:val="20"/>
              </w:rPr>
            </w:pPr>
          </w:p>
          <w:p w14:paraId="1BFC8F94" w14:textId="6E9E64B7" w:rsidR="0075091D"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6F78EB" w:rsidRPr="009723D9" w14:paraId="0A782F11" w14:textId="77777777" w:rsidTr="00857ED4">
        <w:trPr>
          <w:trHeight w:val="291"/>
        </w:trPr>
        <w:tc>
          <w:tcPr>
            <w:tcW w:w="1276" w:type="dxa"/>
            <w:vMerge w:val="restart"/>
            <w:shd w:val="clear" w:color="auto" w:fill="D9D9D9" w:themeFill="background1" w:themeFillShade="D9"/>
          </w:tcPr>
          <w:p w14:paraId="474E7A6F"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28BBBFA1"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45B34C05" w14:textId="5EE96D13" w:rsidR="006F78EB" w:rsidRPr="009723D9" w:rsidRDefault="0075091D" w:rsidP="00857ED4">
            <w:pPr>
              <w:tabs>
                <w:tab w:val="left" w:pos="7560"/>
              </w:tabs>
              <w:contextualSpacing/>
              <w:jc w:val="center"/>
              <w:rPr>
                <w:rFonts w:ascii="Optima" w:hAnsi="Optima" w:cs="Arial"/>
                <w:b/>
                <w:sz w:val="20"/>
              </w:rPr>
            </w:pPr>
            <w:r>
              <w:rPr>
                <w:rFonts w:ascii="Optima" w:hAnsi="Optima" w:cs="Arial"/>
                <w:b/>
                <w:sz w:val="20"/>
              </w:rPr>
              <w:t>297.160,70€</w:t>
            </w:r>
          </w:p>
        </w:tc>
      </w:tr>
      <w:tr w:rsidR="006F78EB" w:rsidRPr="009723D9" w14:paraId="0BC4AC63" w14:textId="77777777" w:rsidTr="00857ED4">
        <w:trPr>
          <w:trHeight w:val="362"/>
        </w:trPr>
        <w:tc>
          <w:tcPr>
            <w:tcW w:w="1276" w:type="dxa"/>
            <w:vMerge/>
            <w:shd w:val="clear" w:color="auto" w:fill="D9D9D9" w:themeFill="background1" w:themeFillShade="D9"/>
          </w:tcPr>
          <w:p w14:paraId="3FB24B16" w14:textId="77777777" w:rsidR="006F78EB" w:rsidRPr="009723D9" w:rsidRDefault="006F78EB" w:rsidP="00857ED4">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35F74F67" w14:textId="77777777" w:rsidR="006F78EB" w:rsidRPr="009723D9" w:rsidRDefault="006F78EB" w:rsidP="00857ED4">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6BADF609" w14:textId="76557829" w:rsidR="006F78EB" w:rsidRPr="009723D9" w:rsidRDefault="0075091D" w:rsidP="00857ED4">
            <w:pPr>
              <w:tabs>
                <w:tab w:val="left" w:pos="7560"/>
              </w:tabs>
              <w:contextualSpacing/>
              <w:jc w:val="center"/>
              <w:rPr>
                <w:rFonts w:ascii="Optima" w:hAnsi="Optima" w:cs="Arial"/>
                <w:b/>
                <w:sz w:val="20"/>
              </w:rPr>
            </w:pPr>
            <w:r>
              <w:rPr>
                <w:rFonts w:ascii="Optima" w:hAnsi="Optima" w:cs="Arial"/>
                <w:b/>
                <w:sz w:val="20"/>
              </w:rPr>
              <w:t>20.801,25€</w:t>
            </w:r>
          </w:p>
        </w:tc>
      </w:tr>
    </w:tbl>
    <w:p w14:paraId="4E5197EE" w14:textId="6B4F63FA" w:rsidR="006F78EB" w:rsidRPr="006F78EB" w:rsidRDefault="00580752" w:rsidP="00090FF7">
      <w:pPr>
        <w:contextualSpacing/>
        <w:jc w:val="center"/>
        <w:rPr>
          <w:rFonts w:ascii="Optima" w:hAnsi="Optima"/>
          <w:b/>
          <w:sz w:val="20"/>
        </w:rPr>
      </w:pPr>
      <w:r>
        <w:rPr>
          <w:rFonts w:ascii="Optima" w:hAnsi="Optima"/>
          <w:b/>
          <w:sz w:val="20"/>
        </w:rPr>
        <w:t>4.</w:t>
      </w:r>
      <w:r w:rsidRPr="006F78EB">
        <w:rPr>
          <w:rFonts w:ascii="Optima" w:hAnsi="Optima"/>
          <w:b/>
          <w:sz w:val="20"/>
        </w:rPr>
        <w:t xml:space="preserve"> VELPLUS</w:t>
      </w:r>
      <w:r w:rsidR="006F78EB" w:rsidRPr="006F78EB">
        <w:rPr>
          <w:rFonts w:ascii="Optima" w:hAnsi="Optima"/>
          <w:b/>
          <w:sz w:val="20"/>
        </w:rPr>
        <w:t xml:space="preserve"> CONSTRUCCIONES S.L. (B76152073)</w:t>
      </w:r>
    </w:p>
    <w:p w14:paraId="1E4A8161" w14:textId="77777777" w:rsidR="006F78EB" w:rsidRDefault="006F78EB" w:rsidP="002702E6">
      <w:pPr>
        <w:autoSpaceDE w:val="0"/>
        <w:autoSpaceDN w:val="0"/>
        <w:adjustRightInd w:val="0"/>
        <w:ind w:firstLine="708"/>
        <w:jc w:val="both"/>
        <w:rPr>
          <w:rFonts w:ascii="Optima" w:hAnsi="Optima" w:cs="Arial"/>
          <w:szCs w:val="24"/>
          <w:lang w:val="es-ES"/>
        </w:rPr>
      </w:pPr>
    </w:p>
    <w:p w14:paraId="2B521DFD" w14:textId="77777777" w:rsidR="006F78EB" w:rsidRDefault="006F78EB" w:rsidP="002702E6">
      <w:pPr>
        <w:autoSpaceDE w:val="0"/>
        <w:autoSpaceDN w:val="0"/>
        <w:adjustRightInd w:val="0"/>
        <w:ind w:firstLine="708"/>
        <w:jc w:val="both"/>
        <w:rPr>
          <w:rFonts w:ascii="Optima" w:hAnsi="Optima" w:cs="Arial"/>
          <w:szCs w:val="24"/>
          <w:lang w:val="es-ES"/>
        </w:rPr>
      </w:pPr>
    </w:p>
    <w:p w14:paraId="08552BC9" w14:textId="77777777" w:rsidR="006F78EB" w:rsidRDefault="006F78EB" w:rsidP="002702E6">
      <w:pPr>
        <w:autoSpaceDE w:val="0"/>
        <w:autoSpaceDN w:val="0"/>
        <w:adjustRightInd w:val="0"/>
        <w:ind w:firstLine="708"/>
        <w:jc w:val="both"/>
        <w:rPr>
          <w:rFonts w:ascii="Optima" w:hAnsi="Optima" w:cs="Arial"/>
          <w:szCs w:val="24"/>
          <w:lang w:val="es-ES"/>
        </w:rPr>
      </w:pPr>
    </w:p>
    <w:p w14:paraId="467D6C53" w14:textId="77777777" w:rsidR="006F78EB" w:rsidRDefault="006F78EB" w:rsidP="002702E6">
      <w:pPr>
        <w:autoSpaceDE w:val="0"/>
        <w:autoSpaceDN w:val="0"/>
        <w:adjustRightInd w:val="0"/>
        <w:ind w:firstLine="708"/>
        <w:jc w:val="both"/>
        <w:rPr>
          <w:rFonts w:ascii="Optima" w:hAnsi="Optima" w:cs="Arial"/>
          <w:szCs w:val="24"/>
          <w:lang w:val="es-ES"/>
        </w:rPr>
      </w:pPr>
    </w:p>
    <w:p w14:paraId="54B18FBB" w14:textId="77777777" w:rsidR="006F78EB" w:rsidRDefault="006F78EB" w:rsidP="002702E6">
      <w:pPr>
        <w:autoSpaceDE w:val="0"/>
        <w:autoSpaceDN w:val="0"/>
        <w:adjustRightInd w:val="0"/>
        <w:ind w:firstLine="708"/>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064689" w:rsidRPr="009723D9" w14:paraId="318A269C" w14:textId="77777777" w:rsidTr="00857ED4">
        <w:trPr>
          <w:trHeight w:val="731"/>
        </w:trPr>
        <w:tc>
          <w:tcPr>
            <w:tcW w:w="6662" w:type="dxa"/>
            <w:gridSpan w:val="4"/>
            <w:tcBorders>
              <w:bottom w:val="single" w:sz="4" w:space="0" w:color="auto"/>
            </w:tcBorders>
            <w:shd w:val="clear" w:color="auto" w:fill="D9D9D9" w:themeFill="background1" w:themeFillShade="D9"/>
          </w:tcPr>
          <w:p w14:paraId="68E9C003" w14:textId="77777777" w:rsidR="00064689" w:rsidRPr="009723D9" w:rsidRDefault="00064689" w:rsidP="00857ED4">
            <w:pPr>
              <w:tabs>
                <w:tab w:val="left" w:pos="7560"/>
              </w:tabs>
              <w:contextualSpacing/>
              <w:jc w:val="center"/>
              <w:rPr>
                <w:rFonts w:ascii="Optima" w:hAnsi="Optima" w:cs="Arial"/>
                <w:b/>
                <w:sz w:val="20"/>
              </w:rPr>
            </w:pPr>
          </w:p>
          <w:p w14:paraId="6A7816AB"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1C0A8753" w14:textId="77777777" w:rsidR="00064689" w:rsidRPr="009723D9" w:rsidRDefault="00064689" w:rsidP="00857ED4">
            <w:pPr>
              <w:tabs>
                <w:tab w:val="left" w:pos="7560"/>
              </w:tabs>
              <w:contextualSpacing/>
              <w:jc w:val="center"/>
              <w:rPr>
                <w:rFonts w:ascii="Optima" w:hAnsi="Optima" w:cs="Arial"/>
                <w:b/>
                <w:sz w:val="20"/>
              </w:rPr>
            </w:pPr>
          </w:p>
          <w:p w14:paraId="5AF62F8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Proposición</w:t>
            </w:r>
          </w:p>
        </w:tc>
      </w:tr>
      <w:tr w:rsidR="00064689" w:rsidRPr="009723D9" w14:paraId="54BC7EEF" w14:textId="77777777" w:rsidTr="00857ED4">
        <w:trPr>
          <w:trHeight w:val="419"/>
        </w:trPr>
        <w:tc>
          <w:tcPr>
            <w:tcW w:w="2693" w:type="dxa"/>
            <w:gridSpan w:val="2"/>
            <w:shd w:val="clear" w:color="auto" w:fill="D9D9D9" w:themeFill="background1" w:themeFillShade="D9"/>
          </w:tcPr>
          <w:p w14:paraId="1BF7FCF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13B0AF2E"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7C3D3F90" w14:textId="47EFB72D"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064689" w:rsidRPr="009723D9" w14:paraId="74AB8A81" w14:textId="77777777" w:rsidTr="00857ED4">
        <w:trPr>
          <w:trHeight w:val="54"/>
        </w:trPr>
        <w:tc>
          <w:tcPr>
            <w:tcW w:w="1276" w:type="dxa"/>
            <w:vMerge w:val="restart"/>
            <w:shd w:val="clear" w:color="auto" w:fill="D9D9D9" w:themeFill="background1" w:themeFillShade="D9"/>
          </w:tcPr>
          <w:p w14:paraId="5E5E67F8" w14:textId="77777777" w:rsidR="00064689" w:rsidRPr="009723D9" w:rsidRDefault="00064689" w:rsidP="00857ED4">
            <w:pPr>
              <w:tabs>
                <w:tab w:val="left" w:pos="7560"/>
              </w:tabs>
              <w:contextualSpacing/>
              <w:jc w:val="center"/>
              <w:rPr>
                <w:rFonts w:ascii="Optima" w:hAnsi="Optima" w:cs="Arial"/>
                <w:b/>
                <w:sz w:val="20"/>
              </w:rPr>
            </w:pPr>
          </w:p>
          <w:p w14:paraId="66C78A6E" w14:textId="77777777" w:rsidR="00064689" w:rsidRPr="009723D9" w:rsidRDefault="00064689" w:rsidP="00857ED4">
            <w:pPr>
              <w:tabs>
                <w:tab w:val="left" w:pos="7560"/>
              </w:tabs>
              <w:contextualSpacing/>
              <w:jc w:val="center"/>
              <w:rPr>
                <w:rFonts w:ascii="Optima" w:hAnsi="Optima" w:cs="Arial"/>
                <w:b/>
                <w:sz w:val="20"/>
              </w:rPr>
            </w:pPr>
          </w:p>
          <w:p w14:paraId="10168909" w14:textId="77777777" w:rsidR="00064689" w:rsidRPr="009723D9" w:rsidRDefault="00064689" w:rsidP="00857ED4">
            <w:pPr>
              <w:tabs>
                <w:tab w:val="left" w:pos="7560"/>
              </w:tabs>
              <w:contextualSpacing/>
              <w:jc w:val="center"/>
              <w:rPr>
                <w:rFonts w:ascii="Optima" w:hAnsi="Optima" w:cs="Arial"/>
                <w:b/>
                <w:sz w:val="20"/>
              </w:rPr>
            </w:pPr>
          </w:p>
          <w:p w14:paraId="4B93E766" w14:textId="77777777" w:rsidR="00064689" w:rsidRPr="009723D9" w:rsidRDefault="00064689" w:rsidP="00857ED4">
            <w:pPr>
              <w:tabs>
                <w:tab w:val="left" w:pos="7560"/>
              </w:tabs>
              <w:contextualSpacing/>
              <w:jc w:val="center"/>
              <w:rPr>
                <w:rFonts w:ascii="Optima" w:hAnsi="Optima" w:cs="Arial"/>
                <w:b/>
                <w:sz w:val="20"/>
              </w:rPr>
            </w:pPr>
          </w:p>
          <w:p w14:paraId="042118B0" w14:textId="77777777" w:rsidR="00064689" w:rsidRPr="009723D9" w:rsidRDefault="00064689" w:rsidP="00857ED4">
            <w:pPr>
              <w:tabs>
                <w:tab w:val="left" w:pos="7560"/>
              </w:tabs>
              <w:contextualSpacing/>
              <w:jc w:val="center"/>
              <w:rPr>
                <w:rFonts w:ascii="Optima" w:hAnsi="Optima" w:cs="Arial"/>
                <w:b/>
                <w:sz w:val="20"/>
              </w:rPr>
            </w:pPr>
          </w:p>
          <w:p w14:paraId="04BCC93F" w14:textId="77777777" w:rsidR="00064689" w:rsidRPr="009723D9" w:rsidRDefault="00064689" w:rsidP="00857ED4">
            <w:pPr>
              <w:tabs>
                <w:tab w:val="left" w:pos="7560"/>
              </w:tabs>
              <w:contextualSpacing/>
              <w:jc w:val="center"/>
              <w:rPr>
                <w:rFonts w:ascii="Optima" w:hAnsi="Optima" w:cs="Arial"/>
                <w:b/>
                <w:sz w:val="20"/>
              </w:rPr>
            </w:pPr>
          </w:p>
          <w:p w14:paraId="598116EE"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48598645"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2D80EECB"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w:t>
            </w:r>
          </w:p>
          <w:p w14:paraId="4655A089"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5DFC89D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3C41411E"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2E6BFC55"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7FBC19F3"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6E3C6DA5"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1F474236"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0BC3E16B"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p>
        </w:tc>
      </w:tr>
      <w:tr w:rsidR="00064689" w:rsidRPr="009723D9" w14:paraId="6C2AA6C5" w14:textId="77777777" w:rsidTr="00857ED4">
        <w:trPr>
          <w:trHeight w:val="54"/>
        </w:trPr>
        <w:tc>
          <w:tcPr>
            <w:tcW w:w="1276" w:type="dxa"/>
            <w:vMerge/>
            <w:shd w:val="clear" w:color="auto" w:fill="D9D9D9" w:themeFill="background1" w:themeFillShade="D9"/>
          </w:tcPr>
          <w:p w14:paraId="73ED5F63"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47141C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37F5C0B8"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69EF20B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15C61BF1"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5AF0E6D4" w14:textId="77777777" w:rsidTr="00857ED4">
        <w:trPr>
          <w:trHeight w:val="54"/>
        </w:trPr>
        <w:tc>
          <w:tcPr>
            <w:tcW w:w="1276" w:type="dxa"/>
            <w:vMerge/>
            <w:shd w:val="clear" w:color="auto" w:fill="D9D9D9" w:themeFill="background1" w:themeFillShade="D9"/>
          </w:tcPr>
          <w:p w14:paraId="3B4CB293"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086B978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22A105FD"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166F7CA0"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4E0CC510"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7CBA8515" w14:textId="77777777" w:rsidTr="00857ED4">
        <w:trPr>
          <w:trHeight w:val="54"/>
        </w:trPr>
        <w:tc>
          <w:tcPr>
            <w:tcW w:w="1276" w:type="dxa"/>
            <w:vMerge/>
            <w:shd w:val="clear" w:color="auto" w:fill="D9D9D9" w:themeFill="background1" w:themeFillShade="D9"/>
          </w:tcPr>
          <w:p w14:paraId="66D4420F"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7F71AA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5DC582E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7D3ADD42" w14:textId="77777777" w:rsidR="00064689" w:rsidRPr="009723D9" w:rsidRDefault="00064689" w:rsidP="00857ED4">
            <w:pPr>
              <w:tabs>
                <w:tab w:val="left" w:pos="7560"/>
              </w:tabs>
              <w:contextualSpacing/>
              <w:jc w:val="center"/>
              <w:rPr>
                <w:rFonts w:ascii="Optima" w:hAnsi="Optima" w:cs="Arial"/>
                <w:b/>
                <w:sz w:val="20"/>
              </w:rPr>
            </w:pPr>
          </w:p>
          <w:p w14:paraId="56471FEA"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01A0466D"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5ED8A215" w14:textId="77777777" w:rsidTr="00857ED4">
        <w:trPr>
          <w:trHeight w:val="54"/>
        </w:trPr>
        <w:tc>
          <w:tcPr>
            <w:tcW w:w="1276" w:type="dxa"/>
            <w:vMerge/>
            <w:shd w:val="clear" w:color="auto" w:fill="D9D9D9" w:themeFill="background1" w:themeFillShade="D9"/>
          </w:tcPr>
          <w:p w14:paraId="1A906D65"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31C176F6"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65FD88D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4A779944" w14:textId="77777777" w:rsidR="00064689" w:rsidRPr="009723D9" w:rsidRDefault="00064689" w:rsidP="00857ED4">
            <w:pPr>
              <w:tabs>
                <w:tab w:val="left" w:pos="7560"/>
              </w:tabs>
              <w:contextualSpacing/>
              <w:jc w:val="center"/>
              <w:rPr>
                <w:rFonts w:ascii="Optima" w:hAnsi="Optima" w:cs="Arial"/>
                <w:b/>
                <w:sz w:val="20"/>
              </w:rPr>
            </w:pPr>
          </w:p>
          <w:p w14:paraId="693F948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4731DC2E"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37EC59AA" w14:textId="77777777" w:rsidTr="00857ED4">
        <w:trPr>
          <w:trHeight w:val="54"/>
        </w:trPr>
        <w:tc>
          <w:tcPr>
            <w:tcW w:w="1276" w:type="dxa"/>
            <w:vMerge/>
            <w:shd w:val="clear" w:color="auto" w:fill="D9D9D9" w:themeFill="background1" w:themeFillShade="D9"/>
          </w:tcPr>
          <w:p w14:paraId="37CEE382"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16FAD0F0"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2F2E517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1EF7361E" w14:textId="77777777" w:rsidR="00064689" w:rsidRPr="009723D9" w:rsidRDefault="00064689" w:rsidP="00857ED4">
            <w:pPr>
              <w:tabs>
                <w:tab w:val="left" w:pos="7560"/>
              </w:tabs>
              <w:contextualSpacing/>
              <w:jc w:val="center"/>
              <w:rPr>
                <w:rFonts w:ascii="Optima" w:hAnsi="Optima" w:cs="Arial"/>
                <w:b/>
                <w:sz w:val="20"/>
              </w:rPr>
            </w:pPr>
          </w:p>
          <w:p w14:paraId="0CE3DD1E"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1CA66E90"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633FD0C0" w14:textId="77777777" w:rsidTr="00857ED4">
        <w:trPr>
          <w:trHeight w:val="54"/>
        </w:trPr>
        <w:tc>
          <w:tcPr>
            <w:tcW w:w="1276" w:type="dxa"/>
            <w:vMerge/>
            <w:shd w:val="clear" w:color="auto" w:fill="D9D9D9" w:themeFill="background1" w:themeFillShade="D9"/>
          </w:tcPr>
          <w:p w14:paraId="01388FF3"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1F711CD" w14:textId="77777777" w:rsidR="00064689" w:rsidRPr="009723D9" w:rsidRDefault="00064689" w:rsidP="00857ED4">
            <w:pPr>
              <w:tabs>
                <w:tab w:val="left" w:pos="7560"/>
              </w:tabs>
              <w:contextualSpacing/>
              <w:jc w:val="center"/>
              <w:rPr>
                <w:rFonts w:ascii="Optima" w:hAnsi="Optima" w:cs="Arial"/>
                <w:b/>
                <w:sz w:val="20"/>
              </w:rPr>
            </w:pPr>
          </w:p>
          <w:p w14:paraId="2E72CBFA"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5" w:type="dxa"/>
            <w:shd w:val="clear" w:color="auto" w:fill="D9D9D9" w:themeFill="background1" w:themeFillShade="D9"/>
            <w:vAlign w:val="center"/>
          </w:tcPr>
          <w:p w14:paraId="0508076C" w14:textId="77777777" w:rsidR="00064689" w:rsidRPr="009723D9" w:rsidRDefault="00064689" w:rsidP="00857ED4">
            <w:pPr>
              <w:tabs>
                <w:tab w:val="left" w:pos="7560"/>
              </w:tabs>
              <w:contextualSpacing/>
              <w:jc w:val="center"/>
              <w:rPr>
                <w:rFonts w:ascii="Optima" w:hAnsi="Optima" w:cs="Arial"/>
                <w:b/>
                <w:sz w:val="20"/>
              </w:rPr>
            </w:pPr>
          </w:p>
          <w:p w14:paraId="2011664B"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4" w:type="dxa"/>
            <w:shd w:val="clear" w:color="auto" w:fill="D9D9D9" w:themeFill="background1" w:themeFillShade="D9"/>
            <w:vAlign w:val="center"/>
          </w:tcPr>
          <w:p w14:paraId="568E1D97" w14:textId="77777777" w:rsidR="00064689" w:rsidRPr="009723D9" w:rsidRDefault="00064689" w:rsidP="00857ED4">
            <w:pPr>
              <w:tabs>
                <w:tab w:val="left" w:pos="7560"/>
              </w:tabs>
              <w:contextualSpacing/>
              <w:jc w:val="center"/>
              <w:rPr>
                <w:rFonts w:ascii="Optima" w:hAnsi="Optima" w:cs="Arial"/>
                <w:b/>
                <w:sz w:val="20"/>
              </w:rPr>
            </w:pPr>
          </w:p>
          <w:p w14:paraId="25121B9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2405" w:type="dxa"/>
            <w:shd w:val="clear" w:color="auto" w:fill="FFFFFF" w:themeFill="background1"/>
          </w:tcPr>
          <w:p w14:paraId="4996D9C9" w14:textId="77777777" w:rsidR="00064689" w:rsidRDefault="00064689" w:rsidP="00857ED4">
            <w:pPr>
              <w:tabs>
                <w:tab w:val="left" w:pos="7560"/>
              </w:tabs>
              <w:contextualSpacing/>
              <w:jc w:val="center"/>
              <w:rPr>
                <w:rFonts w:ascii="Optima" w:hAnsi="Optima" w:cs="Arial"/>
                <w:b/>
                <w:sz w:val="20"/>
              </w:rPr>
            </w:pPr>
          </w:p>
          <w:p w14:paraId="42B98C15" w14:textId="3B2DDE91" w:rsidR="00090FF7" w:rsidRPr="009723D9" w:rsidRDefault="00090FF7" w:rsidP="00857ED4">
            <w:pPr>
              <w:tabs>
                <w:tab w:val="left" w:pos="7560"/>
              </w:tabs>
              <w:contextualSpacing/>
              <w:jc w:val="center"/>
              <w:rPr>
                <w:rFonts w:ascii="Optima" w:hAnsi="Optima" w:cs="Arial"/>
                <w:b/>
                <w:sz w:val="20"/>
              </w:rPr>
            </w:pPr>
            <w:r>
              <w:rPr>
                <w:rFonts w:ascii="Optima" w:hAnsi="Optima" w:cs="Arial"/>
                <w:b/>
                <w:sz w:val="20"/>
              </w:rPr>
              <w:t>x</w:t>
            </w:r>
          </w:p>
        </w:tc>
      </w:tr>
      <w:tr w:rsidR="00064689" w:rsidRPr="009723D9" w14:paraId="0FEB75E7" w14:textId="77777777" w:rsidTr="00857ED4">
        <w:trPr>
          <w:trHeight w:val="291"/>
        </w:trPr>
        <w:tc>
          <w:tcPr>
            <w:tcW w:w="1276" w:type="dxa"/>
            <w:vMerge w:val="restart"/>
            <w:shd w:val="clear" w:color="auto" w:fill="D9D9D9" w:themeFill="background1" w:themeFillShade="D9"/>
          </w:tcPr>
          <w:p w14:paraId="22384EC3"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65324FBA"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562977F2" w14:textId="5A97CD24"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299.121,86€</w:t>
            </w:r>
          </w:p>
        </w:tc>
      </w:tr>
      <w:tr w:rsidR="00064689" w:rsidRPr="009723D9" w14:paraId="7334ADCD" w14:textId="77777777" w:rsidTr="00857ED4">
        <w:trPr>
          <w:trHeight w:val="362"/>
        </w:trPr>
        <w:tc>
          <w:tcPr>
            <w:tcW w:w="1276" w:type="dxa"/>
            <w:vMerge/>
            <w:shd w:val="clear" w:color="auto" w:fill="D9D9D9" w:themeFill="background1" w:themeFillShade="D9"/>
          </w:tcPr>
          <w:p w14:paraId="5716E37A" w14:textId="77777777" w:rsidR="00064689" w:rsidRPr="009723D9" w:rsidRDefault="00064689" w:rsidP="00857ED4">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2421A0E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39259E3F" w14:textId="4C2048F5"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20.938,53€</w:t>
            </w:r>
          </w:p>
        </w:tc>
      </w:tr>
    </w:tbl>
    <w:p w14:paraId="0B10480E" w14:textId="3AE2ABC3" w:rsidR="00064689" w:rsidRPr="00064689" w:rsidRDefault="00580752" w:rsidP="00090FF7">
      <w:pPr>
        <w:ind w:left="360"/>
        <w:contextualSpacing/>
        <w:jc w:val="center"/>
        <w:rPr>
          <w:rFonts w:ascii="Optima" w:hAnsi="Optima"/>
          <w:b/>
          <w:sz w:val="20"/>
        </w:rPr>
      </w:pPr>
      <w:r>
        <w:rPr>
          <w:rFonts w:ascii="Optima" w:hAnsi="Optima"/>
          <w:b/>
          <w:sz w:val="20"/>
        </w:rPr>
        <w:t>5.</w:t>
      </w:r>
      <w:r w:rsidRPr="00064689">
        <w:rPr>
          <w:rFonts w:ascii="Optima" w:hAnsi="Optima"/>
          <w:b/>
          <w:sz w:val="20"/>
        </w:rPr>
        <w:t xml:space="preserve"> URBAN</w:t>
      </w:r>
      <w:r w:rsidR="00064689" w:rsidRPr="00064689">
        <w:rPr>
          <w:rFonts w:ascii="Optima" w:hAnsi="Optima"/>
          <w:b/>
          <w:sz w:val="20"/>
        </w:rPr>
        <w:t xml:space="preserve"> 2020 S.L. (B76183508)</w:t>
      </w:r>
    </w:p>
    <w:p w14:paraId="476606B6" w14:textId="77777777" w:rsidR="00090FF7" w:rsidRDefault="00090FF7" w:rsidP="00064689">
      <w:pPr>
        <w:autoSpaceDE w:val="0"/>
        <w:autoSpaceDN w:val="0"/>
        <w:adjustRightInd w:val="0"/>
        <w:jc w:val="both"/>
        <w:rPr>
          <w:rFonts w:ascii="Optima" w:hAnsi="Optima" w:cs="Arial"/>
          <w:szCs w:val="24"/>
          <w:lang w:val="es-ES"/>
        </w:rPr>
      </w:pPr>
    </w:p>
    <w:p w14:paraId="301C5287" w14:textId="77777777" w:rsidR="00090FF7" w:rsidRDefault="00090FF7" w:rsidP="00064689">
      <w:pPr>
        <w:autoSpaceDE w:val="0"/>
        <w:autoSpaceDN w:val="0"/>
        <w:adjustRightInd w:val="0"/>
        <w:jc w:val="both"/>
        <w:rPr>
          <w:rFonts w:ascii="Optima" w:hAnsi="Optima" w:cs="Arial"/>
          <w:szCs w:val="24"/>
          <w:lang w:val="es-ES"/>
        </w:rPr>
      </w:pPr>
    </w:p>
    <w:p w14:paraId="59214BD7" w14:textId="77777777" w:rsidR="003850A3" w:rsidRDefault="003850A3" w:rsidP="00064689">
      <w:pPr>
        <w:autoSpaceDE w:val="0"/>
        <w:autoSpaceDN w:val="0"/>
        <w:adjustRightInd w:val="0"/>
        <w:jc w:val="both"/>
        <w:rPr>
          <w:rFonts w:ascii="Optima" w:hAnsi="Optima" w:cs="Arial"/>
          <w:szCs w:val="24"/>
          <w:lang w:val="es-ES"/>
        </w:rPr>
      </w:pPr>
    </w:p>
    <w:p w14:paraId="6D675883" w14:textId="77777777" w:rsidR="003850A3" w:rsidRDefault="003850A3" w:rsidP="00064689">
      <w:pPr>
        <w:autoSpaceDE w:val="0"/>
        <w:autoSpaceDN w:val="0"/>
        <w:adjustRightInd w:val="0"/>
        <w:jc w:val="both"/>
        <w:rPr>
          <w:rFonts w:ascii="Optima" w:hAnsi="Optima" w:cs="Arial"/>
          <w:szCs w:val="24"/>
          <w:lang w:val="es-ES"/>
        </w:rPr>
      </w:pPr>
    </w:p>
    <w:p w14:paraId="30BB7886" w14:textId="77777777" w:rsidR="003850A3" w:rsidRDefault="003850A3" w:rsidP="00064689">
      <w:pPr>
        <w:autoSpaceDE w:val="0"/>
        <w:autoSpaceDN w:val="0"/>
        <w:adjustRightInd w:val="0"/>
        <w:jc w:val="both"/>
        <w:rPr>
          <w:rFonts w:ascii="Optima" w:hAnsi="Optima" w:cs="Arial"/>
          <w:szCs w:val="24"/>
          <w:lang w:val="es-ES"/>
        </w:rPr>
      </w:pPr>
    </w:p>
    <w:p w14:paraId="230B8BEA" w14:textId="77777777" w:rsidR="003850A3" w:rsidRDefault="003850A3" w:rsidP="00064689">
      <w:pPr>
        <w:autoSpaceDE w:val="0"/>
        <w:autoSpaceDN w:val="0"/>
        <w:adjustRightInd w:val="0"/>
        <w:jc w:val="both"/>
        <w:rPr>
          <w:rFonts w:ascii="Optima" w:hAnsi="Optima" w:cs="Arial"/>
          <w:szCs w:val="24"/>
          <w:lang w:val="es-ES"/>
        </w:rPr>
      </w:pPr>
    </w:p>
    <w:p w14:paraId="0D0364AE" w14:textId="77777777" w:rsidR="003850A3" w:rsidRDefault="003850A3" w:rsidP="00064689">
      <w:pPr>
        <w:autoSpaceDE w:val="0"/>
        <w:autoSpaceDN w:val="0"/>
        <w:adjustRightInd w:val="0"/>
        <w:jc w:val="both"/>
        <w:rPr>
          <w:rFonts w:ascii="Optima" w:hAnsi="Optima" w:cs="Arial"/>
          <w:szCs w:val="24"/>
          <w:lang w:val="es-ES"/>
        </w:rPr>
      </w:pPr>
    </w:p>
    <w:p w14:paraId="563A246D" w14:textId="77777777" w:rsidR="003850A3" w:rsidRDefault="003850A3" w:rsidP="00064689">
      <w:pPr>
        <w:autoSpaceDE w:val="0"/>
        <w:autoSpaceDN w:val="0"/>
        <w:adjustRightInd w:val="0"/>
        <w:jc w:val="both"/>
        <w:rPr>
          <w:rFonts w:ascii="Optima" w:hAnsi="Optima" w:cs="Arial"/>
          <w:szCs w:val="24"/>
          <w:lang w:val="es-ES"/>
        </w:rPr>
      </w:pPr>
    </w:p>
    <w:tbl>
      <w:tblPr>
        <w:tblpPr w:leftFromText="141" w:rightFromText="141" w:vertAnchor="text" w:horzAnchor="margin" w:tblpXSpec="right" w:tblpY="6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1985"/>
        <w:gridCol w:w="1984"/>
        <w:gridCol w:w="2405"/>
      </w:tblGrid>
      <w:tr w:rsidR="00064689" w:rsidRPr="009723D9" w14:paraId="5C5953F8" w14:textId="77777777" w:rsidTr="00857ED4">
        <w:trPr>
          <w:trHeight w:val="731"/>
        </w:trPr>
        <w:tc>
          <w:tcPr>
            <w:tcW w:w="6662" w:type="dxa"/>
            <w:gridSpan w:val="4"/>
            <w:tcBorders>
              <w:bottom w:val="single" w:sz="4" w:space="0" w:color="auto"/>
            </w:tcBorders>
            <w:shd w:val="clear" w:color="auto" w:fill="D9D9D9" w:themeFill="background1" w:themeFillShade="D9"/>
          </w:tcPr>
          <w:p w14:paraId="45E374FB" w14:textId="77777777" w:rsidR="00064689" w:rsidRPr="009723D9" w:rsidRDefault="00064689" w:rsidP="00857ED4">
            <w:pPr>
              <w:tabs>
                <w:tab w:val="left" w:pos="7560"/>
              </w:tabs>
              <w:contextualSpacing/>
              <w:jc w:val="center"/>
              <w:rPr>
                <w:rFonts w:ascii="Optima" w:hAnsi="Optima" w:cs="Arial"/>
                <w:b/>
                <w:sz w:val="20"/>
              </w:rPr>
            </w:pPr>
          </w:p>
          <w:p w14:paraId="420BA750"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CRITERIOS AUTOMÁTICOS</w:t>
            </w:r>
          </w:p>
        </w:tc>
        <w:tc>
          <w:tcPr>
            <w:tcW w:w="2405" w:type="dxa"/>
            <w:tcBorders>
              <w:bottom w:val="single" w:sz="4" w:space="0" w:color="auto"/>
            </w:tcBorders>
            <w:shd w:val="clear" w:color="auto" w:fill="D9D9D9" w:themeFill="background1" w:themeFillShade="D9"/>
          </w:tcPr>
          <w:p w14:paraId="541E71A4" w14:textId="77777777" w:rsidR="00064689" w:rsidRPr="009723D9" w:rsidRDefault="00064689" w:rsidP="00857ED4">
            <w:pPr>
              <w:tabs>
                <w:tab w:val="left" w:pos="7560"/>
              </w:tabs>
              <w:contextualSpacing/>
              <w:jc w:val="center"/>
              <w:rPr>
                <w:rFonts w:ascii="Optima" w:hAnsi="Optima" w:cs="Arial"/>
                <w:b/>
                <w:sz w:val="20"/>
              </w:rPr>
            </w:pPr>
          </w:p>
          <w:p w14:paraId="2EFA88A8"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Proposición</w:t>
            </w:r>
          </w:p>
        </w:tc>
      </w:tr>
      <w:tr w:rsidR="00064689" w:rsidRPr="009723D9" w14:paraId="68C58649" w14:textId="77777777" w:rsidTr="00857ED4">
        <w:trPr>
          <w:trHeight w:val="419"/>
        </w:trPr>
        <w:tc>
          <w:tcPr>
            <w:tcW w:w="2693" w:type="dxa"/>
            <w:gridSpan w:val="2"/>
            <w:shd w:val="clear" w:color="auto" w:fill="D9D9D9" w:themeFill="background1" w:themeFillShade="D9"/>
          </w:tcPr>
          <w:p w14:paraId="69F7411C"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 1: Mejoras ofertadas</w:t>
            </w:r>
          </w:p>
        </w:tc>
        <w:tc>
          <w:tcPr>
            <w:tcW w:w="3969" w:type="dxa"/>
            <w:gridSpan w:val="2"/>
            <w:shd w:val="clear" w:color="auto" w:fill="D9D9D9" w:themeFill="background1" w:themeFillShade="D9"/>
            <w:vAlign w:val="center"/>
          </w:tcPr>
          <w:p w14:paraId="4D89BE3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 xml:space="preserve">Lucernario de vidrio de 9 </w:t>
            </w:r>
            <w:r w:rsidRPr="009723D9">
              <w:rPr>
                <w:rFonts w:ascii="Optima" w:eastAsiaTheme="minorHAnsi" w:hAnsi="Optima" w:cs="Times-Roman"/>
                <w:b/>
                <w:spacing w:val="-3"/>
                <w:sz w:val="20"/>
                <w:lang w:val="es-ES" w:eastAsia="en-US"/>
              </w:rPr>
              <w:t>m²</w:t>
            </w:r>
            <w:r w:rsidRPr="009723D9">
              <w:rPr>
                <w:rFonts w:ascii="Optima" w:hAnsi="Optima" w:cs="Arial"/>
                <w:b/>
                <w:sz w:val="20"/>
              </w:rPr>
              <w:t xml:space="preserve"> </w:t>
            </w:r>
          </w:p>
        </w:tc>
        <w:tc>
          <w:tcPr>
            <w:tcW w:w="2405" w:type="dxa"/>
            <w:shd w:val="clear" w:color="auto" w:fill="FFFFFF" w:themeFill="background1"/>
          </w:tcPr>
          <w:p w14:paraId="3853252A" w14:textId="0D9BBB8B"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064689" w:rsidRPr="009723D9" w14:paraId="505B8851" w14:textId="77777777" w:rsidTr="00857ED4">
        <w:trPr>
          <w:trHeight w:val="54"/>
        </w:trPr>
        <w:tc>
          <w:tcPr>
            <w:tcW w:w="1276" w:type="dxa"/>
            <w:vMerge w:val="restart"/>
            <w:shd w:val="clear" w:color="auto" w:fill="D9D9D9" w:themeFill="background1" w:themeFillShade="D9"/>
          </w:tcPr>
          <w:p w14:paraId="7CBD8A0A" w14:textId="77777777" w:rsidR="00064689" w:rsidRPr="009723D9" w:rsidRDefault="00064689" w:rsidP="00857ED4">
            <w:pPr>
              <w:tabs>
                <w:tab w:val="left" w:pos="7560"/>
              </w:tabs>
              <w:contextualSpacing/>
              <w:jc w:val="center"/>
              <w:rPr>
                <w:rFonts w:ascii="Optima" w:hAnsi="Optima" w:cs="Arial"/>
                <w:b/>
                <w:sz w:val="20"/>
              </w:rPr>
            </w:pPr>
          </w:p>
          <w:p w14:paraId="0E659494" w14:textId="77777777" w:rsidR="00064689" w:rsidRPr="009723D9" w:rsidRDefault="00064689" w:rsidP="00857ED4">
            <w:pPr>
              <w:tabs>
                <w:tab w:val="left" w:pos="7560"/>
              </w:tabs>
              <w:contextualSpacing/>
              <w:jc w:val="center"/>
              <w:rPr>
                <w:rFonts w:ascii="Optima" w:hAnsi="Optima" w:cs="Arial"/>
                <w:b/>
                <w:sz w:val="20"/>
              </w:rPr>
            </w:pPr>
          </w:p>
          <w:p w14:paraId="6A019774" w14:textId="77777777" w:rsidR="00064689" w:rsidRPr="009723D9" w:rsidRDefault="00064689" w:rsidP="00857ED4">
            <w:pPr>
              <w:tabs>
                <w:tab w:val="left" w:pos="7560"/>
              </w:tabs>
              <w:contextualSpacing/>
              <w:jc w:val="center"/>
              <w:rPr>
                <w:rFonts w:ascii="Optima" w:hAnsi="Optima" w:cs="Arial"/>
                <w:b/>
                <w:sz w:val="20"/>
              </w:rPr>
            </w:pPr>
          </w:p>
          <w:p w14:paraId="5A1C24FD" w14:textId="77777777" w:rsidR="00064689" w:rsidRPr="009723D9" w:rsidRDefault="00064689" w:rsidP="00857ED4">
            <w:pPr>
              <w:tabs>
                <w:tab w:val="left" w:pos="7560"/>
              </w:tabs>
              <w:contextualSpacing/>
              <w:jc w:val="center"/>
              <w:rPr>
                <w:rFonts w:ascii="Optima" w:hAnsi="Optima" w:cs="Arial"/>
                <w:b/>
                <w:sz w:val="20"/>
              </w:rPr>
            </w:pPr>
          </w:p>
          <w:p w14:paraId="04C3F4AD" w14:textId="77777777" w:rsidR="00064689" w:rsidRPr="009723D9" w:rsidRDefault="00064689" w:rsidP="00857ED4">
            <w:pPr>
              <w:tabs>
                <w:tab w:val="left" w:pos="7560"/>
              </w:tabs>
              <w:contextualSpacing/>
              <w:jc w:val="center"/>
              <w:rPr>
                <w:rFonts w:ascii="Optima" w:hAnsi="Optima" w:cs="Arial"/>
                <w:b/>
                <w:sz w:val="20"/>
              </w:rPr>
            </w:pPr>
          </w:p>
          <w:p w14:paraId="6C8E4080" w14:textId="77777777" w:rsidR="00064689" w:rsidRPr="009723D9" w:rsidRDefault="00064689" w:rsidP="00857ED4">
            <w:pPr>
              <w:tabs>
                <w:tab w:val="left" w:pos="7560"/>
              </w:tabs>
              <w:contextualSpacing/>
              <w:jc w:val="center"/>
              <w:rPr>
                <w:rFonts w:ascii="Optima" w:hAnsi="Optima" w:cs="Arial"/>
                <w:b/>
                <w:sz w:val="20"/>
              </w:rPr>
            </w:pPr>
          </w:p>
          <w:p w14:paraId="284D5C6C"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 xml:space="preserve">CRITERIO 2: </w:t>
            </w:r>
          </w:p>
          <w:p w14:paraId="3ADF60B2"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hAnsi="Optima" w:cs="Arial"/>
                <w:b/>
                <w:sz w:val="20"/>
              </w:rPr>
              <w:t>Ampliación del plazo de garantía</w:t>
            </w:r>
          </w:p>
        </w:tc>
        <w:tc>
          <w:tcPr>
            <w:tcW w:w="1417" w:type="dxa"/>
            <w:shd w:val="clear" w:color="auto" w:fill="D9D9D9" w:themeFill="background1" w:themeFillShade="D9"/>
            <w:vAlign w:val="center"/>
          </w:tcPr>
          <w:p w14:paraId="268D4EC1"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w:t>
            </w:r>
          </w:p>
          <w:p w14:paraId="1612FD89"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de Mantenimiento </w:t>
            </w:r>
          </w:p>
          <w:p w14:paraId="719525D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(años)</w:t>
            </w:r>
          </w:p>
        </w:tc>
        <w:tc>
          <w:tcPr>
            <w:tcW w:w="1985" w:type="dxa"/>
            <w:shd w:val="clear" w:color="auto" w:fill="D9D9D9" w:themeFill="background1" w:themeFillShade="D9"/>
            <w:vAlign w:val="center"/>
          </w:tcPr>
          <w:p w14:paraId="01D8B3D9"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 xml:space="preserve">Plazo de  garantía final </w:t>
            </w:r>
          </w:p>
          <w:p w14:paraId="7178351D"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(años)</w:t>
            </w:r>
          </w:p>
        </w:tc>
        <w:tc>
          <w:tcPr>
            <w:tcW w:w="1984" w:type="dxa"/>
            <w:shd w:val="clear" w:color="auto" w:fill="D9D9D9" w:themeFill="background1" w:themeFillShade="D9"/>
            <w:vAlign w:val="center"/>
          </w:tcPr>
          <w:p w14:paraId="2B9A9CF7"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Ampliación  del</w:t>
            </w:r>
          </w:p>
          <w:p w14:paraId="65846AD9"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r w:rsidRPr="009723D9">
              <w:rPr>
                <w:rFonts w:ascii="Optima" w:eastAsiaTheme="minorHAnsi" w:hAnsi="Optima" w:cs="Times-Bold"/>
                <w:b/>
                <w:bCs/>
                <w:spacing w:val="-3"/>
                <w:sz w:val="20"/>
                <w:lang w:val="es-ES" w:eastAsia="en-US"/>
              </w:rPr>
              <w:t>plazo de garantía</w:t>
            </w:r>
          </w:p>
          <w:p w14:paraId="2403ECBD"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Bold"/>
                <w:b/>
                <w:bCs/>
                <w:spacing w:val="-3"/>
                <w:sz w:val="20"/>
                <w:lang w:val="es-ES" w:eastAsia="en-US"/>
              </w:rPr>
              <w:t>ofertado (años)</w:t>
            </w:r>
          </w:p>
        </w:tc>
        <w:tc>
          <w:tcPr>
            <w:tcW w:w="2405" w:type="dxa"/>
            <w:shd w:val="clear" w:color="auto" w:fill="FFFFFF" w:themeFill="background1"/>
          </w:tcPr>
          <w:p w14:paraId="459DC356" w14:textId="77777777" w:rsidR="00064689" w:rsidRPr="009723D9" w:rsidRDefault="00064689" w:rsidP="00857ED4">
            <w:pPr>
              <w:autoSpaceDE w:val="0"/>
              <w:autoSpaceDN w:val="0"/>
              <w:adjustRightInd w:val="0"/>
              <w:jc w:val="center"/>
              <w:rPr>
                <w:rFonts w:ascii="Optima" w:eastAsiaTheme="minorHAnsi" w:hAnsi="Optima" w:cs="Times-Bold"/>
                <w:b/>
                <w:bCs/>
                <w:spacing w:val="-3"/>
                <w:sz w:val="20"/>
                <w:lang w:val="es-ES" w:eastAsia="en-US"/>
              </w:rPr>
            </w:pPr>
          </w:p>
        </w:tc>
      </w:tr>
      <w:tr w:rsidR="00064689" w:rsidRPr="009723D9" w14:paraId="1C4A75CA" w14:textId="77777777" w:rsidTr="00857ED4">
        <w:trPr>
          <w:trHeight w:val="54"/>
        </w:trPr>
        <w:tc>
          <w:tcPr>
            <w:tcW w:w="1276" w:type="dxa"/>
            <w:vMerge/>
            <w:shd w:val="clear" w:color="auto" w:fill="D9D9D9" w:themeFill="background1" w:themeFillShade="D9"/>
          </w:tcPr>
          <w:p w14:paraId="62896F9A"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4D8B618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1985" w:type="dxa"/>
            <w:shd w:val="clear" w:color="auto" w:fill="D9D9D9" w:themeFill="background1" w:themeFillShade="D9"/>
            <w:vAlign w:val="center"/>
          </w:tcPr>
          <w:p w14:paraId="7729582C"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082891EA"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1772704A"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0063B18E" w14:textId="77777777" w:rsidTr="00857ED4">
        <w:trPr>
          <w:trHeight w:val="54"/>
        </w:trPr>
        <w:tc>
          <w:tcPr>
            <w:tcW w:w="1276" w:type="dxa"/>
            <w:vMerge/>
            <w:shd w:val="clear" w:color="auto" w:fill="D9D9D9" w:themeFill="background1" w:themeFillShade="D9"/>
          </w:tcPr>
          <w:p w14:paraId="6F9594FB"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58814FC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1985" w:type="dxa"/>
            <w:shd w:val="clear" w:color="auto" w:fill="D9D9D9" w:themeFill="background1" w:themeFillShade="D9"/>
            <w:vAlign w:val="center"/>
          </w:tcPr>
          <w:p w14:paraId="73DE630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eastAsiaTheme="minorHAnsi" w:hAnsi="Optima" w:cs="Times-Roman"/>
                <w:b/>
                <w:spacing w:val="-3"/>
                <w:sz w:val="20"/>
                <w:lang w:val="es-ES" w:eastAsia="en-US"/>
              </w:rPr>
              <w:t>Requisito mín. del contrato (1 año)</w:t>
            </w:r>
          </w:p>
        </w:tc>
        <w:tc>
          <w:tcPr>
            <w:tcW w:w="1984" w:type="dxa"/>
            <w:shd w:val="clear" w:color="auto" w:fill="D9D9D9" w:themeFill="background1" w:themeFillShade="D9"/>
            <w:vAlign w:val="center"/>
          </w:tcPr>
          <w:p w14:paraId="3589E64D"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0</w:t>
            </w:r>
          </w:p>
        </w:tc>
        <w:tc>
          <w:tcPr>
            <w:tcW w:w="2405" w:type="dxa"/>
            <w:shd w:val="clear" w:color="auto" w:fill="FFFFFF" w:themeFill="background1"/>
          </w:tcPr>
          <w:p w14:paraId="0654DB0A"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125A93C1" w14:textId="77777777" w:rsidTr="00857ED4">
        <w:trPr>
          <w:trHeight w:val="54"/>
        </w:trPr>
        <w:tc>
          <w:tcPr>
            <w:tcW w:w="1276" w:type="dxa"/>
            <w:vMerge/>
            <w:shd w:val="clear" w:color="auto" w:fill="D9D9D9" w:themeFill="background1" w:themeFillShade="D9"/>
          </w:tcPr>
          <w:p w14:paraId="0B9F3A6E"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76913705"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5" w:type="dxa"/>
            <w:shd w:val="clear" w:color="auto" w:fill="D9D9D9" w:themeFill="background1" w:themeFillShade="D9"/>
            <w:vAlign w:val="center"/>
          </w:tcPr>
          <w:p w14:paraId="3BF8B7B7"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1984" w:type="dxa"/>
            <w:shd w:val="clear" w:color="auto" w:fill="D9D9D9" w:themeFill="background1" w:themeFillShade="D9"/>
            <w:vAlign w:val="center"/>
          </w:tcPr>
          <w:p w14:paraId="4FACAA3E" w14:textId="77777777" w:rsidR="00064689" w:rsidRPr="009723D9" w:rsidRDefault="00064689" w:rsidP="00857ED4">
            <w:pPr>
              <w:tabs>
                <w:tab w:val="left" w:pos="7560"/>
              </w:tabs>
              <w:contextualSpacing/>
              <w:jc w:val="center"/>
              <w:rPr>
                <w:rFonts w:ascii="Optima" w:hAnsi="Optima" w:cs="Arial"/>
                <w:b/>
                <w:sz w:val="20"/>
              </w:rPr>
            </w:pPr>
          </w:p>
          <w:p w14:paraId="2E0BE04B"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1</w:t>
            </w:r>
          </w:p>
        </w:tc>
        <w:tc>
          <w:tcPr>
            <w:tcW w:w="2405" w:type="dxa"/>
            <w:shd w:val="clear" w:color="auto" w:fill="FFFFFF" w:themeFill="background1"/>
          </w:tcPr>
          <w:p w14:paraId="18A879EF"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42E85594" w14:textId="77777777" w:rsidTr="00857ED4">
        <w:trPr>
          <w:trHeight w:val="54"/>
        </w:trPr>
        <w:tc>
          <w:tcPr>
            <w:tcW w:w="1276" w:type="dxa"/>
            <w:vMerge/>
            <w:shd w:val="clear" w:color="auto" w:fill="D9D9D9" w:themeFill="background1" w:themeFillShade="D9"/>
          </w:tcPr>
          <w:p w14:paraId="37E302FE"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1AF6A6BD"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5" w:type="dxa"/>
            <w:shd w:val="clear" w:color="auto" w:fill="D9D9D9" w:themeFill="background1" w:themeFillShade="D9"/>
            <w:vAlign w:val="center"/>
          </w:tcPr>
          <w:p w14:paraId="036759AF"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1984" w:type="dxa"/>
            <w:shd w:val="clear" w:color="auto" w:fill="D9D9D9" w:themeFill="background1" w:themeFillShade="D9"/>
            <w:vAlign w:val="center"/>
          </w:tcPr>
          <w:p w14:paraId="2EE84AD1" w14:textId="77777777" w:rsidR="00064689" w:rsidRPr="009723D9" w:rsidRDefault="00064689" w:rsidP="00857ED4">
            <w:pPr>
              <w:tabs>
                <w:tab w:val="left" w:pos="7560"/>
              </w:tabs>
              <w:contextualSpacing/>
              <w:jc w:val="center"/>
              <w:rPr>
                <w:rFonts w:ascii="Optima" w:hAnsi="Optima" w:cs="Arial"/>
                <w:b/>
                <w:sz w:val="20"/>
              </w:rPr>
            </w:pPr>
          </w:p>
          <w:p w14:paraId="208B0F44"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2</w:t>
            </w:r>
          </w:p>
        </w:tc>
        <w:tc>
          <w:tcPr>
            <w:tcW w:w="2405" w:type="dxa"/>
            <w:shd w:val="clear" w:color="auto" w:fill="FFFFFF" w:themeFill="background1"/>
          </w:tcPr>
          <w:p w14:paraId="11D5674B"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7DC866E2" w14:textId="77777777" w:rsidTr="00857ED4">
        <w:trPr>
          <w:trHeight w:val="54"/>
        </w:trPr>
        <w:tc>
          <w:tcPr>
            <w:tcW w:w="1276" w:type="dxa"/>
            <w:vMerge/>
            <w:shd w:val="clear" w:color="auto" w:fill="D9D9D9" w:themeFill="background1" w:themeFillShade="D9"/>
          </w:tcPr>
          <w:p w14:paraId="6627E47B"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23753B18"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5" w:type="dxa"/>
            <w:shd w:val="clear" w:color="auto" w:fill="D9D9D9" w:themeFill="background1" w:themeFillShade="D9"/>
            <w:vAlign w:val="center"/>
          </w:tcPr>
          <w:p w14:paraId="6368DD96"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1984" w:type="dxa"/>
            <w:shd w:val="clear" w:color="auto" w:fill="D9D9D9" w:themeFill="background1" w:themeFillShade="D9"/>
            <w:vAlign w:val="center"/>
          </w:tcPr>
          <w:p w14:paraId="4909A37A" w14:textId="77777777" w:rsidR="00064689" w:rsidRPr="009723D9" w:rsidRDefault="00064689" w:rsidP="00857ED4">
            <w:pPr>
              <w:tabs>
                <w:tab w:val="left" w:pos="7560"/>
              </w:tabs>
              <w:contextualSpacing/>
              <w:jc w:val="center"/>
              <w:rPr>
                <w:rFonts w:ascii="Optima" w:hAnsi="Optima" w:cs="Arial"/>
                <w:b/>
                <w:sz w:val="20"/>
              </w:rPr>
            </w:pPr>
          </w:p>
          <w:p w14:paraId="11D14CF3"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3</w:t>
            </w:r>
          </w:p>
        </w:tc>
        <w:tc>
          <w:tcPr>
            <w:tcW w:w="2405" w:type="dxa"/>
            <w:shd w:val="clear" w:color="auto" w:fill="FFFFFF" w:themeFill="background1"/>
          </w:tcPr>
          <w:p w14:paraId="2581C0A6" w14:textId="77777777" w:rsidR="00064689" w:rsidRPr="009723D9" w:rsidRDefault="00064689" w:rsidP="00857ED4">
            <w:pPr>
              <w:tabs>
                <w:tab w:val="left" w:pos="7560"/>
              </w:tabs>
              <w:contextualSpacing/>
              <w:jc w:val="center"/>
              <w:rPr>
                <w:rFonts w:ascii="Optima" w:hAnsi="Optima" w:cs="Arial"/>
                <w:b/>
                <w:sz w:val="20"/>
              </w:rPr>
            </w:pPr>
          </w:p>
        </w:tc>
      </w:tr>
      <w:tr w:rsidR="00064689" w:rsidRPr="009723D9" w14:paraId="05465790" w14:textId="77777777" w:rsidTr="00857ED4">
        <w:trPr>
          <w:trHeight w:val="54"/>
        </w:trPr>
        <w:tc>
          <w:tcPr>
            <w:tcW w:w="1276" w:type="dxa"/>
            <w:vMerge/>
            <w:shd w:val="clear" w:color="auto" w:fill="D9D9D9" w:themeFill="background1" w:themeFillShade="D9"/>
          </w:tcPr>
          <w:p w14:paraId="0C1FF05A" w14:textId="77777777" w:rsidR="00064689" w:rsidRPr="009723D9" w:rsidRDefault="00064689" w:rsidP="00857ED4">
            <w:pPr>
              <w:tabs>
                <w:tab w:val="left" w:pos="7560"/>
              </w:tabs>
              <w:contextualSpacing/>
              <w:jc w:val="center"/>
              <w:rPr>
                <w:rFonts w:ascii="Optima" w:hAnsi="Optima" w:cs="Arial"/>
                <w:b/>
                <w:sz w:val="20"/>
              </w:rPr>
            </w:pPr>
          </w:p>
        </w:tc>
        <w:tc>
          <w:tcPr>
            <w:tcW w:w="1417" w:type="dxa"/>
            <w:shd w:val="clear" w:color="auto" w:fill="D9D9D9" w:themeFill="background1" w:themeFillShade="D9"/>
            <w:vAlign w:val="center"/>
          </w:tcPr>
          <w:p w14:paraId="40547719" w14:textId="77777777" w:rsidR="00064689" w:rsidRPr="009723D9" w:rsidRDefault="00064689" w:rsidP="00857ED4">
            <w:pPr>
              <w:tabs>
                <w:tab w:val="left" w:pos="7560"/>
              </w:tabs>
              <w:contextualSpacing/>
              <w:jc w:val="center"/>
              <w:rPr>
                <w:rFonts w:ascii="Optima" w:hAnsi="Optima" w:cs="Arial"/>
                <w:b/>
                <w:sz w:val="20"/>
              </w:rPr>
            </w:pPr>
          </w:p>
          <w:p w14:paraId="0369E216"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5" w:type="dxa"/>
            <w:shd w:val="clear" w:color="auto" w:fill="D9D9D9" w:themeFill="background1" w:themeFillShade="D9"/>
            <w:vAlign w:val="center"/>
          </w:tcPr>
          <w:p w14:paraId="10131DF8" w14:textId="77777777" w:rsidR="00064689" w:rsidRPr="009723D9" w:rsidRDefault="00064689" w:rsidP="00857ED4">
            <w:pPr>
              <w:tabs>
                <w:tab w:val="left" w:pos="7560"/>
              </w:tabs>
              <w:contextualSpacing/>
              <w:jc w:val="center"/>
              <w:rPr>
                <w:rFonts w:ascii="Optima" w:hAnsi="Optima" w:cs="Arial"/>
                <w:b/>
                <w:sz w:val="20"/>
              </w:rPr>
            </w:pPr>
          </w:p>
          <w:p w14:paraId="48715A81"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5</w:t>
            </w:r>
          </w:p>
        </w:tc>
        <w:tc>
          <w:tcPr>
            <w:tcW w:w="1984" w:type="dxa"/>
            <w:shd w:val="clear" w:color="auto" w:fill="D9D9D9" w:themeFill="background1" w:themeFillShade="D9"/>
            <w:vAlign w:val="center"/>
          </w:tcPr>
          <w:p w14:paraId="3FA9F588" w14:textId="77777777" w:rsidR="00064689" w:rsidRPr="009723D9" w:rsidRDefault="00064689" w:rsidP="00857ED4">
            <w:pPr>
              <w:tabs>
                <w:tab w:val="left" w:pos="7560"/>
              </w:tabs>
              <w:contextualSpacing/>
              <w:jc w:val="center"/>
              <w:rPr>
                <w:rFonts w:ascii="Optima" w:hAnsi="Optima" w:cs="Arial"/>
                <w:b/>
                <w:sz w:val="20"/>
              </w:rPr>
            </w:pPr>
          </w:p>
          <w:p w14:paraId="763D471B"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4</w:t>
            </w:r>
          </w:p>
        </w:tc>
        <w:tc>
          <w:tcPr>
            <w:tcW w:w="2405" w:type="dxa"/>
            <w:shd w:val="clear" w:color="auto" w:fill="FFFFFF" w:themeFill="background1"/>
          </w:tcPr>
          <w:p w14:paraId="2A76837D" w14:textId="77777777" w:rsidR="00064689" w:rsidRDefault="00064689" w:rsidP="00857ED4">
            <w:pPr>
              <w:tabs>
                <w:tab w:val="left" w:pos="7560"/>
              </w:tabs>
              <w:contextualSpacing/>
              <w:jc w:val="center"/>
              <w:rPr>
                <w:rFonts w:ascii="Optima" w:hAnsi="Optima" w:cs="Arial"/>
                <w:b/>
                <w:sz w:val="20"/>
              </w:rPr>
            </w:pPr>
          </w:p>
          <w:p w14:paraId="27DDDBCF" w14:textId="1F9F0A89" w:rsidR="0075091D" w:rsidRPr="009723D9" w:rsidRDefault="0075091D" w:rsidP="00857ED4">
            <w:pPr>
              <w:tabs>
                <w:tab w:val="left" w:pos="7560"/>
              </w:tabs>
              <w:contextualSpacing/>
              <w:jc w:val="center"/>
              <w:rPr>
                <w:rFonts w:ascii="Optima" w:hAnsi="Optima" w:cs="Arial"/>
                <w:b/>
                <w:sz w:val="20"/>
              </w:rPr>
            </w:pPr>
            <w:r>
              <w:rPr>
                <w:rFonts w:ascii="Optima" w:hAnsi="Optima" w:cs="Arial"/>
                <w:b/>
                <w:sz w:val="20"/>
              </w:rPr>
              <w:t>x</w:t>
            </w:r>
          </w:p>
        </w:tc>
      </w:tr>
      <w:tr w:rsidR="00064689" w:rsidRPr="009723D9" w14:paraId="36E0A809" w14:textId="77777777" w:rsidTr="00857ED4">
        <w:trPr>
          <w:trHeight w:val="291"/>
        </w:trPr>
        <w:tc>
          <w:tcPr>
            <w:tcW w:w="1276" w:type="dxa"/>
            <w:vMerge w:val="restart"/>
            <w:shd w:val="clear" w:color="auto" w:fill="D9D9D9" w:themeFill="background1" w:themeFillShade="D9"/>
          </w:tcPr>
          <w:p w14:paraId="7699EE19"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CRITERIO 3: Precio</w:t>
            </w:r>
          </w:p>
        </w:tc>
        <w:tc>
          <w:tcPr>
            <w:tcW w:w="5386" w:type="dxa"/>
            <w:gridSpan w:val="3"/>
            <w:shd w:val="clear" w:color="auto" w:fill="D9D9D9" w:themeFill="background1" w:themeFillShade="D9"/>
            <w:vAlign w:val="center"/>
          </w:tcPr>
          <w:p w14:paraId="0A503D88"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NETO</w:t>
            </w:r>
          </w:p>
        </w:tc>
        <w:tc>
          <w:tcPr>
            <w:tcW w:w="2405" w:type="dxa"/>
            <w:shd w:val="clear" w:color="auto" w:fill="FFFFFF" w:themeFill="background1"/>
          </w:tcPr>
          <w:p w14:paraId="4355350A" w14:textId="19736854"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292.943,03€</w:t>
            </w:r>
          </w:p>
        </w:tc>
      </w:tr>
      <w:tr w:rsidR="00064689" w:rsidRPr="009723D9" w14:paraId="5F316045" w14:textId="77777777" w:rsidTr="00857ED4">
        <w:trPr>
          <w:trHeight w:val="362"/>
        </w:trPr>
        <w:tc>
          <w:tcPr>
            <w:tcW w:w="1276" w:type="dxa"/>
            <w:vMerge/>
            <w:shd w:val="clear" w:color="auto" w:fill="D9D9D9" w:themeFill="background1" w:themeFillShade="D9"/>
          </w:tcPr>
          <w:p w14:paraId="639B2E38" w14:textId="77777777" w:rsidR="00064689" w:rsidRPr="009723D9" w:rsidRDefault="00064689" w:rsidP="00857ED4">
            <w:pPr>
              <w:tabs>
                <w:tab w:val="left" w:pos="7560"/>
              </w:tabs>
              <w:contextualSpacing/>
              <w:jc w:val="center"/>
              <w:rPr>
                <w:rFonts w:ascii="Optima" w:hAnsi="Optima" w:cs="Arial"/>
                <w:b/>
                <w:sz w:val="20"/>
              </w:rPr>
            </w:pPr>
          </w:p>
        </w:tc>
        <w:tc>
          <w:tcPr>
            <w:tcW w:w="5386" w:type="dxa"/>
            <w:gridSpan w:val="3"/>
            <w:shd w:val="clear" w:color="auto" w:fill="D9D9D9" w:themeFill="background1" w:themeFillShade="D9"/>
            <w:vAlign w:val="center"/>
          </w:tcPr>
          <w:p w14:paraId="53490916" w14:textId="77777777" w:rsidR="00064689" w:rsidRPr="009723D9" w:rsidRDefault="00064689" w:rsidP="00857ED4">
            <w:pPr>
              <w:tabs>
                <w:tab w:val="left" w:pos="7560"/>
              </w:tabs>
              <w:contextualSpacing/>
              <w:jc w:val="center"/>
              <w:rPr>
                <w:rFonts w:ascii="Optima" w:hAnsi="Optima" w:cs="Arial"/>
                <w:b/>
                <w:sz w:val="20"/>
              </w:rPr>
            </w:pPr>
            <w:r w:rsidRPr="009723D9">
              <w:rPr>
                <w:rFonts w:ascii="Optima" w:hAnsi="Optima" w:cs="Arial"/>
                <w:b/>
                <w:sz w:val="20"/>
              </w:rPr>
              <w:t>IGIC</w:t>
            </w:r>
          </w:p>
        </w:tc>
        <w:tc>
          <w:tcPr>
            <w:tcW w:w="2405" w:type="dxa"/>
            <w:shd w:val="clear" w:color="auto" w:fill="FFFFFF" w:themeFill="background1"/>
          </w:tcPr>
          <w:p w14:paraId="33EE7CAA" w14:textId="7D5A9AE5" w:rsidR="00064689" w:rsidRPr="009723D9" w:rsidRDefault="0075091D" w:rsidP="00857ED4">
            <w:pPr>
              <w:tabs>
                <w:tab w:val="left" w:pos="7560"/>
              </w:tabs>
              <w:contextualSpacing/>
              <w:jc w:val="center"/>
              <w:rPr>
                <w:rFonts w:ascii="Optima" w:hAnsi="Optima" w:cs="Arial"/>
                <w:b/>
                <w:sz w:val="20"/>
              </w:rPr>
            </w:pPr>
            <w:r>
              <w:rPr>
                <w:rFonts w:ascii="Optima" w:hAnsi="Optima" w:cs="Arial"/>
                <w:b/>
                <w:sz w:val="20"/>
              </w:rPr>
              <w:t>20.506,01€</w:t>
            </w:r>
          </w:p>
        </w:tc>
      </w:tr>
    </w:tbl>
    <w:p w14:paraId="6F64C901" w14:textId="77777777" w:rsidR="00064689" w:rsidRDefault="00064689" w:rsidP="00064689">
      <w:pPr>
        <w:autoSpaceDE w:val="0"/>
        <w:autoSpaceDN w:val="0"/>
        <w:adjustRightInd w:val="0"/>
        <w:jc w:val="both"/>
        <w:rPr>
          <w:rFonts w:ascii="Optima" w:hAnsi="Optima" w:cs="Arial"/>
          <w:szCs w:val="24"/>
          <w:lang w:val="es-ES"/>
        </w:rPr>
      </w:pPr>
    </w:p>
    <w:p w14:paraId="08617BEF" w14:textId="572695C1" w:rsidR="00064689" w:rsidRPr="00064689" w:rsidRDefault="00580752" w:rsidP="00090FF7">
      <w:pPr>
        <w:contextualSpacing/>
        <w:jc w:val="center"/>
        <w:rPr>
          <w:rFonts w:ascii="Optima" w:hAnsi="Optima"/>
          <w:b/>
          <w:sz w:val="20"/>
          <w:u w:val="single"/>
        </w:rPr>
      </w:pPr>
      <w:r>
        <w:rPr>
          <w:rFonts w:ascii="Optima" w:hAnsi="Optima"/>
          <w:b/>
          <w:sz w:val="20"/>
        </w:rPr>
        <w:t>6.</w:t>
      </w:r>
      <w:r w:rsidRPr="00064689">
        <w:rPr>
          <w:rFonts w:ascii="Optima" w:hAnsi="Optima"/>
          <w:b/>
          <w:sz w:val="20"/>
        </w:rPr>
        <w:t xml:space="preserve"> REYES</w:t>
      </w:r>
      <w:r w:rsidR="00064689" w:rsidRPr="00064689">
        <w:rPr>
          <w:rFonts w:ascii="Optima" w:hAnsi="Optima"/>
          <w:b/>
          <w:sz w:val="20"/>
        </w:rPr>
        <w:t xml:space="preserve"> ALMEIDA, S.L. (B35326271)</w:t>
      </w:r>
    </w:p>
    <w:p w14:paraId="088021AE" w14:textId="77777777" w:rsidR="00064689" w:rsidRDefault="00064689" w:rsidP="002702E6">
      <w:pPr>
        <w:autoSpaceDE w:val="0"/>
        <w:autoSpaceDN w:val="0"/>
        <w:adjustRightInd w:val="0"/>
        <w:ind w:firstLine="708"/>
        <w:jc w:val="both"/>
        <w:rPr>
          <w:rFonts w:ascii="Optima" w:hAnsi="Optima" w:cs="Arial"/>
          <w:szCs w:val="24"/>
          <w:lang w:val="es-ES"/>
        </w:rPr>
      </w:pPr>
    </w:p>
    <w:p w14:paraId="3698BC7F" w14:textId="77777777" w:rsidR="00064689" w:rsidRDefault="00064689" w:rsidP="002702E6">
      <w:pPr>
        <w:autoSpaceDE w:val="0"/>
        <w:autoSpaceDN w:val="0"/>
        <w:adjustRightInd w:val="0"/>
        <w:ind w:firstLine="708"/>
        <w:jc w:val="both"/>
        <w:rPr>
          <w:rFonts w:ascii="Optima" w:hAnsi="Optima" w:cs="Arial"/>
          <w:szCs w:val="24"/>
          <w:lang w:val="es-ES"/>
        </w:rPr>
      </w:pPr>
    </w:p>
    <w:p w14:paraId="314BEA9A" w14:textId="77777777" w:rsidR="002702E6" w:rsidRDefault="002702E6" w:rsidP="002702E6">
      <w:pPr>
        <w:jc w:val="both"/>
        <w:rPr>
          <w:rFonts w:ascii="Optima" w:hAnsi="Optima" w:cs="Arial"/>
          <w:b/>
          <w:bCs/>
          <w:color w:val="FF0000"/>
          <w:szCs w:val="24"/>
          <w:u w:val="single"/>
        </w:rPr>
      </w:pPr>
    </w:p>
    <w:p w14:paraId="4873DD34" w14:textId="77777777" w:rsidR="002702E6" w:rsidRDefault="002702E6" w:rsidP="002702E6">
      <w:pPr>
        <w:autoSpaceDE w:val="0"/>
        <w:autoSpaceDN w:val="0"/>
        <w:adjustRightInd w:val="0"/>
        <w:ind w:firstLine="708"/>
        <w:jc w:val="both"/>
        <w:rPr>
          <w:rFonts w:ascii="Optima" w:hAnsi="Optima" w:cs="Arial"/>
          <w:szCs w:val="24"/>
          <w:lang w:val="es-ES"/>
        </w:rPr>
      </w:pPr>
      <w:r>
        <w:rPr>
          <w:rFonts w:ascii="Optima" w:hAnsi="Optima" w:cs="Arial"/>
          <w:szCs w:val="24"/>
          <w:lang w:val="es-ES"/>
        </w:rPr>
        <w:t>Tras el Acto se procede de conformidad con lo establecido en el art 159.4º de la LCSP:</w:t>
      </w:r>
    </w:p>
    <w:p w14:paraId="1FF9E3C4" w14:textId="77777777" w:rsidR="002702E6" w:rsidRDefault="002702E6" w:rsidP="002702E6">
      <w:pPr>
        <w:autoSpaceDE w:val="0"/>
        <w:autoSpaceDN w:val="0"/>
        <w:adjustRightInd w:val="0"/>
        <w:ind w:firstLine="426"/>
        <w:jc w:val="both"/>
        <w:rPr>
          <w:rFonts w:ascii="Optima" w:hAnsi="Optima" w:cs="Arial"/>
          <w:szCs w:val="24"/>
          <w:lang w:val="es-ES"/>
        </w:rPr>
      </w:pPr>
    </w:p>
    <w:p w14:paraId="50A3A1CE"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Exclusión de las ofertas que no cumplan el PCAP, evaluar y clasificar las ofertas</w:t>
      </w:r>
    </w:p>
    <w:p w14:paraId="3083403E" w14:textId="77777777"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Realizar la propuesta de adjudicación</w:t>
      </w:r>
    </w:p>
    <w:p w14:paraId="36444D49" w14:textId="17EBBA9E" w:rsidR="002702E6" w:rsidRPr="00A150D2"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Comprobación en el R</w:t>
      </w:r>
      <w:r>
        <w:rPr>
          <w:rFonts w:ascii="Optima" w:hAnsi="Optima" w:cs="Arial"/>
          <w:szCs w:val="24"/>
          <w:lang w:val="es-ES"/>
        </w:rPr>
        <w:t>OLECE</w:t>
      </w:r>
      <w:r w:rsidR="0075091D">
        <w:rPr>
          <w:rFonts w:ascii="Optima" w:hAnsi="Optima" w:cs="Arial"/>
          <w:szCs w:val="24"/>
          <w:lang w:val="es-ES"/>
        </w:rPr>
        <w:t xml:space="preserve"> aportado</w:t>
      </w:r>
      <w:r w:rsidR="004110DB">
        <w:rPr>
          <w:rFonts w:ascii="Optima" w:hAnsi="Optima" w:cs="Arial"/>
          <w:szCs w:val="24"/>
          <w:lang w:val="es-ES"/>
        </w:rPr>
        <w:t xml:space="preserve"> por las licitadoras</w:t>
      </w:r>
    </w:p>
    <w:p w14:paraId="7555BD49" w14:textId="77777777" w:rsidR="002702E6" w:rsidRPr="00111278" w:rsidRDefault="002702E6" w:rsidP="002702E6">
      <w:pPr>
        <w:pStyle w:val="Prrafodelista"/>
        <w:numPr>
          <w:ilvl w:val="0"/>
          <w:numId w:val="6"/>
        </w:numPr>
        <w:autoSpaceDE w:val="0"/>
        <w:autoSpaceDN w:val="0"/>
        <w:adjustRightInd w:val="0"/>
        <w:jc w:val="both"/>
        <w:rPr>
          <w:rFonts w:ascii="Optima" w:hAnsi="Optima" w:cs="Arial"/>
          <w:szCs w:val="24"/>
          <w:lang w:val="es-ES"/>
        </w:rPr>
      </w:pPr>
      <w:r w:rsidRPr="00A150D2">
        <w:rPr>
          <w:rFonts w:ascii="Optima" w:hAnsi="Optima" w:cs="Arial"/>
          <w:szCs w:val="24"/>
          <w:lang w:val="es-ES"/>
        </w:rPr>
        <w:t>Requerimiento a la empresa que ha obtenido la mejor puntuación</w:t>
      </w:r>
      <w:r>
        <w:rPr>
          <w:rFonts w:ascii="Optima" w:hAnsi="Optima" w:cs="Arial"/>
          <w:szCs w:val="24"/>
          <w:lang w:val="es-ES"/>
        </w:rPr>
        <w:t xml:space="preserve"> </w:t>
      </w:r>
    </w:p>
    <w:p w14:paraId="754B9C91" w14:textId="77777777" w:rsidR="002702E6" w:rsidRDefault="002702E6" w:rsidP="002702E6">
      <w:pPr>
        <w:autoSpaceDE w:val="0"/>
        <w:autoSpaceDN w:val="0"/>
        <w:adjustRightInd w:val="0"/>
        <w:jc w:val="both"/>
        <w:rPr>
          <w:rFonts w:ascii="Optima" w:hAnsi="Optima" w:cs="Arial"/>
          <w:szCs w:val="24"/>
          <w:lang w:val="es-ES"/>
        </w:rPr>
      </w:pPr>
    </w:p>
    <w:p w14:paraId="4962ED2E" w14:textId="77777777" w:rsidR="004110DB" w:rsidRDefault="004110DB" w:rsidP="002702E6">
      <w:pPr>
        <w:autoSpaceDE w:val="0"/>
        <w:autoSpaceDN w:val="0"/>
        <w:adjustRightInd w:val="0"/>
        <w:jc w:val="both"/>
        <w:rPr>
          <w:rFonts w:ascii="Optima" w:hAnsi="Optima" w:cs="Arial"/>
          <w:szCs w:val="24"/>
          <w:lang w:val="es-ES"/>
        </w:rPr>
      </w:pPr>
    </w:p>
    <w:p w14:paraId="7331D6DF" w14:textId="055FB7DA" w:rsidR="004110DB" w:rsidRDefault="004110DB" w:rsidP="002702E6">
      <w:pPr>
        <w:autoSpaceDE w:val="0"/>
        <w:autoSpaceDN w:val="0"/>
        <w:adjustRightInd w:val="0"/>
        <w:jc w:val="both"/>
        <w:rPr>
          <w:rFonts w:ascii="Optima" w:hAnsi="Optima" w:cs="Arial"/>
          <w:szCs w:val="24"/>
          <w:lang w:val="es-ES"/>
        </w:rPr>
      </w:pPr>
      <w:r>
        <w:rPr>
          <w:noProof/>
          <w:lang w:val="es-ES"/>
        </w:rPr>
        <w:lastRenderedPageBreak/>
        <w:drawing>
          <wp:inline distT="0" distB="0" distL="0" distR="0" wp14:anchorId="441CEB0E" wp14:editId="04B965BB">
            <wp:extent cx="5725160" cy="322072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5160" cy="3220720"/>
                    </a:xfrm>
                    <a:prstGeom prst="rect">
                      <a:avLst/>
                    </a:prstGeom>
                  </pic:spPr>
                </pic:pic>
              </a:graphicData>
            </a:graphic>
          </wp:inline>
        </w:drawing>
      </w:r>
    </w:p>
    <w:p w14:paraId="5A0D2F0F" w14:textId="77777777" w:rsidR="004110DB" w:rsidRDefault="004110DB" w:rsidP="002702E6">
      <w:pPr>
        <w:autoSpaceDE w:val="0"/>
        <w:autoSpaceDN w:val="0"/>
        <w:adjustRightInd w:val="0"/>
        <w:jc w:val="both"/>
        <w:rPr>
          <w:rFonts w:ascii="Optima" w:hAnsi="Optima" w:cs="Arial"/>
          <w:szCs w:val="24"/>
          <w:lang w:val="es-ES"/>
        </w:rPr>
      </w:pPr>
    </w:p>
    <w:p w14:paraId="6796203D" w14:textId="77777777" w:rsidR="004110DB" w:rsidRDefault="004110DB" w:rsidP="002702E6">
      <w:pPr>
        <w:autoSpaceDE w:val="0"/>
        <w:autoSpaceDN w:val="0"/>
        <w:adjustRightInd w:val="0"/>
        <w:jc w:val="both"/>
        <w:rPr>
          <w:rFonts w:ascii="Optima" w:hAnsi="Optima" w:cs="Arial"/>
          <w:szCs w:val="24"/>
          <w:lang w:val="es-ES"/>
        </w:rPr>
      </w:pPr>
    </w:p>
    <w:p w14:paraId="70C25B09" w14:textId="3C5B32A8" w:rsidR="002702E6" w:rsidRPr="008315ED" w:rsidRDefault="002702E6" w:rsidP="002702E6">
      <w:pPr>
        <w:autoSpaceDE w:val="0"/>
        <w:autoSpaceDN w:val="0"/>
        <w:adjustRightInd w:val="0"/>
        <w:ind w:firstLine="708"/>
        <w:jc w:val="both"/>
        <w:rPr>
          <w:rFonts w:ascii="Optima" w:hAnsi="Optima" w:cs="Arial"/>
          <w:b/>
          <w:color w:val="FF0000"/>
          <w:szCs w:val="24"/>
          <w:lang w:val="es-ES"/>
        </w:rPr>
      </w:pPr>
      <w:r>
        <w:rPr>
          <w:rFonts w:ascii="Optima" w:hAnsi="Optima" w:cs="Arial"/>
          <w:szCs w:val="24"/>
          <w:lang w:val="es-ES"/>
        </w:rPr>
        <w:t>Se realiza por el Técnico del Servicio Promotor la</w:t>
      </w:r>
      <w:r w:rsidRPr="00377727">
        <w:rPr>
          <w:rFonts w:ascii="Optima" w:hAnsi="Optima" w:cs="Arial"/>
          <w:szCs w:val="24"/>
          <w:lang w:val="es-ES"/>
        </w:rPr>
        <w:t xml:space="preserve"> valoración de la mismas a los efectos de las posibles bajas </w:t>
      </w:r>
      <w:r>
        <w:rPr>
          <w:rFonts w:ascii="Optima" w:hAnsi="Optima" w:cs="Arial"/>
          <w:szCs w:val="24"/>
          <w:lang w:val="es-ES"/>
        </w:rPr>
        <w:t>anormales</w:t>
      </w:r>
      <w:r w:rsidRPr="00377727">
        <w:rPr>
          <w:rFonts w:ascii="Optima" w:hAnsi="Optima" w:cs="Arial"/>
          <w:szCs w:val="24"/>
          <w:lang w:val="es-ES"/>
        </w:rPr>
        <w:t xml:space="preserve">, </w:t>
      </w:r>
      <w:r w:rsidRPr="000D0FE0">
        <w:rPr>
          <w:rFonts w:ascii="Optima" w:hAnsi="Optima" w:cs="Arial"/>
          <w:i/>
          <w:szCs w:val="24"/>
          <w:lang w:val="es-ES"/>
        </w:rPr>
        <w:t>(el informe técnico se incorporará al expediente electrónico)</w:t>
      </w:r>
      <w:r>
        <w:rPr>
          <w:rFonts w:ascii="Optima" w:hAnsi="Optima" w:cs="Arial"/>
          <w:szCs w:val="24"/>
          <w:lang w:val="es-ES"/>
        </w:rPr>
        <w:t xml:space="preserve">, </w:t>
      </w:r>
      <w:r w:rsidRPr="004E7EC4">
        <w:rPr>
          <w:rFonts w:ascii="Optima" w:hAnsi="Optima" w:cs="Arial"/>
          <w:b/>
          <w:szCs w:val="24"/>
          <w:u w:val="single"/>
          <w:lang w:val="es-ES"/>
        </w:rPr>
        <w:t xml:space="preserve">manifestándose en el acto que </w:t>
      </w:r>
      <w:r>
        <w:rPr>
          <w:rFonts w:ascii="Optima" w:hAnsi="Optima" w:cs="Arial"/>
          <w:b/>
          <w:szCs w:val="24"/>
          <w:u w:val="single"/>
          <w:lang w:val="es-ES"/>
        </w:rPr>
        <w:t>ninguna de las ofertas está</w:t>
      </w:r>
      <w:r w:rsidRPr="004E7EC4">
        <w:rPr>
          <w:rFonts w:ascii="Optima" w:hAnsi="Optima" w:cs="Arial"/>
          <w:b/>
          <w:szCs w:val="24"/>
          <w:u w:val="single"/>
          <w:lang w:val="es-ES"/>
        </w:rPr>
        <w:t xml:space="preserve"> incursa en baja desproporcionada</w:t>
      </w:r>
    </w:p>
    <w:p w14:paraId="6B2B6BEB" w14:textId="77777777" w:rsidR="002702E6" w:rsidRDefault="002702E6" w:rsidP="002702E6">
      <w:pPr>
        <w:autoSpaceDE w:val="0"/>
        <w:autoSpaceDN w:val="0"/>
        <w:adjustRightInd w:val="0"/>
        <w:jc w:val="both"/>
        <w:rPr>
          <w:rFonts w:ascii="Optima" w:hAnsi="Optima" w:cs="Arial"/>
          <w:szCs w:val="24"/>
          <w:lang w:val="es-ES"/>
        </w:rPr>
      </w:pPr>
    </w:p>
    <w:tbl>
      <w:tblPr>
        <w:tblStyle w:val="Tablaconcuadrcula"/>
        <w:tblW w:w="0" w:type="auto"/>
        <w:tblLook w:val="04A0" w:firstRow="1" w:lastRow="0" w:firstColumn="1" w:lastColumn="0" w:noHBand="0" w:noVBand="1"/>
      </w:tblPr>
      <w:tblGrid>
        <w:gridCol w:w="3078"/>
        <w:gridCol w:w="5928"/>
      </w:tblGrid>
      <w:tr w:rsidR="002702E6" w14:paraId="255F8121" w14:textId="77777777" w:rsidTr="002702E6">
        <w:trPr>
          <w:trHeight w:val="70"/>
        </w:trPr>
        <w:tc>
          <w:tcPr>
            <w:tcW w:w="3078" w:type="dxa"/>
            <w:shd w:val="clear" w:color="auto" w:fill="BFBFBF" w:themeFill="background1" w:themeFillShade="BF"/>
          </w:tcPr>
          <w:p w14:paraId="7BD7F5C0"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ORDEN</w:t>
            </w:r>
          </w:p>
        </w:tc>
        <w:tc>
          <w:tcPr>
            <w:tcW w:w="5928" w:type="dxa"/>
            <w:shd w:val="clear" w:color="auto" w:fill="BFBFBF" w:themeFill="background1" w:themeFillShade="BF"/>
          </w:tcPr>
          <w:p w14:paraId="26FBCFCC" w14:textId="77777777" w:rsidR="002702E6" w:rsidRPr="002836BC" w:rsidRDefault="002702E6" w:rsidP="002702E6">
            <w:pPr>
              <w:autoSpaceDE w:val="0"/>
              <w:autoSpaceDN w:val="0"/>
              <w:adjustRightInd w:val="0"/>
              <w:jc w:val="center"/>
              <w:rPr>
                <w:rFonts w:ascii="Optima" w:hAnsi="Optima" w:cs="Arial"/>
                <w:b/>
                <w:szCs w:val="24"/>
                <w:lang w:val="es-ES"/>
              </w:rPr>
            </w:pPr>
            <w:r>
              <w:rPr>
                <w:rFonts w:ascii="Optima" w:hAnsi="Optima" w:cs="Arial"/>
                <w:b/>
                <w:szCs w:val="24"/>
                <w:lang w:val="es-ES"/>
              </w:rPr>
              <w:t>LICITADOR</w:t>
            </w:r>
          </w:p>
        </w:tc>
      </w:tr>
      <w:tr w:rsidR="002702E6" w14:paraId="0ADD7DA6" w14:textId="77777777" w:rsidTr="002702E6">
        <w:tc>
          <w:tcPr>
            <w:tcW w:w="3078" w:type="dxa"/>
            <w:shd w:val="clear" w:color="auto" w:fill="E7E6E6" w:themeFill="background2"/>
          </w:tcPr>
          <w:p w14:paraId="5BE9956B" w14:textId="77777777" w:rsidR="002702E6" w:rsidRPr="002E5BB2" w:rsidRDefault="002702E6" w:rsidP="002702E6">
            <w:pPr>
              <w:autoSpaceDE w:val="0"/>
              <w:autoSpaceDN w:val="0"/>
              <w:adjustRightInd w:val="0"/>
              <w:jc w:val="center"/>
              <w:rPr>
                <w:rFonts w:ascii="Optima" w:hAnsi="Optima" w:cs="Arial"/>
                <w:b/>
                <w:szCs w:val="24"/>
                <w:lang w:val="es-ES"/>
              </w:rPr>
            </w:pPr>
            <w:r w:rsidRPr="002E5BB2">
              <w:rPr>
                <w:rFonts w:ascii="Optima" w:hAnsi="Optima" w:cs="Arial"/>
                <w:b/>
                <w:szCs w:val="24"/>
                <w:lang w:val="es-ES"/>
              </w:rPr>
              <w:t>1</w:t>
            </w:r>
          </w:p>
        </w:tc>
        <w:tc>
          <w:tcPr>
            <w:tcW w:w="5928" w:type="dxa"/>
            <w:shd w:val="clear" w:color="auto" w:fill="E7E6E6" w:themeFill="background2"/>
          </w:tcPr>
          <w:p w14:paraId="2B16202F" w14:textId="412FCD14" w:rsidR="002702E6" w:rsidRPr="00C57BC0" w:rsidRDefault="00580752" w:rsidP="002702E6">
            <w:pPr>
              <w:autoSpaceDE w:val="0"/>
              <w:autoSpaceDN w:val="0"/>
              <w:adjustRightInd w:val="0"/>
              <w:jc w:val="center"/>
              <w:rPr>
                <w:rFonts w:ascii="Optima" w:hAnsi="Optima" w:cs="Arial"/>
                <w:b/>
                <w:sz w:val="20"/>
                <w:lang w:val="es-ES"/>
              </w:rPr>
            </w:pPr>
            <w:r w:rsidRPr="00C57BC0">
              <w:rPr>
                <w:rFonts w:ascii="Optima" w:hAnsi="Optima"/>
                <w:b/>
                <w:sz w:val="20"/>
              </w:rPr>
              <w:t>REYES ALMEIDA, S.L</w:t>
            </w:r>
          </w:p>
        </w:tc>
      </w:tr>
      <w:tr w:rsidR="002702E6" w:rsidRPr="00350B67" w14:paraId="614B4080" w14:textId="77777777" w:rsidTr="002702E6">
        <w:tc>
          <w:tcPr>
            <w:tcW w:w="3078" w:type="dxa"/>
          </w:tcPr>
          <w:p w14:paraId="6E2A0339"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2</w:t>
            </w:r>
          </w:p>
        </w:tc>
        <w:tc>
          <w:tcPr>
            <w:tcW w:w="5928" w:type="dxa"/>
          </w:tcPr>
          <w:p w14:paraId="5CCA8B34" w14:textId="12B37A05" w:rsidR="002702E6" w:rsidRPr="00C57BC0" w:rsidRDefault="00580752" w:rsidP="00580752">
            <w:pPr>
              <w:autoSpaceDE w:val="0"/>
              <w:autoSpaceDN w:val="0"/>
              <w:adjustRightInd w:val="0"/>
              <w:jc w:val="center"/>
              <w:rPr>
                <w:rFonts w:ascii="Optima" w:hAnsi="Optima" w:cs="Optima"/>
                <w:i/>
                <w:color w:val="000000"/>
                <w:sz w:val="20"/>
                <w:lang w:val="es-ES"/>
              </w:rPr>
            </w:pPr>
            <w:r w:rsidRPr="00C57BC0">
              <w:rPr>
                <w:rFonts w:ascii="Optima" w:hAnsi="Optima"/>
                <w:b/>
                <w:sz w:val="20"/>
              </w:rPr>
              <w:t>VELPLUS CONSTRUCCIONES S.L</w:t>
            </w:r>
          </w:p>
        </w:tc>
      </w:tr>
      <w:tr w:rsidR="002702E6" w:rsidRPr="00350B67" w14:paraId="1A28541E" w14:textId="77777777" w:rsidTr="002702E6">
        <w:tc>
          <w:tcPr>
            <w:tcW w:w="3078" w:type="dxa"/>
          </w:tcPr>
          <w:p w14:paraId="1EF65CF2"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3</w:t>
            </w:r>
          </w:p>
        </w:tc>
        <w:tc>
          <w:tcPr>
            <w:tcW w:w="5928" w:type="dxa"/>
          </w:tcPr>
          <w:p w14:paraId="6C587FB6" w14:textId="274F0E06" w:rsidR="002702E6" w:rsidRPr="00C57BC0" w:rsidRDefault="00580752" w:rsidP="00580752">
            <w:pPr>
              <w:autoSpaceDE w:val="0"/>
              <w:autoSpaceDN w:val="0"/>
              <w:adjustRightInd w:val="0"/>
              <w:jc w:val="center"/>
              <w:rPr>
                <w:rFonts w:ascii="Optima" w:hAnsi="Optima" w:cs="Optima"/>
                <w:i/>
                <w:color w:val="000000"/>
                <w:sz w:val="20"/>
                <w:lang w:val="es-ES"/>
              </w:rPr>
            </w:pPr>
            <w:r w:rsidRPr="00C57BC0">
              <w:rPr>
                <w:rFonts w:ascii="Optima" w:hAnsi="Optima" w:cs="Arial"/>
                <w:b/>
                <w:sz w:val="20"/>
              </w:rPr>
              <w:t>CONSTRUCCIONES MFV S.L.</w:t>
            </w:r>
          </w:p>
        </w:tc>
      </w:tr>
      <w:tr w:rsidR="002702E6" w:rsidRPr="00350B67" w14:paraId="6C78B0D1" w14:textId="77777777" w:rsidTr="002702E6">
        <w:tc>
          <w:tcPr>
            <w:tcW w:w="3078" w:type="dxa"/>
          </w:tcPr>
          <w:p w14:paraId="182FC510" w14:textId="77777777" w:rsidR="002702E6" w:rsidRPr="005C3126" w:rsidRDefault="002702E6" w:rsidP="002702E6">
            <w:pPr>
              <w:autoSpaceDE w:val="0"/>
              <w:autoSpaceDN w:val="0"/>
              <w:adjustRightInd w:val="0"/>
              <w:jc w:val="center"/>
              <w:rPr>
                <w:rFonts w:ascii="Optima" w:hAnsi="Optima" w:cs="Arial"/>
                <w:szCs w:val="24"/>
                <w:lang w:val="es-ES"/>
              </w:rPr>
            </w:pPr>
            <w:r w:rsidRPr="005C3126">
              <w:rPr>
                <w:rFonts w:ascii="Optima" w:hAnsi="Optima" w:cs="Arial"/>
                <w:szCs w:val="24"/>
                <w:lang w:val="es-ES"/>
              </w:rPr>
              <w:t>4</w:t>
            </w:r>
          </w:p>
        </w:tc>
        <w:tc>
          <w:tcPr>
            <w:tcW w:w="5928" w:type="dxa"/>
          </w:tcPr>
          <w:p w14:paraId="7BA7B932" w14:textId="4C0D7405" w:rsidR="002702E6" w:rsidRPr="00C57BC0" w:rsidRDefault="00580752" w:rsidP="00580752">
            <w:pPr>
              <w:autoSpaceDE w:val="0"/>
              <w:autoSpaceDN w:val="0"/>
              <w:adjustRightInd w:val="0"/>
              <w:jc w:val="center"/>
              <w:rPr>
                <w:rFonts w:ascii="Optima" w:hAnsi="Optima" w:cs="Optima"/>
                <w:i/>
                <w:color w:val="000000"/>
                <w:sz w:val="20"/>
                <w:lang w:val="es-ES"/>
              </w:rPr>
            </w:pPr>
            <w:r w:rsidRPr="00C57BC0">
              <w:rPr>
                <w:rFonts w:ascii="Optima" w:hAnsi="Optima"/>
                <w:b/>
                <w:sz w:val="20"/>
              </w:rPr>
              <w:t>URBAN 2020 S.L</w:t>
            </w:r>
          </w:p>
        </w:tc>
      </w:tr>
      <w:tr w:rsidR="00580752" w:rsidRPr="006A1D5F" w14:paraId="3C072EBB" w14:textId="77777777" w:rsidTr="00790FF2">
        <w:tc>
          <w:tcPr>
            <w:tcW w:w="3078" w:type="dxa"/>
          </w:tcPr>
          <w:p w14:paraId="1637AE71" w14:textId="492430B5" w:rsidR="00580752" w:rsidRPr="005C3126" w:rsidRDefault="00580752" w:rsidP="00790FF2">
            <w:pPr>
              <w:autoSpaceDE w:val="0"/>
              <w:autoSpaceDN w:val="0"/>
              <w:adjustRightInd w:val="0"/>
              <w:jc w:val="center"/>
              <w:rPr>
                <w:rFonts w:ascii="Optima" w:hAnsi="Optima" w:cs="Arial"/>
                <w:szCs w:val="24"/>
                <w:lang w:val="es-ES"/>
              </w:rPr>
            </w:pPr>
            <w:r>
              <w:rPr>
                <w:rFonts w:ascii="Optima" w:hAnsi="Optima" w:cs="Arial"/>
                <w:szCs w:val="24"/>
                <w:lang w:val="es-ES"/>
              </w:rPr>
              <w:t>5</w:t>
            </w:r>
          </w:p>
        </w:tc>
        <w:tc>
          <w:tcPr>
            <w:tcW w:w="5928" w:type="dxa"/>
          </w:tcPr>
          <w:p w14:paraId="712BE543" w14:textId="7594BA81" w:rsidR="00580752" w:rsidRPr="00C57BC0" w:rsidRDefault="00580752" w:rsidP="00790FF2">
            <w:pPr>
              <w:autoSpaceDE w:val="0"/>
              <w:autoSpaceDN w:val="0"/>
              <w:adjustRightInd w:val="0"/>
              <w:jc w:val="center"/>
              <w:rPr>
                <w:rFonts w:ascii="Optima" w:hAnsi="Optima" w:cs="Optima"/>
                <w:i/>
                <w:color w:val="000000"/>
                <w:sz w:val="20"/>
                <w:lang w:val="es-ES"/>
              </w:rPr>
            </w:pPr>
            <w:r w:rsidRPr="00C57BC0">
              <w:rPr>
                <w:rFonts w:ascii="Optima" w:hAnsi="Optima" w:cs="Arial"/>
                <w:b/>
                <w:sz w:val="20"/>
              </w:rPr>
              <w:t>INSAE INFRAESTRUCTURAS, S.A.</w:t>
            </w:r>
          </w:p>
        </w:tc>
      </w:tr>
      <w:tr w:rsidR="00820875" w:rsidRPr="006A1D5F" w14:paraId="071B71FC" w14:textId="77777777" w:rsidTr="00873111">
        <w:tc>
          <w:tcPr>
            <w:tcW w:w="3078" w:type="dxa"/>
          </w:tcPr>
          <w:p w14:paraId="4FBC0B18" w14:textId="1F36B52A" w:rsidR="00820875" w:rsidRPr="005C3126" w:rsidRDefault="00820875" w:rsidP="00873111">
            <w:pPr>
              <w:autoSpaceDE w:val="0"/>
              <w:autoSpaceDN w:val="0"/>
              <w:adjustRightInd w:val="0"/>
              <w:jc w:val="center"/>
              <w:rPr>
                <w:rFonts w:ascii="Optima" w:hAnsi="Optima" w:cs="Arial"/>
                <w:szCs w:val="24"/>
                <w:lang w:val="es-ES"/>
              </w:rPr>
            </w:pPr>
            <w:r>
              <w:rPr>
                <w:rFonts w:ascii="Optima" w:hAnsi="Optima" w:cs="Arial"/>
                <w:szCs w:val="24"/>
                <w:lang w:val="es-ES"/>
              </w:rPr>
              <w:t>6</w:t>
            </w:r>
          </w:p>
        </w:tc>
        <w:tc>
          <w:tcPr>
            <w:tcW w:w="5928" w:type="dxa"/>
          </w:tcPr>
          <w:p w14:paraId="7C0280FD" w14:textId="7E77CCD4" w:rsidR="00820875" w:rsidRPr="00C57BC0" w:rsidRDefault="00820875" w:rsidP="00C57BC0">
            <w:pPr>
              <w:autoSpaceDE w:val="0"/>
              <w:autoSpaceDN w:val="0"/>
              <w:adjustRightInd w:val="0"/>
              <w:jc w:val="center"/>
              <w:rPr>
                <w:rFonts w:ascii="Optima" w:hAnsi="Optima" w:cs="Optima"/>
                <w:i/>
                <w:color w:val="000000"/>
                <w:sz w:val="20"/>
                <w:lang w:val="es-ES"/>
              </w:rPr>
            </w:pPr>
            <w:r w:rsidRPr="00C57BC0">
              <w:rPr>
                <w:rFonts w:ascii="Optima" w:hAnsi="Optima" w:cs="Arial"/>
                <w:b/>
                <w:sz w:val="20"/>
              </w:rPr>
              <w:t xml:space="preserve">SERVICIOS INTEGRALES EL CORRAL S.L </w:t>
            </w:r>
          </w:p>
        </w:tc>
      </w:tr>
    </w:tbl>
    <w:p w14:paraId="386A9CC8" w14:textId="77777777" w:rsidR="0062172D" w:rsidRDefault="0062172D" w:rsidP="002702E6">
      <w:pPr>
        <w:autoSpaceDE w:val="0"/>
        <w:autoSpaceDN w:val="0"/>
        <w:adjustRightInd w:val="0"/>
        <w:jc w:val="both"/>
        <w:rPr>
          <w:rFonts w:ascii="Optima" w:hAnsi="Optima" w:cs="Arial"/>
          <w:szCs w:val="24"/>
        </w:rPr>
      </w:pPr>
    </w:p>
    <w:p w14:paraId="11CC3DD3" w14:textId="77777777" w:rsidR="00580752" w:rsidRDefault="00580752" w:rsidP="002702E6">
      <w:pPr>
        <w:autoSpaceDE w:val="0"/>
        <w:autoSpaceDN w:val="0"/>
        <w:adjustRightInd w:val="0"/>
        <w:jc w:val="both"/>
        <w:rPr>
          <w:rFonts w:ascii="Optima" w:hAnsi="Optima" w:cs="Arial"/>
          <w:szCs w:val="24"/>
        </w:rPr>
      </w:pPr>
    </w:p>
    <w:p w14:paraId="20D09758" w14:textId="1D8772E6" w:rsidR="002702E6" w:rsidRPr="009E3CA9" w:rsidRDefault="002702E6" w:rsidP="009E3CA9">
      <w:pPr>
        <w:autoSpaceDE w:val="0"/>
        <w:autoSpaceDN w:val="0"/>
        <w:adjustRightInd w:val="0"/>
        <w:ind w:firstLine="708"/>
        <w:jc w:val="both"/>
        <w:rPr>
          <w:rFonts w:ascii="Optima" w:hAnsi="Optima" w:cs="TT1C9t00"/>
          <w:szCs w:val="24"/>
          <w:lang w:val="es-ES"/>
        </w:rPr>
      </w:pPr>
      <w:r w:rsidRPr="009E3CA9">
        <w:rPr>
          <w:rFonts w:ascii="Optima" w:hAnsi="Optima" w:cs="Arial"/>
          <w:szCs w:val="24"/>
        </w:rPr>
        <w:t xml:space="preserve">Por todo ello la Mesa de Contratación </w:t>
      </w:r>
      <w:r w:rsidRPr="009E3CA9">
        <w:rPr>
          <w:rFonts w:ascii="Optima" w:hAnsi="Optima" w:cs="Arial"/>
          <w:b/>
          <w:caps/>
          <w:szCs w:val="24"/>
        </w:rPr>
        <w:t>ACUERDA por unanimidad proponer la adjudicación</w:t>
      </w:r>
      <w:r w:rsidRPr="009E3CA9">
        <w:rPr>
          <w:rFonts w:ascii="Optima" w:hAnsi="Optima" w:cs="Arial"/>
          <w:szCs w:val="24"/>
        </w:rPr>
        <w:t xml:space="preserve"> del contrato de referencia, en el mismo sentido informado a la </w:t>
      </w:r>
      <w:r w:rsidR="00480045" w:rsidRPr="009E3CA9">
        <w:rPr>
          <w:rFonts w:ascii="Optima" w:hAnsi="Optima"/>
          <w:b/>
          <w:caps/>
          <w:szCs w:val="24"/>
          <w:lang w:val="es-ES"/>
        </w:rPr>
        <w:t>REYES ALMEIDA, S.L</w:t>
      </w:r>
      <w:r w:rsidRPr="009E3CA9">
        <w:rPr>
          <w:rFonts w:ascii="Optima" w:hAnsi="Optima" w:cs="Optima"/>
          <w:i/>
          <w:color w:val="000000"/>
          <w:szCs w:val="24"/>
          <w:lang w:val="es-ES"/>
        </w:rPr>
        <w:t xml:space="preserve"> </w:t>
      </w:r>
      <w:r w:rsidRPr="009E3CA9">
        <w:rPr>
          <w:rFonts w:ascii="Optima" w:hAnsi="Optima" w:cs="Arial"/>
          <w:szCs w:val="24"/>
        </w:rPr>
        <w:t>por</w:t>
      </w:r>
      <w:r w:rsidRPr="009E3CA9">
        <w:rPr>
          <w:rFonts w:ascii="Optima" w:hAnsi="Optima" w:cs="Arial"/>
          <w:color w:val="FF0000"/>
          <w:szCs w:val="24"/>
        </w:rPr>
        <w:t xml:space="preserve"> </w:t>
      </w:r>
      <w:r w:rsidRPr="009E3CA9">
        <w:rPr>
          <w:rFonts w:ascii="Optima" w:hAnsi="Optima" w:cs="Arial"/>
          <w:szCs w:val="24"/>
        </w:rPr>
        <w:t>un</w:t>
      </w:r>
      <w:r w:rsidRPr="009E3CA9">
        <w:rPr>
          <w:rFonts w:ascii="Optima" w:hAnsi="Optima" w:cs="Arial"/>
          <w:color w:val="FF0000"/>
          <w:szCs w:val="24"/>
        </w:rPr>
        <w:t xml:space="preserve"> </w:t>
      </w:r>
      <w:r w:rsidRPr="009E3CA9">
        <w:rPr>
          <w:rFonts w:ascii="Optima" w:hAnsi="Optima" w:cs="ArialMT"/>
          <w:b/>
          <w:szCs w:val="24"/>
          <w:u w:val="single"/>
          <w:lang w:val="es-ES"/>
        </w:rPr>
        <w:t>Importe neto</w:t>
      </w:r>
      <w:r w:rsidRPr="009E3CA9">
        <w:rPr>
          <w:rFonts w:ascii="Optima" w:hAnsi="Optima" w:cs="ArialMT"/>
          <w:szCs w:val="24"/>
          <w:lang w:val="es-ES"/>
        </w:rPr>
        <w:t xml:space="preserve">  de  </w:t>
      </w:r>
      <w:r w:rsidR="009E3CA9" w:rsidRPr="00E22839">
        <w:rPr>
          <w:rFonts w:ascii="Optima" w:hAnsi="Optima" w:cs="TT1C9t00"/>
          <w:b/>
          <w:szCs w:val="24"/>
          <w:lang w:val="es-ES"/>
        </w:rPr>
        <w:t>292.943,03</w:t>
      </w:r>
      <w:r w:rsidRPr="009E3CA9">
        <w:rPr>
          <w:rFonts w:ascii="Optima" w:hAnsi="Optima" w:cs="ArialMT"/>
          <w:b/>
          <w:szCs w:val="24"/>
          <w:lang w:val="es-ES"/>
        </w:rPr>
        <w:t xml:space="preserve"> </w:t>
      </w:r>
      <w:r w:rsidRPr="009E3CA9">
        <w:rPr>
          <w:rFonts w:ascii="Optima" w:hAnsi="Optima"/>
          <w:b/>
          <w:szCs w:val="24"/>
        </w:rPr>
        <w:t>€</w:t>
      </w:r>
      <w:r w:rsidRPr="009E3CA9">
        <w:rPr>
          <w:rFonts w:ascii="Optima" w:hAnsi="Optima" w:cs="Arial"/>
          <w:szCs w:val="24"/>
        </w:rPr>
        <w:t xml:space="preserve">  </w:t>
      </w:r>
      <w:r w:rsidRPr="009E3CA9">
        <w:rPr>
          <w:rFonts w:ascii="Optima" w:hAnsi="Optima" w:cs="Arial"/>
          <w:b/>
          <w:szCs w:val="24"/>
        </w:rPr>
        <w:t xml:space="preserve">e IGIC 7% de </w:t>
      </w:r>
      <w:r w:rsidR="009E3CA9" w:rsidRPr="009E3CA9">
        <w:rPr>
          <w:rFonts w:ascii="Optima" w:hAnsi="Optima"/>
          <w:b/>
          <w:szCs w:val="24"/>
        </w:rPr>
        <w:t>20.506,01€</w:t>
      </w:r>
      <w:r w:rsidRPr="009E3CA9">
        <w:rPr>
          <w:rFonts w:ascii="Optima" w:hAnsi="Optima" w:cs="Arial"/>
          <w:szCs w:val="24"/>
        </w:rPr>
        <w:t xml:space="preserve">, </w:t>
      </w:r>
      <w:r w:rsidRPr="009E3CA9">
        <w:rPr>
          <w:rFonts w:ascii="Optima" w:hAnsi="Optima" w:cs="Arial"/>
          <w:szCs w:val="24"/>
          <w:lang w:val="es-ES"/>
        </w:rPr>
        <w:t>así como el resto de condiciones de su oferta.</w:t>
      </w:r>
    </w:p>
    <w:p w14:paraId="7D4ACF60" w14:textId="77777777" w:rsidR="002702E6" w:rsidRPr="009E3CA9" w:rsidRDefault="002702E6" w:rsidP="002702E6">
      <w:pPr>
        <w:autoSpaceDE w:val="0"/>
        <w:autoSpaceDN w:val="0"/>
        <w:adjustRightInd w:val="0"/>
        <w:jc w:val="both"/>
        <w:rPr>
          <w:rFonts w:ascii="Optima" w:hAnsi="Optima" w:cs="TT1C9t00"/>
          <w:szCs w:val="24"/>
          <w:lang w:val="es-ES"/>
        </w:rPr>
      </w:pPr>
    </w:p>
    <w:p w14:paraId="3A028FDC" w14:textId="4F7B8586" w:rsidR="002702E6" w:rsidRPr="009E3CA9" w:rsidRDefault="002702E6" w:rsidP="009E3CA9">
      <w:pPr>
        <w:autoSpaceDE w:val="0"/>
        <w:autoSpaceDN w:val="0"/>
        <w:adjustRightInd w:val="0"/>
        <w:ind w:firstLine="708"/>
        <w:jc w:val="both"/>
        <w:rPr>
          <w:rFonts w:ascii="Optima" w:hAnsi="Optima" w:cs="Arial"/>
          <w:b/>
          <w:szCs w:val="24"/>
          <w:lang w:val="es-ES"/>
        </w:rPr>
      </w:pPr>
      <w:r w:rsidRPr="006F604D">
        <w:rPr>
          <w:rFonts w:ascii="Optima" w:hAnsi="Optima" w:cs="Arial"/>
          <w:szCs w:val="24"/>
          <w:lang w:val="es-ES"/>
        </w:rPr>
        <w:t>En virtud de lo expuesto, la Mesa de Contratación</w:t>
      </w:r>
      <w:r w:rsidRPr="006F604D">
        <w:rPr>
          <w:rFonts w:ascii="Optima" w:hAnsi="Optima" w:cs="Arial"/>
          <w:b/>
          <w:szCs w:val="24"/>
          <w:lang w:val="es-ES"/>
        </w:rPr>
        <w:t xml:space="preserve"> comprueba en el ROLECE los </w:t>
      </w:r>
      <w:r w:rsidRPr="009E3CA9">
        <w:rPr>
          <w:rFonts w:ascii="Optima" w:hAnsi="Optima" w:cs="Arial"/>
          <w:szCs w:val="24"/>
          <w:lang w:val="es-ES"/>
        </w:rPr>
        <w:t xml:space="preserve">datos inscritos de la licitadora, </w:t>
      </w:r>
      <w:r w:rsidR="009E3CA9" w:rsidRPr="009E3CA9">
        <w:rPr>
          <w:rFonts w:ascii="Optima" w:hAnsi="Optima" w:cs="Arial"/>
          <w:szCs w:val="24"/>
          <w:lang w:val="es-ES"/>
        </w:rPr>
        <w:t>encontrándose clasificada en grupo superior a la exigida C.4.3</w:t>
      </w:r>
      <w:r w:rsidR="009E3CA9">
        <w:rPr>
          <w:rFonts w:ascii="Optima" w:hAnsi="Optima" w:cs="Arial"/>
          <w:b/>
          <w:szCs w:val="24"/>
          <w:lang w:val="es-ES"/>
        </w:rPr>
        <w:t xml:space="preserve"> </w:t>
      </w:r>
      <w:r w:rsidR="009E3CA9" w:rsidRPr="009E3CA9">
        <w:rPr>
          <w:rFonts w:ascii="Optima" w:hAnsi="Optima" w:cs="Arial"/>
          <w:i/>
          <w:szCs w:val="24"/>
          <w:lang w:val="es-ES"/>
        </w:rPr>
        <w:t>(Solicitada en pliego C-4.2 )</w:t>
      </w:r>
      <w:r w:rsidR="009E3CA9">
        <w:rPr>
          <w:rFonts w:ascii="Optima" w:hAnsi="Optima" w:cs="Arial"/>
          <w:b/>
          <w:szCs w:val="24"/>
          <w:lang w:val="es-ES"/>
        </w:rPr>
        <w:t xml:space="preserve"> </w:t>
      </w:r>
      <w:r w:rsidRPr="006F604D">
        <w:rPr>
          <w:rFonts w:ascii="Optima" w:hAnsi="Optima" w:cs="Arial"/>
          <w:b/>
          <w:szCs w:val="24"/>
          <w:lang w:val="es-ES"/>
        </w:rPr>
        <w:t>AC</w:t>
      </w:r>
      <w:r>
        <w:rPr>
          <w:rFonts w:ascii="Optima" w:hAnsi="Optima" w:cs="Arial"/>
          <w:b/>
          <w:szCs w:val="24"/>
          <w:lang w:val="es-ES"/>
        </w:rPr>
        <w:t xml:space="preserve">ORDÁNDOSE </w:t>
      </w:r>
      <w:r w:rsidRPr="006F604D">
        <w:rPr>
          <w:rFonts w:ascii="Optima" w:hAnsi="Optima" w:cs="Arial"/>
          <w:b/>
          <w:szCs w:val="24"/>
          <w:lang w:val="es-ES"/>
        </w:rPr>
        <w:t>REQUERIR</w:t>
      </w:r>
      <w:r w:rsidRPr="006F604D">
        <w:rPr>
          <w:rFonts w:ascii="Optima" w:hAnsi="Optima" w:cs="Arial"/>
          <w:szCs w:val="24"/>
          <w:lang w:val="es-ES"/>
        </w:rPr>
        <w:t xml:space="preserve"> a </w:t>
      </w:r>
      <w:r w:rsidR="009E3CA9" w:rsidRPr="009E3CA9">
        <w:rPr>
          <w:rFonts w:ascii="Optima" w:hAnsi="Optima"/>
          <w:b/>
          <w:caps/>
          <w:szCs w:val="24"/>
          <w:lang w:val="es-ES"/>
        </w:rPr>
        <w:t>REYES ALMEIDA, S.L</w:t>
      </w:r>
      <w:r w:rsidR="009E3CA9" w:rsidRPr="009E3CA9">
        <w:rPr>
          <w:rFonts w:ascii="Optima" w:hAnsi="Optima" w:cs="Optima"/>
          <w:i/>
          <w:color w:val="000000"/>
          <w:szCs w:val="24"/>
          <w:lang w:val="es-ES"/>
        </w:rPr>
        <w:t xml:space="preserve"> </w:t>
      </w:r>
      <w:r w:rsidRPr="006F604D">
        <w:rPr>
          <w:rFonts w:ascii="Optima" w:hAnsi="Optima" w:cs="Arial"/>
          <w:szCs w:val="24"/>
          <w:lang w:val="es-ES"/>
        </w:rPr>
        <w:t>e</w:t>
      </w:r>
      <w:r w:rsidRPr="006F604D">
        <w:rPr>
          <w:rFonts w:ascii="Optima" w:hAnsi="Optima" w:cs="Arial"/>
          <w:color w:val="000000"/>
          <w:szCs w:val="24"/>
          <w:lang w:val="es-ES"/>
        </w:rPr>
        <w:t xml:space="preserve">n virtud de lo dispuesto en el artículo 150.2 y 159.4 de la </w:t>
      </w:r>
      <w:r w:rsidRPr="006F604D">
        <w:rPr>
          <w:rFonts w:ascii="Optima" w:hAnsi="Optima" w:cs="Arial"/>
          <w:iCs/>
          <w:color w:val="000000"/>
          <w:szCs w:val="24"/>
          <w:lang w:val="es-ES"/>
        </w:rPr>
        <w:t>Ley 9/2017, de 8 de noviembre, de Contratos del Sector Público</w:t>
      </w:r>
      <w:r w:rsidRPr="006F604D">
        <w:rPr>
          <w:rFonts w:ascii="Optima" w:hAnsi="Optima" w:cs="Arial"/>
          <w:color w:val="000000"/>
          <w:szCs w:val="24"/>
          <w:lang w:val="es-ES"/>
        </w:rPr>
        <w:t xml:space="preserve"> para que en plazo máximo de </w:t>
      </w:r>
      <w:r w:rsidRPr="006F604D">
        <w:rPr>
          <w:rFonts w:ascii="Optima" w:hAnsi="Optima" w:cs="Arial"/>
          <w:b/>
          <w:szCs w:val="24"/>
          <w:lang w:val="es-ES"/>
        </w:rPr>
        <w:t xml:space="preserve">SIETE (07) </w:t>
      </w:r>
      <w:r w:rsidRPr="006F604D">
        <w:rPr>
          <w:rFonts w:ascii="Optima" w:hAnsi="Optima" w:cs="Arial"/>
          <w:b/>
          <w:szCs w:val="24"/>
          <w:lang w:val="es-ES"/>
        </w:rPr>
        <w:lastRenderedPageBreak/>
        <w:t>DÍAS HÁBILES</w:t>
      </w:r>
      <w:r w:rsidRPr="006F604D">
        <w:rPr>
          <w:rFonts w:ascii="Optima" w:hAnsi="Optima" w:cs="Arial"/>
          <w:color w:val="000000"/>
          <w:szCs w:val="24"/>
          <w:lang w:val="es-ES"/>
        </w:rPr>
        <w:t xml:space="preserve"> contados a partir de la recepción de la notificación efectuada </w:t>
      </w:r>
      <w:r w:rsidRPr="006F604D">
        <w:rPr>
          <w:rFonts w:ascii="Optima" w:hAnsi="Optima" w:cs="Arial"/>
          <w:szCs w:val="24"/>
          <w:lang w:val="es-ES"/>
        </w:rPr>
        <w:t>medios electrónicos</w:t>
      </w:r>
      <w:r w:rsidRPr="006F604D">
        <w:rPr>
          <w:rFonts w:ascii="Optima" w:hAnsi="Optima" w:cs="Arial"/>
          <w:color w:val="000000"/>
          <w:szCs w:val="24"/>
          <w:lang w:val="es-ES"/>
        </w:rPr>
        <w:t xml:space="preserve"> presente</w:t>
      </w:r>
      <w:r>
        <w:rPr>
          <w:rFonts w:ascii="Optima" w:hAnsi="Optima" w:cs="Arial"/>
          <w:color w:val="000000"/>
          <w:szCs w:val="24"/>
          <w:lang w:val="es-ES"/>
        </w:rPr>
        <w:t>n</w:t>
      </w:r>
      <w:r w:rsidRPr="006F604D">
        <w:rPr>
          <w:rFonts w:ascii="Optima" w:hAnsi="Optima" w:cs="Arial"/>
          <w:color w:val="000000"/>
          <w:szCs w:val="24"/>
          <w:lang w:val="es-ES"/>
        </w:rPr>
        <w:t xml:space="preserve">: </w:t>
      </w:r>
    </w:p>
    <w:p w14:paraId="0E37C92A" w14:textId="77777777" w:rsidR="002702E6" w:rsidRPr="00BC2370" w:rsidRDefault="002702E6" w:rsidP="00EA560F">
      <w:pPr>
        <w:autoSpaceDE w:val="0"/>
        <w:autoSpaceDN w:val="0"/>
        <w:adjustRightInd w:val="0"/>
        <w:jc w:val="both"/>
        <w:rPr>
          <w:rFonts w:ascii="Optima" w:hAnsi="Optima" w:cs="Arial"/>
          <w:color w:val="000000"/>
          <w:szCs w:val="24"/>
          <w:lang w:val="es-ES"/>
        </w:rPr>
      </w:pPr>
    </w:p>
    <w:tbl>
      <w:tblPr>
        <w:tblStyle w:val="Tablaconcuadrcula"/>
        <w:tblW w:w="0" w:type="auto"/>
        <w:tblLook w:val="04A0" w:firstRow="1" w:lastRow="0" w:firstColumn="1" w:lastColumn="0" w:noHBand="0" w:noVBand="1"/>
      </w:tblPr>
      <w:tblGrid>
        <w:gridCol w:w="9006"/>
      </w:tblGrid>
      <w:tr w:rsidR="002702E6" w:rsidRPr="00076509" w14:paraId="35E19672" w14:textId="77777777" w:rsidTr="002702E6">
        <w:tc>
          <w:tcPr>
            <w:tcW w:w="9006" w:type="dxa"/>
          </w:tcPr>
          <w:p w14:paraId="0D2D0D67"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r w:rsidRPr="00076509">
              <w:br w:type="page"/>
            </w:r>
            <w:r w:rsidRPr="00894617">
              <w:rPr>
                <w:rFonts w:ascii="Optima" w:hAnsi="Optima" w:cs="TT27Bt00"/>
                <w:b/>
                <w:color w:val="000000" w:themeColor="text1"/>
                <w:szCs w:val="24"/>
                <w:u w:val="single"/>
                <w:lang w:val="es-ES"/>
              </w:rPr>
              <w:t>1) Los poderes de representación, debidamente bastanteados</w:t>
            </w:r>
            <w:r w:rsidRPr="00894617">
              <w:rPr>
                <w:rFonts w:ascii="Optima" w:hAnsi="Optima" w:cs="TT27Bt00"/>
                <w:color w:val="000000" w:themeColor="text1"/>
                <w:szCs w:val="24"/>
                <w:lang w:val="es-ES"/>
              </w:rPr>
              <w:t xml:space="preserve"> por la Asesoría Jurídica de esta Corporación, sita en la calle Bravo Murillo nº 25- 2ª planta, de Las Palmas de Gran Canaria, teléfonos 928.219683/4/5/. Trámite disponible en </w:t>
            </w:r>
            <w:hyperlink r:id="rId15" w:history="1">
              <w:r w:rsidRPr="009E505E">
                <w:rPr>
                  <w:rStyle w:val="Hipervnculo"/>
                  <w:rFonts w:ascii="Optima" w:hAnsi="Optima" w:cs="TT27Bt00"/>
                  <w:color w:val="000000" w:themeColor="text1"/>
                  <w:szCs w:val="24"/>
                  <w:lang w:val="es-ES"/>
                </w:rPr>
                <w:t>https://cabildo.grancanaria.com/busqueda?articleId=65963</w:t>
              </w:r>
            </w:hyperlink>
          </w:p>
          <w:p w14:paraId="108E6D1A" w14:textId="77777777" w:rsidR="002702E6" w:rsidRDefault="002702E6"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000000" w:themeColor="text1"/>
                <w:szCs w:val="24"/>
                <w:u w:val="single"/>
                <w:lang w:val="es-ES"/>
              </w:rPr>
            </w:pPr>
          </w:p>
          <w:p w14:paraId="42FC2DE0" w14:textId="2C83AF68" w:rsidR="002702E6" w:rsidRPr="003F0B4D" w:rsidRDefault="009E3CA9" w:rsidP="002702E6">
            <w:pPr>
              <w:pBdr>
                <w:top w:val="single" w:sz="4" w:space="1" w:color="auto"/>
                <w:left w:val="single" w:sz="4" w:space="4" w:color="auto"/>
                <w:bottom w:val="single" w:sz="4" w:space="1" w:color="auto"/>
                <w:right w:val="single" w:sz="4" w:space="4" w:color="auto"/>
              </w:pBdr>
              <w:autoSpaceDE w:val="0"/>
              <w:autoSpaceDN w:val="0"/>
              <w:adjustRightInd w:val="0"/>
              <w:jc w:val="both"/>
              <w:rPr>
                <w:rFonts w:ascii="Optima" w:hAnsi="Optima" w:cs="TT27Bt00"/>
                <w:color w:val="FF0000"/>
                <w:szCs w:val="24"/>
                <w:lang w:val="es-ES"/>
              </w:rPr>
            </w:pPr>
            <w:r>
              <w:rPr>
                <w:rFonts w:ascii="Optima" w:hAnsi="Optima" w:cs="TT27Bt00"/>
                <w:b/>
                <w:szCs w:val="24"/>
                <w:u w:val="single"/>
                <w:lang w:val="es-ES"/>
              </w:rPr>
              <w:t>2</w:t>
            </w:r>
            <w:r w:rsidR="00EA560F" w:rsidRPr="00076509">
              <w:rPr>
                <w:rFonts w:ascii="Optima" w:hAnsi="Optima" w:cs="TT27Bt00"/>
                <w:b/>
                <w:szCs w:val="24"/>
                <w:u w:val="single"/>
                <w:lang w:val="es-ES"/>
              </w:rPr>
              <w:t>)</w:t>
            </w:r>
            <w:r w:rsidR="00EA560F" w:rsidRPr="00740133">
              <w:rPr>
                <w:rFonts w:ascii="Optima" w:hAnsi="Optima" w:cs="TT27Bt00"/>
                <w:szCs w:val="24"/>
                <w:lang w:val="es-ES"/>
              </w:rPr>
              <w:t xml:space="preserve"> Dado</w:t>
            </w:r>
            <w:r w:rsidR="002702E6" w:rsidRPr="00740133">
              <w:rPr>
                <w:rFonts w:ascii="Optima" w:hAnsi="Optima" w:cs="TT27Bt00"/>
                <w:szCs w:val="24"/>
                <w:lang w:val="es-ES"/>
              </w:rPr>
              <w:t xml:space="preserve"> que el licitador ha autorizado la </w:t>
            </w:r>
            <w:r w:rsidR="002702E6" w:rsidRPr="00740133">
              <w:rPr>
                <w:rFonts w:ascii="Optima" w:hAnsi="Optima" w:cs="TT27Bt00"/>
                <w:b/>
                <w:szCs w:val="24"/>
                <w:u w:val="single"/>
                <w:lang w:val="es-ES"/>
              </w:rPr>
              <w:t>consulta electrónica de datos</w:t>
            </w:r>
            <w:r w:rsidR="002702E6" w:rsidRPr="00740133">
              <w:rPr>
                <w:rFonts w:ascii="Optima" w:hAnsi="Optima" w:cs="TT27Bt00"/>
                <w:szCs w:val="24"/>
                <w:lang w:val="es-ES"/>
              </w:rPr>
              <w:t xml:space="preserve"> –certificaciones de estar al corriente en sus obligaciones tributarias y de seguridad social-, esta documentación </w:t>
            </w:r>
            <w:r w:rsidR="002702E6" w:rsidRPr="00740133">
              <w:rPr>
                <w:rFonts w:ascii="Optima" w:hAnsi="Optima" w:cs="TT27Bt00"/>
                <w:b/>
                <w:szCs w:val="24"/>
                <w:u w:val="single"/>
                <w:lang w:val="es-ES"/>
              </w:rPr>
              <w:t>se incorporará de oficio al expediente</w:t>
            </w:r>
            <w:r w:rsidR="002702E6" w:rsidRPr="00740133">
              <w:rPr>
                <w:rFonts w:ascii="Optima" w:hAnsi="Optima" w:cs="TT27Bt00"/>
                <w:szCs w:val="24"/>
                <w:lang w:val="es-ES"/>
              </w:rPr>
              <w:t xml:space="preserve">. En caso de imposibilidad técnica o si alguna certificación fuese negativa se requerirá al licitador la </w:t>
            </w:r>
            <w:r w:rsidR="002702E6" w:rsidRPr="00740133">
              <w:rPr>
                <w:rFonts w:ascii="Optima" w:hAnsi="Optima" w:cs="TT27Bt00"/>
                <w:b/>
                <w:szCs w:val="24"/>
                <w:u w:val="single"/>
                <w:lang w:val="es-ES"/>
              </w:rPr>
              <w:t>documentación  justificativa de hallarse al corriente</w:t>
            </w:r>
            <w:r w:rsidR="002702E6" w:rsidRPr="00740133">
              <w:rPr>
                <w:rFonts w:ascii="Optima" w:hAnsi="Optima" w:cs="TT27Bt00"/>
                <w:szCs w:val="24"/>
                <w:lang w:val="es-ES"/>
              </w:rPr>
              <w:t xml:space="preserve"> en el cumplimiento de sus obligaciones tributarias relativas a la Hacienda Estatal, a la Canaria (específico para contratar con la Administración), con la Seguridad Social.</w:t>
            </w:r>
          </w:p>
          <w:p w14:paraId="5F78C363" w14:textId="77777777" w:rsidR="002702E6" w:rsidRPr="00076509" w:rsidRDefault="002702E6" w:rsidP="002702E6">
            <w:pPr>
              <w:rPr>
                <w:rFonts w:ascii="Optima" w:hAnsi="Optima" w:cs="Arial"/>
                <w:b/>
                <w:szCs w:val="24"/>
                <w:lang w:val="es-ES"/>
              </w:rPr>
            </w:pPr>
          </w:p>
          <w:p w14:paraId="36ECA513" w14:textId="600BDF21" w:rsidR="002702E6" w:rsidRPr="00076509" w:rsidRDefault="009E3CA9" w:rsidP="002702E6">
            <w:pPr>
              <w:jc w:val="both"/>
              <w:rPr>
                <w:rFonts w:cs="Arial"/>
                <w:szCs w:val="24"/>
              </w:rPr>
            </w:pPr>
            <w:r>
              <w:rPr>
                <w:rFonts w:ascii="Optima" w:hAnsi="Optima" w:cs="Arial"/>
                <w:b/>
                <w:szCs w:val="24"/>
              </w:rPr>
              <w:t>3</w:t>
            </w:r>
            <w:r w:rsidR="002702E6" w:rsidRPr="00076509">
              <w:rPr>
                <w:rFonts w:ascii="Optima" w:hAnsi="Optima" w:cs="Arial"/>
                <w:b/>
                <w:szCs w:val="24"/>
              </w:rPr>
              <w:t>)</w:t>
            </w:r>
            <w:r w:rsidR="002702E6" w:rsidRPr="00076509">
              <w:rPr>
                <w:rFonts w:ascii="Optima" w:hAnsi="Optima" w:cs="Arial"/>
                <w:szCs w:val="24"/>
              </w:rPr>
              <w:t xml:space="preserve"> Asimismo, </w:t>
            </w:r>
            <w:r w:rsidR="002702E6" w:rsidRPr="00076509">
              <w:rPr>
                <w:rFonts w:ascii="Optima" w:hAnsi="Optima" w:cs="Arial"/>
                <w:b/>
                <w:szCs w:val="24"/>
              </w:rPr>
              <w:t>en igual plazo</w:t>
            </w:r>
            <w:r w:rsidR="002702E6" w:rsidRPr="00076509">
              <w:rPr>
                <w:rFonts w:ascii="Optima" w:hAnsi="Optima" w:cs="Arial"/>
                <w:szCs w:val="24"/>
              </w:rPr>
              <w:t xml:space="preserve"> </w:t>
            </w:r>
            <w:r w:rsidR="002702E6" w:rsidRPr="00076509">
              <w:rPr>
                <w:rFonts w:ascii="Optima" w:hAnsi="Optima" w:cs="Arial"/>
                <w:b/>
                <w:szCs w:val="24"/>
              </w:rPr>
              <w:t>ha de constituir la garantía definitiva</w:t>
            </w:r>
            <w:r w:rsidR="002702E6" w:rsidRPr="00076509">
              <w:rPr>
                <w:rFonts w:ascii="Optima" w:hAnsi="Optima" w:cs="Arial"/>
                <w:szCs w:val="24"/>
              </w:rPr>
              <w:t xml:space="preserve">, conforme al artículo 107 LCSP por los siguientes importes, que se corresponde con el </w:t>
            </w:r>
            <w:r w:rsidR="002702E6" w:rsidRPr="007E7363">
              <w:rPr>
                <w:rFonts w:ascii="Optima" w:hAnsi="Optima" w:cs="Arial"/>
                <w:b/>
                <w:szCs w:val="24"/>
              </w:rPr>
              <w:t>cinco por ciento (5%)</w:t>
            </w:r>
            <w:r w:rsidR="002702E6" w:rsidRPr="007E7363">
              <w:rPr>
                <w:rFonts w:ascii="Optima" w:hAnsi="Optima" w:cs="Arial"/>
                <w:szCs w:val="24"/>
              </w:rPr>
              <w:t xml:space="preserve"> del importe de adjudicación </w:t>
            </w:r>
            <w:r w:rsidR="002702E6" w:rsidRPr="007E7363">
              <w:rPr>
                <w:rFonts w:ascii="Optima" w:hAnsi="Optima" w:cs="Arial"/>
                <w:b/>
                <w:szCs w:val="24"/>
              </w:rPr>
              <w:t xml:space="preserve">5% de </w:t>
            </w:r>
            <w:r w:rsidR="007E7363" w:rsidRPr="007E7363">
              <w:rPr>
                <w:rFonts w:ascii="Optima" w:hAnsi="Optima" w:cs="Arial"/>
                <w:b/>
                <w:szCs w:val="24"/>
              </w:rPr>
              <w:t>292.943,03</w:t>
            </w:r>
            <w:r w:rsidR="002702E6" w:rsidRPr="007E7363">
              <w:rPr>
                <w:rFonts w:cs="Arial"/>
                <w:szCs w:val="24"/>
              </w:rPr>
              <w:t>€</w:t>
            </w:r>
            <w:r w:rsidR="002702E6" w:rsidRPr="007E7363">
              <w:rPr>
                <w:rFonts w:ascii="Optima" w:hAnsi="Optima" w:cs="Arial"/>
                <w:b/>
                <w:szCs w:val="24"/>
              </w:rPr>
              <w:t xml:space="preserve"> = </w:t>
            </w:r>
            <w:r w:rsidR="007E7363" w:rsidRPr="007E7363">
              <w:rPr>
                <w:rFonts w:ascii="Optima" w:hAnsi="Optima" w:cs="Arial"/>
                <w:b/>
                <w:szCs w:val="24"/>
              </w:rPr>
              <w:t>14.647,15</w:t>
            </w:r>
            <w:r w:rsidR="002702E6" w:rsidRPr="007E7363">
              <w:rPr>
                <w:rFonts w:ascii="Optima" w:hAnsi="Optima" w:cs="Arial"/>
                <w:b/>
                <w:szCs w:val="24"/>
              </w:rPr>
              <w:t xml:space="preserve"> </w:t>
            </w:r>
            <w:r w:rsidR="002702E6" w:rsidRPr="007E7363">
              <w:rPr>
                <w:rFonts w:cs="Arial"/>
                <w:szCs w:val="24"/>
              </w:rPr>
              <w:t>€</w:t>
            </w:r>
          </w:p>
          <w:p w14:paraId="2F85AA43" w14:textId="77777777" w:rsidR="002702E6" w:rsidRPr="00076509" w:rsidRDefault="002702E6" w:rsidP="002702E6">
            <w:pPr>
              <w:jc w:val="both"/>
              <w:rPr>
                <w:rFonts w:ascii="Optima" w:hAnsi="Optima" w:cs="Arial"/>
                <w:szCs w:val="24"/>
                <w:lang w:val="es-ES"/>
              </w:rPr>
            </w:pPr>
          </w:p>
        </w:tc>
      </w:tr>
    </w:tbl>
    <w:p w14:paraId="110F343F" w14:textId="77777777" w:rsidR="003F688B" w:rsidRDefault="003F688B" w:rsidP="00AC3B1B">
      <w:pPr>
        <w:jc w:val="both"/>
        <w:rPr>
          <w:rFonts w:ascii="Optima" w:hAnsi="Optima" w:cs="Arial"/>
          <w:b/>
          <w:sz w:val="22"/>
          <w:szCs w:val="22"/>
        </w:rPr>
      </w:pPr>
    </w:p>
    <w:p w14:paraId="0F5415EE" w14:textId="77777777" w:rsidR="003F688B" w:rsidRPr="00076509" w:rsidRDefault="003F688B" w:rsidP="000F4A50">
      <w:pPr>
        <w:ind w:left="708"/>
        <w:jc w:val="both"/>
        <w:rPr>
          <w:rFonts w:ascii="Optima" w:hAnsi="Optima" w:cs="Arial"/>
          <w:b/>
          <w:sz w:val="22"/>
          <w:szCs w:val="22"/>
        </w:rPr>
      </w:pPr>
    </w:p>
    <w:p w14:paraId="4A4ADEF2" w14:textId="77777777" w:rsidR="00332596" w:rsidRPr="00D2544C" w:rsidRDefault="00332596" w:rsidP="00EA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rPr>
          <w:rFonts w:ascii="Optima" w:hAnsi="Optima" w:cs="Arial"/>
          <w:b/>
          <w:color w:val="000000"/>
          <w:szCs w:val="24"/>
          <w:u w:val="single"/>
        </w:rPr>
      </w:pPr>
      <w:r>
        <w:rPr>
          <w:rFonts w:ascii="Optima" w:hAnsi="Optima" w:cs="Arial"/>
          <w:b/>
          <w:color w:val="000000"/>
          <w:szCs w:val="24"/>
        </w:rPr>
        <w:t xml:space="preserve">5.2. </w:t>
      </w:r>
      <w:r w:rsidRPr="00D2544C">
        <w:rPr>
          <w:rFonts w:ascii="Optima" w:hAnsi="Optima" w:cs="Arial"/>
          <w:b/>
          <w:color w:val="000000"/>
          <w:szCs w:val="24"/>
          <w:u w:val="single"/>
        </w:rPr>
        <w:t>SÓLO CON CRITERIOS AUTOMÁTICOS</w:t>
      </w:r>
      <w:r>
        <w:rPr>
          <w:rFonts w:ascii="Optima" w:hAnsi="Optima" w:cs="Arial"/>
          <w:b/>
          <w:color w:val="000000"/>
          <w:szCs w:val="24"/>
          <w:u w:val="single"/>
        </w:rPr>
        <w:t xml:space="preserve">: </w:t>
      </w:r>
    </w:p>
    <w:p w14:paraId="3557B55E" w14:textId="77777777" w:rsidR="00332596" w:rsidRDefault="00332596" w:rsidP="00332596">
      <w:pPr>
        <w:ind w:left="708"/>
        <w:jc w:val="both"/>
        <w:rPr>
          <w:rFonts w:ascii="Optima" w:hAnsi="Optima" w:cs="Arial"/>
          <w:b/>
          <w:color w:val="000000"/>
          <w:szCs w:val="24"/>
        </w:rPr>
      </w:pPr>
    </w:p>
    <w:p w14:paraId="00D5AD9F" w14:textId="38B2F104" w:rsidR="00332596" w:rsidRPr="000D71BD" w:rsidRDefault="00332596" w:rsidP="00A9597A">
      <w:pPr>
        <w:pStyle w:val="Prrafodelista"/>
        <w:numPr>
          <w:ilvl w:val="2"/>
          <w:numId w:val="17"/>
        </w:numPr>
        <w:jc w:val="both"/>
        <w:rPr>
          <w:rFonts w:ascii="Optima" w:hAnsi="Optima" w:cs="Arial"/>
          <w:b/>
          <w:color w:val="000000"/>
          <w:szCs w:val="24"/>
        </w:rPr>
      </w:pPr>
      <w:r w:rsidRPr="000D71BD">
        <w:rPr>
          <w:rFonts w:ascii="Optima" w:hAnsi="Optima" w:cs="Arial"/>
          <w:b/>
          <w:color w:val="000000"/>
          <w:szCs w:val="24"/>
        </w:rPr>
        <w:t>Documentación General.</w:t>
      </w:r>
    </w:p>
    <w:p w14:paraId="20725167" w14:textId="77777777" w:rsidR="00752F99" w:rsidRDefault="00752F99" w:rsidP="00332596">
      <w:pPr>
        <w:ind w:left="708"/>
        <w:jc w:val="both"/>
        <w:rPr>
          <w:rFonts w:ascii="Optima" w:hAnsi="Optima" w:cs="Arial"/>
          <w:b/>
          <w:color w:val="000000"/>
          <w:szCs w:val="24"/>
        </w:rPr>
      </w:pPr>
    </w:p>
    <w:p w14:paraId="71BD757F" w14:textId="780C6823" w:rsidR="00D93ECD" w:rsidRPr="000D71BD" w:rsidRDefault="000D71BD" w:rsidP="000D71BD">
      <w:pPr>
        <w:autoSpaceDE w:val="0"/>
        <w:autoSpaceDN w:val="0"/>
        <w:adjustRightInd w:val="0"/>
        <w:jc w:val="both"/>
        <w:rPr>
          <w:rFonts w:ascii="Optima" w:eastAsiaTheme="minorHAnsi" w:hAnsi="Optima" w:cstheme="minorBidi"/>
          <w:b/>
          <w:i/>
          <w:szCs w:val="24"/>
          <w:u w:val="single"/>
          <w:lang w:val="es-ES" w:eastAsia="en-US"/>
        </w:rPr>
      </w:pPr>
      <w:r>
        <w:rPr>
          <w:rFonts w:ascii="Optima" w:eastAsiaTheme="minorHAnsi" w:hAnsi="Optima" w:cs="Arial"/>
          <w:b/>
          <w:color w:val="000000" w:themeColor="text1"/>
          <w:szCs w:val="24"/>
          <w:lang w:val="es-ES" w:eastAsia="en-US"/>
        </w:rPr>
        <w:t>-</w:t>
      </w:r>
      <w:r w:rsidR="00AB10AB">
        <w:rPr>
          <w:rFonts w:ascii="Optima" w:eastAsiaTheme="minorHAnsi" w:hAnsi="Optima" w:cs="Arial"/>
          <w:b/>
          <w:color w:val="000000" w:themeColor="text1"/>
          <w:szCs w:val="24"/>
          <w:lang w:val="es-ES" w:eastAsia="en-US"/>
        </w:rPr>
        <w:tab/>
      </w:r>
      <w:r w:rsidR="00D93ECD" w:rsidRPr="000D71BD">
        <w:rPr>
          <w:rFonts w:ascii="Optima" w:eastAsiaTheme="minorHAnsi" w:hAnsi="Optima" w:cs="Arial"/>
          <w:b/>
          <w:color w:val="000000" w:themeColor="text1"/>
          <w:szCs w:val="24"/>
          <w:lang w:val="es-ES" w:eastAsia="en-US"/>
        </w:rPr>
        <w:t xml:space="preserve">XP0751/2022/MCI </w:t>
      </w:r>
      <w:r w:rsidR="00D93ECD" w:rsidRPr="000D71BD">
        <w:rPr>
          <w:rFonts w:ascii="Optima" w:eastAsiaTheme="minorHAnsi" w:hAnsi="Optima" w:cstheme="minorBidi"/>
          <w:szCs w:val="24"/>
          <w:lang w:val="es-ES" w:eastAsia="en-US"/>
        </w:rPr>
        <w:t>Procedimiento abierto con varios criterios automáticos: “</w:t>
      </w:r>
      <w:r w:rsidR="00D93ECD" w:rsidRPr="000D71BD">
        <w:rPr>
          <w:rFonts w:ascii="Optima" w:eastAsiaTheme="minorHAnsi" w:hAnsi="Optima" w:cstheme="minorBidi"/>
          <w:b/>
          <w:i/>
          <w:szCs w:val="24"/>
          <w:u w:val="single"/>
          <w:lang w:val="es-ES" w:eastAsia="en-US"/>
        </w:rPr>
        <w:t xml:space="preserve">Suministro, puesta en marcha y soporte técnico de la centralita de telefonía </w:t>
      </w:r>
      <w:proofErr w:type="spellStart"/>
      <w:r w:rsidR="00D93ECD" w:rsidRPr="000D71BD">
        <w:rPr>
          <w:rFonts w:ascii="Optima" w:eastAsiaTheme="minorHAnsi" w:hAnsi="Optima" w:cstheme="minorBidi"/>
          <w:b/>
          <w:i/>
          <w:szCs w:val="24"/>
          <w:u w:val="single"/>
          <w:lang w:val="es-ES" w:eastAsia="en-US"/>
        </w:rPr>
        <w:t>VoIP</w:t>
      </w:r>
      <w:proofErr w:type="spellEnd"/>
      <w:r w:rsidR="00D93ECD" w:rsidRPr="000D71BD">
        <w:rPr>
          <w:rFonts w:ascii="Optima" w:eastAsiaTheme="minorHAnsi" w:hAnsi="Optima" w:cstheme="minorBidi"/>
          <w:b/>
          <w:i/>
          <w:szCs w:val="24"/>
          <w:u w:val="single"/>
          <w:lang w:val="es-ES" w:eastAsia="en-US"/>
        </w:rPr>
        <w:t xml:space="preserve"> del Cabildo de Gran Canaria</w:t>
      </w:r>
      <w:r w:rsidR="00D93ECD" w:rsidRPr="000D71BD">
        <w:rPr>
          <w:rFonts w:ascii="Optima" w:eastAsiaTheme="minorHAnsi" w:hAnsi="Optima" w:cs="Arial"/>
          <w:b/>
          <w:bCs/>
          <w:i/>
          <w:szCs w:val="24"/>
          <w:u w:val="single"/>
          <w:lang w:val="es-ES" w:eastAsia="en-US"/>
        </w:rPr>
        <w:t>”</w:t>
      </w:r>
      <w:r w:rsidR="00D93ECD" w:rsidRPr="000D71BD">
        <w:rPr>
          <w:rFonts w:ascii="Optima" w:eastAsiaTheme="minorHAnsi" w:hAnsi="Optima" w:cs="Arial"/>
          <w:bCs/>
          <w:szCs w:val="24"/>
          <w:lang w:val="es-ES" w:eastAsia="en-US"/>
        </w:rPr>
        <w:t xml:space="preserve"> Importe neto 80.000,00 </w:t>
      </w:r>
      <w:r w:rsidR="00D93ECD" w:rsidRPr="000D71BD">
        <w:rPr>
          <w:rFonts w:eastAsiaTheme="minorHAnsi" w:cs="Arial"/>
          <w:bCs/>
          <w:szCs w:val="24"/>
          <w:lang w:val="es-ES" w:eastAsia="en-US"/>
        </w:rPr>
        <w:t>€</w:t>
      </w:r>
      <w:r w:rsidR="00D93ECD" w:rsidRPr="000D71BD">
        <w:rPr>
          <w:rFonts w:ascii="Calibri-Bold" w:eastAsiaTheme="minorHAnsi" w:hAnsi="Calibri-Bold" w:cs="Calibri-Bold"/>
          <w:b/>
          <w:bCs/>
          <w:sz w:val="20"/>
          <w:lang w:val="es-ES" w:eastAsia="en-US"/>
        </w:rPr>
        <w:t xml:space="preserve"> </w:t>
      </w:r>
      <w:r w:rsidR="00D93ECD" w:rsidRPr="000D71BD">
        <w:rPr>
          <w:rFonts w:ascii="Optima" w:eastAsiaTheme="minorHAnsi" w:hAnsi="Optima" w:cs="Arial"/>
          <w:bCs/>
          <w:szCs w:val="24"/>
          <w:lang w:val="es-ES" w:eastAsia="en-US"/>
        </w:rPr>
        <w:t>e IGIC 5.600,00</w:t>
      </w:r>
      <w:r w:rsidR="00D93ECD" w:rsidRPr="000D71BD">
        <w:rPr>
          <w:rFonts w:eastAsiaTheme="minorHAnsi" w:cs="Arial"/>
          <w:bCs/>
          <w:szCs w:val="24"/>
          <w:lang w:val="es-ES" w:eastAsia="en-US"/>
        </w:rPr>
        <w:t>€</w:t>
      </w:r>
      <w:r w:rsidR="00D93ECD" w:rsidRPr="000D71BD">
        <w:rPr>
          <w:rFonts w:ascii="Optima" w:eastAsiaTheme="minorHAnsi" w:hAnsi="Optima" w:cs="Arial"/>
          <w:bCs/>
          <w:szCs w:val="24"/>
          <w:lang w:val="es-ES" w:eastAsia="en-US"/>
        </w:rPr>
        <w:t xml:space="preserve"> Tramitación ordinaria. Plazo de ejecución 2 años. </w:t>
      </w:r>
      <w:r w:rsidR="00D93ECD" w:rsidRPr="000D71BD">
        <w:rPr>
          <w:rFonts w:ascii="Optima" w:eastAsiaTheme="minorHAnsi" w:hAnsi="Optima"/>
          <w:b/>
          <w:bCs/>
          <w:szCs w:val="24"/>
          <w:u w:val="single"/>
          <w:lang w:val="es-ES" w:eastAsia="en-US"/>
        </w:rPr>
        <w:t>Servicio de Microinformática y Comunicaciones</w:t>
      </w:r>
    </w:p>
    <w:p w14:paraId="29BD6E0B" w14:textId="77777777" w:rsidR="001265C1" w:rsidRDefault="001265C1" w:rsidP="001265C1">
      <w:pPr>
        <w:jc w:val="both"/>
        <w:rPr>
          <w:rFonts w:ascii="Optima" w:eastAsiaTheme="minorHAnsi" w:hAnsi="Optima" w:cstheme="minorBidi"/>
          <w:b/>
          <w:color w:val="FF0000"/>
          <w:szCs w:val="24"/>
          <w:lang w:val="es-ES" w:eastAsia="en-US"/>
        </w:rPr>
      </w:pPr>
    </w:p>
    <w:p w14:paraId="63337289" w14:textId="48395A63" w:rsidR="001265C1" w:rsidRPr="00076509" w:rsidRDefault="001265C1" w:rsidP="001265C1">
      <w:pPr>
        <w:ind w:firstLine="709"/>
        <w:jc w:val="both"/>
        <w:rPr>
          <w:rFonts w:ascii="Optima" w:hAnsi="Optima"/>
          <w:bCs/>
          <w:szCs w:val="24"/>
          <w:lang w:val="es-ES"/>
        </w:rPr>
      </w:pPr>
      <w:r w:rsidRPr="006340E2">
        <w:rPr>
          <w:rFonts w:ascii="Optima" w:hAnsi="Optima"/>
          <w:bCs/>
          <w:szCs w:val="24"/>
          <w:lang w:val="es-ES"/>
        </w:rPr>
        <w:t xml:space="preserve">La Secretaria de la Mesa da cuenta del </w:t>
      </w:r>
      <w:r w:rsidRPr="006340E2">
        <w:rPr>
          <w:rFonts w:ascii="Optima" w:hAnsi="Optima"/>
          <w:b/>
          <w:bCs/>
          <w:szCs w:val="24"/>
          <w:lang w:val="es-ES"/>
        </w:rPr>
        <w:t xml:space="preserve">vencimiento el día </w:t>
      </w:r>
      <w:r w:rsidR="00D93ECD" w:rsidRPr="006340E2">
        <w:rPr>
          <w:rFonts w:ascii="Optima" w:hAnsi="Optima"/>
          <w:b/>
          <w:bCs/>
          <w:szCs w:val="24"/>
          <w:lang w:val="es-ES"/>
        </w:rPr>
        <w:t>19</w:t>
      </w:r>
      <w:r w:rsidRPr="006340E2">
        <w:rPr>
          <w:rFonts w:ascii="Optima" w:hAnsi="Optima"/>
          <w:b/>
          <w:bCs/>
          <w:szCs w:val="24"/>
          <w:lang w:val="es-ES"/>
        </w:rPr>
        <w:t xml:space="preserve"> de </w:t>
      </w:r>
      <w:r w:rsidR="00D93ECD" w:rsidRPr="006340E2">
        <w:rPr>
          <w:rFonts w:ascii="Optima" w:hAnsi="Optima"/>
          <w:b/>
          <w:bCs/>
          <w:szCs w:val="24"/>
          <w:lang w:val="es-ES"/>
        </w:rPr>
        <w:t>enero</w:t>
      </w:r>
      <w:r w:rsidRPr="006340E2">
        <w:rPr>
          <w:rFonts w:ascii="Optima" w:hAnsi="Optima"/>
          <w:b/>
          <w:bCs/>
          <w:szCs w:val="24"/>
          <w:lang w:val="es-ES"/>
        </w:rPr>
        <w:t xml:space="preserve">  de 202</w:t>
      </w:r>
      <w:r w:rsidR="00D93ECD" w:rsidRPr="006340E2">
        <w:rPr>
          <w:rFonts w:ascii="Optima" w:hAnsi="Optima"/>
          <w:b/>
          <w:bCs/>
          <w:szCs w:val="24"/>
          <w:lang w:val="es-ES"/>
        </w:rPr>
        <w:t>3</w:t>
      </w:r>
      <w:r w:rsidRPr="006340E2">
        <w:rPr>
          <w:rFonts w:ascii="Optima" w:hAnsi="Optima"/>
          <w:b/>
          <w:bCs/>
          <w:szCs w:val="24"/>
          <w:lang w:val="es-ES"/>
        </w:rPr>
        <w:t>,</w:t>
      </w:r>
      <w:r w:rsidRPr="006340E2">
        <w:rPr>
          <w:rFonts w:ascii="Optima" w:hAnsi="Optima"/>
          <w:bCs/>
          <w:szCs w:val="24"/>
          <w:lang w:val="es-ES"/>
        </w:rPr>
        <w:t xml:space="preserve"> de la licitación anteriormente relacionada y de la certificación de fecha </w:t>
      </w:r>
      <w:r w:rsidR="006340E2" w:rsidRPr="006340E2">
        <w:rPr>
          <w:rFonts w:ascii="Optima" w:hAnsi="Optima"/>
          <w:b/>
          <w:bCs/>
          <w:szCs w:val="24"/>
          <w:lang w:val="es-ES"/>
        </w:rPr>
        <w:t>23</w:t>
      </w:r>
      <w:r w:rsidRPr="006340E2">
        <w:rPr>
          <w:rFonts w:ascii="Optima" w:hAnsi="Optima"/>
          <w:b/>
          <w:bCs/>
          <w:szCs w:val="24"/>
          <w:lang w:val="es-ES"/>
        </w:rPr>
        <w:t xml:space="preserve"> de </w:t>
      </w:r>
      <w:r w:rsidR="006340E2" w:rsidRPr="006340E2">
        <w:rPr>
          <w:rFonts w:ascii="Optima" w:hAnsi="Optima"/>
          <w:b/>
          <w:bCs/>
          <w:szCs w:val="24"/>
          <w:lang w:val="es-ES"/>
        </w:rPr>
        <w:t xml:space="preserve">enero </w:t>
      </w:r>
      <w:r w:rsidRPr="006340E2">
        <w:rPr>
          <w:rFonts w:ascii="Optima" w:hAnsi="Optima"/>
          <w:b/>
          <w:bCs/>
          <w:szCs w:val="24"/>
          <w:lang w:val="es-ES"/>
        </w:rPr>
        <w:t>de 202</w:t>
      </w:r>
      <w:r w:rsidR="006340E2" w:rsidRPr="006340E2">
        <w:rPr>
          <w:rFonts w:ascii="Optima" w:hAnsi="Optima"/>
          <w:b/>
          <w:bCs/>
          <w:szCs w:val="24"/>
          <w:lang w:val="es-ES"/>
        </w:rPr>
        <w:t>3</w:t>
      </w:r>
      <w:r w:rsidRPr="006340E2">
        <w:rPr>
          <w:rFonts w:ascii="Optima" w:hAnsi="Optima"/>
          <w:bCs/>
          <w:szCs w:val="24"/>
          <w:lang w:val="es-ES"/>
        </w:rPr>
        <w:t>, emitida</w:t>
      </w:r>
      <w:r w:rsidRPr="00076509">
        <w:rPr>
          <w:rFonts w:ascii="Optima" w:hAnsi="Optima"/>
          <w:bCs/>
          <w:szCs w:val="24"/>
          <w:lang w:val="es-ES"/>
        </w:rPr>
        <w:t xml:space="preserve"> por la Jefa de Servicio de Contratación, por Delegación de firma del Titular del Órgano de Apoyo al Consejo de Gobierno Insular (Decreto nº 44, de 26-07-19), comprensiva de las empresas que se han presentado a la misma y que son:</w:t>
      </w:r>
    </w:p>
    <w:p w14:paraId="47BDEA1B" w14:textId="77777777" w:rsidR="001265C1" w:rsidRPr="00076509" w:rsidRDefault="001265C1" w:rsidP="001265C1">
      <w:pPr>
        <w:jc w:val="both"/>
        <w:rPr>
          <w:rFonts w:ascii="Optima" w:hAnsi="Optima" w:cs="Arial"/>
          <w:b/>
          <w:szCs w:val="24"/>
          <w:u w:val="single"/>
        </w:rPr>
      </w:pPr>
    </w:p>
    <w:p w14:paraId="02402E7B" w14:textId="77777777" w:rsidR="00D93ECD" w:rsidRPr="00D93ECD" w:rsidRDefault="00D93ECD" w:rsidP="00D93ECD">
      <w:pPr>
        <w:autoSpaceDE w:val="0"/>
        <w:autoSpaceDN w:val="0"/>
        <w:adjustRightInd w:val="0"/>
        <w:spacing w:after="6"/>
        <w:rPr>
          <w:rFonts w:ascii="Optima" w:hAnsi="Optima" w:cs="Optima"/>
          <w:color w:val="000000"/>
          <w:szCs w:val="24"/>
          <w:lang w:val="es-ES"/>
        </w:rPr>
      </w:pPr>
      <w:r w:rsidRPr="00D93ECD">
        <w:rPr>
          <w:rFonts w:ascii="Optima" w:hAnsi="Optima" w:cs="Optima"/>
          <w:b/>
          <w:bCs/>
          <w:color w:val="000000"/>
          <w:szCs w:val="24"/>
          <w:lang w:val="es-ES"/>
        </w:rPr>
        <w:t xml:space="preserve">- Número uno: </w:t>
      </w:r>
      <w:r w:rsidRPr="00D93ECD">
        <w:rPr>
          <w:rFonts w:ascii="Optima" w:hAnsi="Optima" w:cs="Optima"/>
          <w:color w:val="000000"/>
          <w:szCs w:val="24"/>
          <w:lang w:val="es-ES"/>
        </w:rPr>
        <w:t xml:space="preserve">IDECNET S.A. (A35376813) </w:t>
      </w:r>
    </w:p>
    <w:p w14:paraId="7343D59C" w14:textId="40DC0433" w:rsidR="00D93ECD" w:rsidRPr="00D93ECD" w:rsidRDefault="00D93ECD" w:rsidP="00D93ECD">
      <w:pPr>
        <w:autoSpaceDE w:val="0"/>
        <w:autoSpaceDN w:val="0"/>
        <w:adjustRightInd w:val="0"/>
        <w:spacing w:after="6"/>
        <w:rPr>
          <w:rFonts w:ascii="Optima" w:hAnsi="Optima" w:cs="Optima"/>
          <w:color w:val="000000"/>
          <w:szCs w:val="24"/>
          <w:lang w:val="es-ES"/>
        </w:rPr>
      </w:pPr>
      <w:r w:rsidRPr="00D93ECD">
        <w:rPr>
          <w:rFonts w:ascii="Optima" w:hAnsi="Optima"/>
          <w:b/>
          <w:bCs/>
          <w:color w:val="000000"/>
          <w:szCs w:val="24"/>
          <w:lang w:val="es-ES"/>
        </w:rPr>
        <w:t xml:space="preserve">- </w:t>
      </w:r>
      <w:r w:rsidRPr="00D93ECD">
        <w:rPr>
          <w:rFonts w:ascii="Optima" w:hAnsi="Optima" w:cs="Optima"/>
          <w:b/>
          <w:bCs/>
          <w:color w:val="000000"/>
          <w:szCs w:val="24"/>
          <w:lang w:val="es-ES"/>
        </w:rPr>
        <w:t xml:space="preserve">Número dos: </w:t>
      </w:r>
      <w:r w:rsidR="001361DF">
        <w:rPr>
          <w:rFonts w:ascii="Optima" w:hAnsi="Optima" w:cs="Optima"/>
          <w:color w:val="000000"/>
          <w:szCs w:val="24"/>
          <w:lang w:val="es-ES"/>
        </w:rPr>
        <w:t>REDES SYSTEM CONSULTING &amp; S</w:t>
      </w:r>
      <w:r w:rsidRPr="00D93ECD">
        <w:rPr>
          <w:rFonts w:ascii="Optima" w:hAnsi="Optima" w:cs="Optima"/>
          <w:color w:val="000000"/>
          <w:szCs w:val="24"/>
          <w:lang w:val="es-ES"/>
        </w:rPr>
        <w:t xml:space="preserve">OLUTIONS S.L (B35595578) </w:t>
      </w:r>
    </w:p>
    <w:p w14:paraId="0C66B2F8" w14:textId="77777777" w:rsidR="00D93ECD" w:rsidRPr="00D93ECD" w:rsidRDefault="00D93ECD" w:rsidP="00D93ECD">
      <w:pPr>
        <w:autoSpaceDE w:val="0"/>
        <w:autoSpaceDN w:val="0"/>
        <w:adjustRightInd w:val="0"/>
        <w:rPr>
          <w:rFonts w:ascii="Optima" w:hAnsi="Optima" w:cs="Optima"/>
          <w:color w:val="000000"/>
          <w:szCs w:val="24"/>
          <w:lang w:val="es-ES"/>
        </w:rPr>
      </w:pPr>
      <w:r w:rsidRPr="00D93ECD">
        <w:rPr>
          <w:rFonts w:ascii="Optima" w:hAnsi="Optima"/>
          <w:b/>
          <w:bCs/>
          <w:color w:val="000000"/>
          <w:szCs w:val="24"/>
          <w:lang w:val="es-ES"/>
        </w:rPr>
        <w:t xml:space="preserve">- </w:t>
      </w:r>
      <w:r w:rsidRPr="00D93ECD">
        <w:rPr>
          <w:rFonts w:ascii="Optima" w:hAnsi="Optima" w:cs="Optima"/>
          <w:b/>
          <w:bCs/>
          <w:color w:val="000000"/>
          <w:szCs w:val="24"/>
          <w:lang w:val="es-ES"/>
        </w:rPr>
        <w:t xml:space="preserve">Número tres: </w:t>
      </w:r>
      <w:r w:rsidRPr="00D93ECD">
        <w:rPr>
          <w:rFonts w:ascii="Optima" w:hAnsi="Optima" w:cs="Optima"/>
          <w:color w:val="000000"/>
          <w:szCs w:val="24"/>
          <w:lang w:val="es-ES"/>
        </w:rPr>
        <w:t xml:space="preserve">SGMAS SOFTWARE SL (B09676818) </w:t>
      </w:r>
    </w:p>
    <w:p w14:paraId="5AEC90DC" w14:textId="77777777" w:rsidR="00D93ECD" w:rsidRDefault="00D93ECD" w:rsidP="00D93ECD">
      <w:pPr>
        <w:autoSpaceDE w:val="0"/>
        <w:autoSpaceDN w:val="0"/>
        <w:adjustRightInd w:val="0"/>
        <w:ind w:firstLine="709"/>
        <w:jc w:val="both"/>
        <w:rPr>
          <w:rFonts w:ascii="Optima" w:hAnsi="Optima"/>
          <w:b/>
          <w:bCs/>
          <w:szCs w:val="24"/>
          <w:lang w:val="es-ES"/>
        </w:rPr>
      </w:pPr>
    </w:p>
    <w:p w14:paraId="1081EFDC" w14:textId="77777777" w:rsidR="001265C1" w:rsidRDefault="001265C1" w:rsidP="001265C1">
      <w:pPr>
        <w:ind w:left="708"/>
        <w:jc w:val="both"/>
        <w:rPr>
          <w:rFonts w:ascii="Optima" w:hAnsi="Optima" w:cs="ArialNarrow"/>
          <w:szCs w:val="24"/>
          <w:lang w:val="es-ES"/>
        </w:rPr>
      </w:pPr>
    </w:p>
    <w:p w14:paraId="63DB982C" w14:textId="77777777" w:rsidR="001265C1" w:rsidRPr="00076509" w:rsidRDefault="001265C1" w:rsidP="001265C1">
      <w:pPr>
        <w:autoSpaceDE w:val="0"/>
        <w:autoSpaceDN w:val="0"/>
        <w:adjustRightInd w:val="0"/>
        <w:ind w:firstLine="709"/>
        <w:jc w:val="both"/>
        <w:rPr>
          <w:rFonts w:ascii="Optima" w:hAnsi="Optima" w:cs="ArialNarrow"/>
          <w:szCs w:val="24"/>
          <w:lang w:val="es-ES"/>
        </w:rPr>
      </w:pPr>
      <w:r w:rsidRPr="00076509">
        <w:rPr>
          <w:rFonts w:ascii="Optima" w:hAnsi="Optima" w:cs="ArialNarrow"/>
          <w:szCs w:val="24"/>
          <w:lang w:val="es-ES"/>
        </w:rPr>
        <w:t xml:space="preserve">A la vista de los licitadores presentados y en atención a lo dispuesto en el art. 64 de la LCSP, los miembros integrantes de </w:t>
      </w:r>
      <w:r>
        <w:rPr>
          <w:rFonts w:ascii="Optima" w:hAnsi="Optima" w:cs="ArialNarrow"/>
          <w:szCs w:val="24"/>
          <w:lang w:val="es-ES"/>
        </w:rPr>
        <w:t>e</w:t>
      </w:r>
      <w:r w:rsidRPr="00076509">
        <w:rPr>
          <w:rFonts w:ascii="Optima" w:hAnsi="Optima" w:cs="ArialNarrow"/>
          <w:szCs w:val="24"/>
          <w:lang w:val="es-ES"/>
        </w:rPr>
        <w:t xml:space="preserve">sta Mesa, con el fin de evitar cualquier distorsión de la competencia y garantizar la transparencia en el procedimiento y la </w:t>
      </w:r>
      <w:r w:rsidRPr="00076509">
        <w:rPr>
          <w:rFonts w:ascii="Optima" w:hAnsi="Optima" w:cs="ArialNarrow"/>
          <w:szCs w:val="24"/>
          <w:lang w:val="es-ES"/>
        </w:rPr>
        <w:lastRenderedPageBreak/>
        <w:t>igualdad de trato a todos los candidatos y licitadores, manifiestan en este acto que no ostentan ningún tipo de conflicto de intereses que pueda afectar o comprometer la imparcialidad e independencia en el presente procedimiento.</w:t>
      </w:r>
    </w:p>
    <w:p w14:paraId="7A69B43C" w14:textId="77777777" w:rsidR="001265C1" w:rsidRDefault="001265C1" w:rsidP="001265C1">
      <w:pPr>
        <w:jc w:val="both"/>
        <w:rPr>
          <w:rFonts w:ascii="Optima" w:eastAsiaTheme="minorHAnsi" w:hAnsi="Optima" w:cstheme="minorBidi"/>
          <w:szCs w:val="24"/>
          <w:lang w:val="es-ES" w:eastAsia="en-US"/>
        </w:rPr>
      </w:pPr>
    </w:p>
    <w:p w14:paraId="44346359" w14:textId="77777777" w:rsidR="001265C1" w:rsidRPr="00530D10" w:rsidRDefault="001265C1" w:rsidP="001265C1">
      <w:pPr>
        <w:ind w:firstLine="708"/>
        <w:jc w:val="both"/>
        <w:rPr>
          <w:rFonts w:ascii="Optima" w:eastAsiaTheme="minorHAnsi" w:hAnsi="Optima" w:cstheme="minorBidi"/>
          <w:szCs w:val="24"/>
          <w:lang w:val="es-ES" w:eastAsia="en-US"/>
        </w:rPr>
      </w:pPr>
      <w:r w:rsidRPr="00530D10">
        <w:rPr>
          <w:rFonts w:ascii="Optima" w:eastAsiaTheme="minorHAnsi" w:hAnsi="Optima" w:cstheme="minorBidi"/>
          <w:szCs w:val="24"/>
          <w:lang w:val="es-ES" w:eastAsia="en-US"/>
        </w:rPr>
        <w:t>La Secretaria indica que, consultado el Servicio de Tecnologías de la Información y</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Administración Electrónica, interesando se indique si ha habido incidencia técnica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en los sistemas informáticos de la Corporación o si, por el contrario, la incidencia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es imputable al licitador a fin de que la Mesa de Contratación determine la admisión</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o inadmisión del mismo a tenor del apartado I3) del Cuadro de Características del</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PCAP.</w:t>
      </w:r>
    </w:p>
    <w:p w14:paraId="28D4296C" w14:textId="77777777" w:rsidR="001265C1" w:rsidRDefault="001265C1" w:rsidP="001265C1">
      <w:pPr>
        <w:jc w:val="both"/>
        <w:rPr>
          <w:rFonts w:ascii="Optima" w:eastAsiaTheme="minorHAnsi" w:hAnsi="Optima" w:cstheme="minorBidi"/>
          <w:szCs w:val="24"/>
          <w:lang w:val="es-ES" w:eastAsia="en-US"/>
        </w:rPr>
      </w:pPr>
    </w:p>
    <w:p w14:paraId="13AC56AF" w14:textId="3EA80299" w:rsidR="00D93ECD" w:rsidRPr="00A55059" w:rsidRDefault="001265C1" w:rsidP="00A55059">
      <w:pPr>
        <w:ind w:firstLine="708"/>
        <w:jc w:val="both"/>
        <w:rPr>
          <w:rFonts w:ascii="Optima" w:eastAsiaTheme="minorHAnsi" w:hAnsi="Optima" w:cstheme="minorBidi"/>
          <w:szCs w:val="24"/>
          <w:lang w:val="es-ES" w:eastAsia="en-US"/>
        </w:rPr>
      </w:pPr>
      <w:r>
        <w:rPr>
          <w:rFonts w:ascii="Optima" w:eastAsiaTheme="minorHAnsi" w:hAnsi="Optima" w:cstheme="minorBidi"/>
          <w:szCs w:val="24"/>
          <w:lang w:val="es-ES" w:eastAsia="en-US"/>
        </w:rPr>
        <w:t>Seguidamente se muestra en la p</w:t>
      </w:r>
      <w:r w:rsidRPr="00530D10">
        <w:rPr>
          <w:rFonts w:ascii="Optima" w:eastAsiaTheme="minorHAnsi" w:hAnsi="Optima" w:cstheme="minorBidi"/>
          <w:szCs w:val="24"/>
          <w:lang w:val="es-ES" w:eastAsia="en-US"/>
        </w:rPr>
        <w:t>antalla a todos los integrantes de la Mesa de</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 xml:space="preserve">Contratación la respuesta del Servicio, que se plasma en su integridad en </w:t>
      </w:r>
      <w:proofErr w:type="gramStart"/>
      <w:r w:rsidRPr="00530D10">
        <w:rPr>
          <w:rFonts w:ascii="Optima" w:eastAsiaTheme="minorHAnsi" w:hAnsi="Optima" w:cstheme="minorBidi"/>
          <w:szCs w:val="24"/>
          <w:lang w:val="es-ES" w:eastAsia="en-US"/>
        </w:rPr>
        <w:t>este</w:t>
      </w:r>
      <w:proofErr w:type="gramEnd"/>
      <w:r w:rsidRPr="00530D10">
        <w:rPr>
          <w:rFonts w:ascii="Optima" w:eastAsiaTheme="minorHAnsi" w:hAnsi="Optima" w:cstheme="minorBidi"/>
          <w:szCs w:val="24"/>
          <w:lang w:val="es-ES" w:eastAsia="en-US"/>
        </w:rPr>
        <w:t xml:space="preserve"> acta,</w:t>
      </w:r>
      <w:r>
        <w:rPr>
          <w:rFonts w:ascii="Optima" w:eastAsiaTheme="minorHAnsi" w:hAnsi="Optima" w:cstheme="minorBidi"/>
          <w:szCs w:val="24"/>
          <w:lang w:val="es-ES" w:eastAsia="en-US"/>
        </w:rPr>
        <w:t xml:space="preserve"> </w:t>
      </w:r>
      <w:r w:rsidRPr="00530D10">
        <w:rPr>
          <w:rFonts w:ascii="Optima" w:eastAsiaTheme="minorHAnsi" w:hAnsi="Optima" w:cstheme="minorBidi"/>
          <w:szCs w:val="24"/>
          <w:lang w:val="es-ES" w:eastAsia="en-US"/>
        </w:rPr>
        <w:t xml:space="preserve">obrando </w:t>
      </w:r>
      <w:r>
        <w:rPr>
          <w:rFonts w:ascii="Optima" w:eastAsiaTheme="minorHAnsi" w:hAnsi="Optima" w:cstheme="minorBidi"/>
          <w:szCs w:val="24"/>
          <w:lang w:val="es-ES" w:eastAsia="en-US"/>
        </w:rPr>
        <w:t xml:space="preserve">asimismo </w:t>
      </w:r>
      <w:r w:rsidRPr="00530D10">
        <w:rPr>
          <w:rFonts w:ascii="Optima" w:eastAsiaTheme="minorHAnsi" w:hAnsi="Optima" w:cstheme="minorBidi"/>
          <w:szCs w:val="24"/>
          <w:lang w:val="es-ES" w:eastAsia="en-US"/>
        </w:rPr>
        <w:t>en el expediente electrónico:</w:t>
      </w:r>
    </w:p>
    <w:p w14:paraId="55864114" w14:textId="77777777" w:rsidR="00D93ECD" w:rsidRDefault="00D93ECD" w:rsidP="001265C1">
      <w:pPr>
        <w:jc w:val="both"/>
        <w:rPr>
          <w:rFonts w:ascii="Optima" w:eastAsiaTheme="minorHAnsi" w:hAnsi="Optima" w:cstheme="minorBidi"/>
          <w:b/>
          <w:i/>
          <w:color w:val="FF0000"/>
          <w:szCs w:val="24"/>
          <w:lang w:val="es-ES" w:eastAsia="en-US"/>
        </w:rPr>
      </w:pPr>
    </w:p>
    <w:p w14:paraId="7CF0945E" w14:textId="185FA95E" w:rsidR="00D93ECD" w:rsidRPr="00D93ECD" w:rsidRDefault="008D4AA9" w:rsidP="008D4AA9">
      <w:pPr>
        <w:autoSpaceDE w:val="0"/>
        <w:autoSpaceDN w:val="0"/>
        <w:adjustRightInd w:val="0"/>
        <w:ind w:firstLine="708"/>
        <w:jc w:val="both"/>
        <w:rPr>
          <w:rFonts w:ascii="Optima" w:eastAsiaTheme="minorHAnsi" w:hAnsi="Optima" w:cs="Helvetica-Oblique"/>
          <w:i/>
          <w:iCs/>
          <w:color w:val="000000"/>
          <w:szCs w:val="24"/>
          <w:lang w:val="es-ES" w:eastAsia="en-US"/>
        </w:rPr>
      </w:pPr>
      <w:r>
        <w:rPr>
          <w:rFonts w:ascii="Optima" w:eastAsiaTheme="minorHAnsi" w:hAnsi="Optima" w:cs="Helvetica"/>
          <w:i/>
          <w:color w:val="000000"/>
          <w:szCs w:val="24"/>
          <w:lang w:val="es-ES" w:eastAsia="en-US"/>
        </w:rPr>
        <w:t>“</w:t>
      </w:r>
      <w:r w:rsidR="00D93ECD" w:rsidRPr="00D93ECD">
        <w:rPr>
          <w:rFonts w:ascii="Optima" w:eastAsiaTheme="minorHAnsi" w:hAnsi="Optima" w:cs="Helvetica"/>
          <w:i/>
          <w:color w:val="000000"/>
          <w:szCs w:val="24"/>
          <w:lang w:val="es-ES" w:eastAsia="en-US"/>
        </w:rPr>
        <w:t>En relación a la petición de “</w:t>
      </w:r>
      <w:r w:rsidR="00D93ECD" w:rsidRPr="00D93ECD">
        <w:rPr>
          <w:rFonts w:ascii="Optima" w:eastAsiaTheme="minorHAnsi" w:hAnsi="Optima" w:cs="Helvetica-Oblique"/>
          <w:i/>
          <w:iCs/>
          <w:color w:val="000000"/>
          <w:szCs w:val="24"/>
          <w:lang w:val="es-ES" w:eastAsia="en-US"/>
        </w:rPr>
        <w:t>…necesitaremos informe genérico de lo sucedido para utilizar en cualquier expediente afectado</w:t>
      </w:r>
      <w:r w:rsidR="00D93ECD" w:rsidRPr="00D93ECD">
        <w:rPr>
          <w:rFonts w:ascii="Optima" w:eastAsiaTheme="minorHAnsi" w:hAnsi="Optima" w:cs="Helvetica"/>
          <w:i/>
          <w:color w:val="000000"/>
          <w:szCs w:val="24"/>
          <w:lang w:val="es-ES" w:eastAsia="en-US"/>
        </w:rPr>
        <w:t>”, realizada por la Jefa del Servicio de Contratación, mediante correo electrónico</w:t>
      </w:r>
      <w:r w:rsidR="00D93ECD" w:rsidRPr="00D93ECD">
        <w:rPr>
          <w:rFonts w:ascii="Optima" w:eastAsiaTheme="minorHAnsi" w:hAnsi="Optima" w:cs="Helvetica-Oblique"/>
          <w:i/>
          <w:iCs/>
          <w:color w:val="000000"/>
          <w:szCs w:val="24"/>
          <w:lang w:val="es-ES" w:eastAsia="en-US"/>
        </w:rPr>
        <w:t xml:space="preserve"> </w:t>
      </w:r>
      <w:r w:rsidR="00D93ECD" w:rsidRPr="00D93ECD">
        <w:rPr>
          <w:rFonts w:ascii="Optima" w:eastAsiaTheme="minorHAnsi" w:hAnsi="Optima" w:cs="Helvetica"/>
          <w:i/>
          <w:color w:val="000000"/>
          <w:szCs w:val="24"/>
          <w:lang w:val="es-ES" w:eastAsia="en-US"/>
        </w:rPr>
        <w:t>enviado el 19/01/2022 a las 08:56, al respecto de incidencias ocurridas en la presentación de ofertas por</w:t>
      </w:r>
      <w:r w:rsidR="00D93ECD" w:rsidRPr="00D93ECD">
        <w:rPr>
          <w:rFonts w:ascii="Optima" w:eastAsiaTheme="minorHAnsi" w:hAnsi="Optima" w:cs="Helvetica-Oblique"/>
          <w:i/>
          <w:iCs/>
          <w:color w:val="000000"/>
          <w:szCs w:val="24"/>
          <w:lang w:val="es-ES" w:eastAsia="en-US"/>
        </w:rPr>
        <w:t xml:space="preserve"> </w:t>
      </w:r>
      <w:r w:rsidR="00D93ECD" w:rsidRPr="00D93ECD">
        <w:rPr>
          <w:rFonts w:ascii="Optima" w:eastAsiaTheme="minorHAnsi" w:hAnsi="Optima" w:cs="Helvetica"/>
          <w:i/>
          <w:color w:val="000000"/>
          <w:szCs w:val="24"/>
          <w:lang w:val="es-ES" w:eastAsia="en-US"/>
        </w:rPr>
        <w:t>parte de licitadores el día 18/1/2023 y en las cuales el licitador obtenía un error a la hora de presentar, sin</w:t>
      </w:r>
      <w:r w:rsidR="00D93ECD" w:rsidRPr="00D93ECD">
        <w:rPr>
          <w:rFonts w:ascii="Optima" w:eastAsiaTheme="minorHAnsi" w:hAnsi="Optima" w:cs="Helvetica-Oblique"/>
          <w:i/>
          <w:iCs/>
          <w:color w:val="000000"/>
          <w:szCs w:val="24"/>
          <w:lang w:val="es-ES" w:eastAsia="en-US"/>
        </w:rPr>
        <w:t xml:space="preserve"> </w:t>
      </w:r>
      <w:r w:rsidR="00D93ECD" w:rsidRPr="00D93ECD">
        <w:rPr>
          <w:rFonts w:ascii="Optima" w:eastAsiaTheme="minorHAnsi" w:hAnsi="Optima" w:cs="Helvetica"/>
          <w:i/>
          <w:color w:val="000000"/>
          <w:szCs w:val="24"/>
          <w:lang w:val="es-ES" w:eastAsia="en-US"/>
        </w:rPr>
        <w:t>embargo las ofertas sí se almacenaban en el gestor de expedientes.</w:t>
      </w:r>
    </w:p>
    <w:p w14:paraId="3478DE06" w14:textId="77777777" w:rsidR="00D93ECD" w:rsidRPr="00D93ECD" w:rsidRDefault="00D93ECD" w:rsidP="00D93ECD">
      <w:pPr>
        <w:autoSpaceDE w:val="0"/>
        <w:autoSpaceDN w:val="0"/>
        <w:adjustRightInd w:val="0"/>
        <w:jc w:val="both"/>
        <w:rPr>
          <w:rFonts w:ascii="Optima" w:eastAsiaTheme="minorHAnsi" w:hAnsi="Optima" w:cs="Helvetica"/>
          <w:i/>
          <w:color w:val="000000"/>
          <w:szCs w:val="24"/>
          <w:lang w:val="es-ES" w:eastAsia="en-US"/>
        </w:rPr>
      </w:pPr>
    </w:p>
    <w:p w14:paraId="088CB42F" w14:textId="46C4AB3D" w:rsidR="00D93ECD" w:rsidRPr="008D4AA9" w:rsidRDefault="00D93ECD" w:rsidP="00D93ECD">
      <w:pPr>
        <w:autoSpaceDE w:val="0"/>
        <w:autoSpaceDN w:val="0"/>
        <w:adjustRightInd w:val="0"/>
        <w:jc w:val="both"/>
        <w:rPr>
          <w:rFonts w:ascii="Optima" w:eastAsiaTheme="minorHAnsi" w:hAnsi="Optima" w:cs="Helvetica-Oblique"/>
          <w:i/>
          <w:iCs/>
          <w:color w:val="000000"/>
          <w:szCs w:val="24"/>
          <w:lang w:val="es-ES" w:eastAsia="en-US"/>
        </w:rPr>
      </w:pPr>
      <w:r w:rsidRPr="00D93ECD">
        <w:rPr>
          <w:rFonts w:ascii="Optima" w:eastAsiaTheme="minorHAnsi" w:hAnsi="Optima" w:cs="Helvetica"/>
          <w:i/>
          <w:color w:val="000000"/>
          <w:szCs w:val="24"/>
          <w:lang w:val="es-ES" w:eastAsia="en-US"/>
        </w:rPr>
        <w:t>En correos electrónicos posteriores también se ha solicitado que “</w:t>
      </w:r>
      <w:r w:rsidRPr="00D93ECD">
        <w:rPr>
          <w:rFonts w:ascii="Optima" w:eastAsiaTheme="minorHAnsi" w:hAnsi="Optima" w:cs="Helvetica-Oblique"/>
          <w:i/>
          <w:iCs/>
          <w:color w:val="000000"/>
          <w:szCs w:val="24"/>
          <w:lang w:val="es-ES" w:eastAsia="en-US"/>
        </w:rPr>
        <w:t>confirmen si la oferta está correctamente presentada para este expediente</w:t>
      </w:r>
      <w:r w:rsidRPr="00D93ECD">
        <w:rPr>
          <w:rFonts w:ascii="Optima" w:eastAsiaTheme="minorHAnsi" w:hAnsi="Optima" w:cs="Helvetica"/>
          <w:i/>
          <w:color w:val="000000"/>
          <w:szCs w:val="24"/>
          <w:lang w:val="es-ES" w:eastAsia="en-US"/>
        </w:rPr>
        <w:t>”.</w:t>
      </w:r>
      <w:r w:rsidR="008D4AA9">
        <w:rPr>
          <w:rFonts w:ascii="Optima" w:eastAsiaTheme="minorHAnsi" w:hAnsi="Optima" w:cs="Helvetica-Oblique"/>
          <w:i/>
          <w:iCs/>
          <w:color w:val="000000"/>
          <w:szCs w:val="24"/>
          <w:lang w:val="es-ES" w:eastAsia="en-US"/>
        </w:rPr>
        <w:t xml:space="preserve"> </w:t>
      </w:r>
      <w:r w:rsidRPr="00D93ECD">
        <w:rPr>
          <w:rFonts w:ascii="Optima" w:eastAsiaTheme="minorHAnsi" w:hAnsi="Optima" w:cs="Helvetica"/>
          <w:i/>
          <w:color w:val="000000"/>
          <w:szCs w:val="24"/>
          <w:lang w:val="es-ES" w:eastAsia="en-US"/>
        </w:rPr>
        <w:t>Se informa lo siguiente:</w:t>
      </w:r>
    </w:p>
    <w:p w14:paraId="18E9294C"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43E20141"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PRIMERO</w:t>
      </w:r>
      <w:r w:rsidRPr="00D93ECD">
        <w:rPr>
          <w:rFonts w:ascii="Optima" w:eastAsiaTheme="minorHAnsi" w:hAnsi="Optima" w:cs="Helvetica"/>
          <w:i/>
          <w:color w:val="000000"/>
          <w:szCs w:val="24"/>
          <w:lang w:val="es-ES" w:eastAsia="en-US"/>
        </w:rPr>
        <w:t>: Que de lo solicitado, se desprende que es necesario informar de las posibles incidencias que, al menos, los licitadores relatados en los correos enviados por contratación (CIF B35595578 y B76059799) y al menos para los expedientes solicitados (XP0705/2022 Y XP0751/2022) ha habido incidencias en la presentación a través del portal de licitación no imputables a los licitadores, así como verificar que las ofertas que se han integrado en el gestor de expedientes son correctas.</w:t>
      </w:r>
    </w:p>
    <w:p w14:paraId="505700BD"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34C4429B"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SEGUNDO</w:t>
      </w:r>
      <w:r w:rsidRPr="00D93ECD">
        <w:rPr>
          <w:rFonts w:ascii="Optima" w:eastAsiaTheme="minorHAnsi" w:hAnsi="Optima" w:cs="Helvetica"/>
          <w:i/>
          <w:color w:val="000000"/>
          <w:szCs w:val="24"/>
          <w:lang w:val="es-ES" w:eastAsia="en-US"/>
        </w:rPr>
        <w:t xml:space="preserve">: El Gestor de Expedientes de Contratación Corporativo del Cabildo de Gran Canaria se denomina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y cubre todas las fases y trámites de los procedimientos de contratación. Esta plataforma dispone de un portal de licitación (en adelante portal de licitación) y para presentar documentación en dicho portal se hace uso de un aplicativo propio llamado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-empresas.</w:t>
      </w:r>
    </w:p>
    <w:p w14:paraId="683BF605"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5F5A031E"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TERCERO</w:t>
      </w:r>
      <w:r w:rsidRPr="00D93ECD">
        <w:rPr>
          <w:rFonts w:ascii="Optima" w:eastAsiaTheme="minorHAnsi" w:hAnsi="Optima" w:cs="Helvetica"/>
          <w:i/>
          <w:color w:val="000000"/>
          <w:szCs w:val="24"/>
          <w:lang w:val="es-ES" w:eastAsia="en-US"/>
        </w:rPr>
        <w:t xml:space="preserve">: El Cabildo de Gran Canaria tiene contratado un servicio de mantenimiento de la aplicación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el proveedor NEXUS IT.</w:t>
      </w:r>
    </w:p>
    <w:p w14:paraId="1B3685EB"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15BC510E" w14:textId="77777777" w:rsidR="00D93ECD" w:rsidRPr="00D93ECD" w:rsidRDefault="00D93ECD" w:rsidP="00A5505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CUARTO</w:t>
      </w:r>
      <w:r w:rsidRPr="00D93ECD">
        <w:rPr>
          <w:rFonts w:ascii="Optima" w:eastAsiaTheme="minorHAnsi" w:hAnsi="Optima" w:cs="Helvetica"/>
          <w:i/>
          <w:color w:val="000000"/>
          <w:szCs w:val="24"/>
          <w:lang w:val="es-ES" w:eastAsia="en-US"/>
        </w:rPr>
        <w:t xml:space="preserve">: La gestión tecnológica de la plataforma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es desempeñada por el Servicio de Tecnologías de la Información y Administración Electrónica del Cabildo de Gran Canaria.</w:t>
      </w:r>
    </w:p>
    <w:p w14:paraId="747E40E7"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2A8CCE50" w14:textId="77777777" w:rsidR="00D93ECD" w:rsidRPr="00D93ECD" w:rsidRDefault="00D93ECD" w:rsidP="00A5505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lastRenderedPageBreak/>
        <w:t>QUINTO</w:t>
      </w:r>
      <w:r w:rsidRPr="00D93ECD">
        <w:rPr>
          <w:rFonts w:ascii="Optima" w:eastAsiaTheme="minorHAnsi" w:hAnsi="Optima" w:cs="Helvetica"/>
          <w:i/>
          <w:color w:val="000000"/>
          <w:szCs w:val="24"/>
          <w:lang w:val="es-ES" w:eastAsia="en-US"/>
        </w:rPr>
        <w:t>: De esta incidencia el STIAE tuvo conocimiento el día 19/01/2023, a través de varios correos electrónicos enviados desde cuentas del personal o asociadas al Servicio de Contratación, donde indicaron que el problema ocurría a varios licitadores en distintos expedientes.</w:t>
      </w:r>
    </w:p>
    <w:p w14:paraId="76D39838"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2E838F49" w14:textId="77777777" w:rsidR="00D93ECD" w:rsidRPr="00D93ECD" w:rsidRDefault="00D93ECD" w:rsidP="00A5505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SEXTO</w:t>
      </w:r>
      <w:r w:rsidRPr="00D93ECD">
        <w:rPr>
          <w:rFonts w:ascii="Optima" w:eastAsiaTheme="minorHAnsi" w:hAnsi="Optima" w:cs="Helvetica"/>
          <w:i/>
          <w:color w:val="000000"/>
          <w:szCs w:val="24"/>
          <w:lang w:val="es-ES" w:eastAsia="en-US"/>
        </w:rPr>
        <w:t xml:space="preserve">: Desde las 11:45 del día 18/1/2023, se produce una incidencia en la plataforma @firma que afecta a cualquier operación de firma electrónica realizada en portales o en aplicativos corporativos, que se reportó a la </w:t>
      </w:r>
      <w:proofErr w:type="spellStart"/>
      <w:r w:rsidRPr="00D93ECD">
        <w:rPr>
          <w:rFonts w:ascii="Optima" w:eastAsiaTheme="minorHAnsi" w:hAnsi="Optima" w:cs="Helvetica"/>
          <w:i/>
          <w:color w:val="000000"/>
          <w:szCs w:val="24"/>
          <w:lang w:val="es-ES" w:eastAsia="en-US"/>
        </w:rPr>
        <w:t>la</w:t>
      </w:r>
      <w:proofErr w:type="spellEnd"/>
      <w:r w:rsidRPr="00D93ECD">
        <w:rPr>
          <w:rFonts w:ascii="Optima" w:eastAsiaTheme="minorHAnsi" w:hAnsi="Optima" w:cs="Helvetica"/>
          <w:i/>
          <w:color w:val="000000"/>
          <w:szCs w:val="24"/>
          <w:lang w:val="es-ES" w:eastAsia="en-US"/>
        </w:rPr>
        <w:t xml:space="preserve"> Secretaría General de Administración Digital del Ministerio de Asuntos Económicos y </w:t>
      </w:r>
      <w:proofErr w:type="spellStart"/>
      <w:r w:rsidRPr="00D93ECD">
        <w:rPr>
          <w:rFonts w:ascii="Optima" w:eastAsiaTheme="minorHAnsi" w:hAnsi="Optima" w:cs="Helvetica"/>
          <w:i/>
          <w:color w:val="000000"/>
          <w:szCs w:val="24"/>
          <w:lang w:val="es-ES" w:eastAsia="en-US"/>
        </w:rPr>
        <w:t>Tranformación</w:t>
      </w:r>
      <w:proofErr w:type="spellEnd"/>
      <w:r w:rsidRPr="00D93ECD">
        <w:rPr>
          <w:rFonts w:ascii="Optima" w:eastAsiaTheme="minorHAnsi" w:hAnsi="Optima" w:cs="Helvetica"/>
          <w:i/>
          <w:color w:val="000000"/>
          <w:szCs w:val="24"/>
          <w:lang w:val="es-ES" w:eastAsia="en-US"/>
        </w:rPr>
        <w:t xml:space="preserve"> Digital (Número de Incidencia: 1704175, Número de Seguimiento: 04894220231801), responsable de la citada plataforma. Se nos notifica la resolución de la incidencia a las 08:54 del día 19/01/2023 por parte de dicha Secretaría. Durante el período en el que la plataforma @firma estuvo indisponible, cualquier sistema o aplicación del Cabildo de Gran Canaria que tenga implícito algún proceso de firma electrónica o sellado electrónico se vieron afectados no pudiendo prestar efectivamente sus funcionalidades. Esto se informó internamente a través de la intranet corporativa del Cabildo, además de emitir un aviso técnico en la Sede Electrónica del Cabildo de Gran Canaria (</w:t>
      </w:r>
      <w:r w:rsidRPr="00D93ECD">
        <w:rPr>
          <w:rFonts w:ascii="Optima" w:eastAsiaTheme="minorHAnsi" w:hAnsi="Optima" w:cs="Helvetica"/>
          <w:i/>
          <w:color w:val="0000FF"/>
          <w:szCs w:val="24"/>
          <w:lang w:val="es-ES" w:eastAsia="en-US"/>
        </w:rPr>
        <w:t>https://sede.grancanaria.com/avisos-</w:t>
      </w:r>
      <w:proofErr w:type="gramStart"/>
      <w:r w:rsidRPr="00D93ECD">
        <w:rPr>
          <w:rFonts w:ascii="Optima" w:eastAsiaTheme="minorHAnsi" w:hAnsi="Optima" w:cs="Helvetica"/>
          <w:i/>
          <w:color w:val="0000FF"/>
          <w:szCs w:val="24"/>
          <w:lang w:val="es-ES" w:eastAsia="en-US"/>
        </w:rPr>
        <w:t xml:space="preserve">tecnicos </w:t>
      </w:r>
      <w:r w:rsidRPr="00D93ECD">
        <w:rPr>
          <w:rFonts w:ascii="Optima" w:eastAsiaTheme="minorHAnsi" w:hAnsi="Optima" w:cs="Helvetica"/>
          <w:i/>
          <w:color w:val="000000"/>
          <w:szCs w:val="24"/>
          <w:lang w:val="es-ES" w:eastAsia="en-US"/>
        </w:rPr>
        <w:t>)</w:t>
      </w:r>
      <w:proofErr w:type="gramEnd"/>
      <w:r w:rsidRPr="00D93ECD">
        <w:rPr>
          <w:rFonts w:ascii="Optima" w:eastAsiaTheme="minorHAnsi" w:hAnsi="Optima" w:cs="Helvetica"/>
          <w:i/>
          <w:color w:val="000000"/>
          <w:szCs w:val="24"/>
          <w:lang w:val="es-ES" w:eastAsia="en-US"/>
        </w:rPr>
        <w:t xml:space="preserve"> disponible para los ciudadanos.</w:t>
      </w:r>
    </w:p>
    <w:p w14:paraId="081CAF93" w14:textId="77777777" w:rsidR="00D93ECD" w:rsidRPr="00D93ECD" w:rsidRDefault="00D93ECD" w:rsidP="00D93ECD">
      <w:pPr>
        <w:autoSpaceDE w:val="0"/>
        <w:autoSpaceDN w:val="0"/>
        <w:adjustRightInd w:val="0"/>
        <w:jc w:val="both"/>
        <w:rPr>
          <w:rFonts w:ascii="Optima" w:eastAsiaTheme="minorHAnsi" w:hAnsi="Optima" w:cs="Helvetica"/>
          <w:i/>
          <w:color w:val="000000"/>
          <w:szCs w:val="24"/>
          <w:lang w:val="es-ES" w:eastAsia="en-US"/>
        </w:rPr>
      </w:pPr>
    </w:p>
    <w:p w14:paraId="4F885BE4"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 xml:space="preserve">Específicamente, la presentación de ofertas conlleva unos procesos de registro de la información no sólo en el Gestor de Expedientes de contratación, sino en el aplicativo de Registro Corporativo. Ambos sistemas dependen de la plataforma @firma para validar firmas electrónicas y para emitir comprobantes de registro sellados. </w:t>
      </w:r>
      <w:r w:rsidRPr="00D93ECD">
        <w:rPr>
          <w:rFonts w:ascii="Optima" w:eastAsiaTheme="minorHAnsi" w:hAnsi="Optima" w:cs="Arial"/>
          <w:i/>
          <w:color w:val="000000"/>
          <w:szCs w:val="24"/>
          <w:lang w:val="es-ES" w:eastAsia="en-US"/>
        </w:rPr>
        <w:t xml:space="preserve">Código Seguro De Verificación </w:t>
      </w:r>
      <w:r w:rsidRPr="00D93ECD">
        <w:rPr>
          <w:rFonts w:ascii="Optima" w:eastAsiaTheme="minorHAnsi" w:hAnsi="Optima" w:cs="Courier"/>
          <w:i/>
          <w:color w:val="000000"/>
          <w:szCs w:val="24"/>
          <w:lang w:val="es-ES" w:eastAsia="en-US"/>
        </w:rPr>
        <w:t xml:space="preserve">2VVw3vOMP1lG0a0WGBBDmg== </w:t>
      </w:r>
      <w:r w:rsidRPr="00D93ECD">
        <w:rPr>
          <w:rFonts w:ascii="Optima" w:eastAsiaTheme="minorHAnsi" w:hAnsi="Optima" w:cs="Arial"/>
          <w:i/>
          <w:color w:val="000000"/>
          <w:szCs w:val="24"/>
          <w:lang w:val="es-ES" w:eastAsia="en-US"/>
        </w:rPr>
        <w:t>Fecha 19/01/2023</w:t>
      </w:r>
    </w:p>
    <w:p w14:paraId="3D3A0A3A" w14:textId="77777777" w:rsidR="00D93ECD" w:rsidRPr="00D93ECD" w:rsidRDefault="00D93ECD" w:rsidP="00D93ECD">
      <w:pPr>
        <w:autoSpaceDE w:val="0"/>
        <w:autoSpaceDN w:val="0"/>
        <w:adjustRightInd w:val="0"/>
        <w:jc w:val="both"/>
        <w:rPr>
          <w:rFonts w:ascii="Optima" w:eastAsiaTheme="minorHAnsi" w:hAnsi="Optima" w:cs="Arial"/>
          <w:i/>
          <w:color w:val="000000"/>
          <w:szCs w:val="24"/>
          <w:lang w:val="es-ES" w:eastAsia="en-US"/>
        </w:rPr>
      </w:pPr>
    </w:p>
    <w:p w14:paraId="05E01EEA" w14:textId="0C6D45ED" w:rsidR="00D93ECD" w:rsidRPr="008D4AA9"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Para el caso de presentación de ofertas a través del portal de licitación se obtenían errores como el que sigue:</w:t>
      </w:r>
      <w:r w:rsidR="008D4AA9">
        <w:rPr>
          <w:rFonts w:ascii="Optima" w:eastAsiaTheme="minorHAnsi" w:hAnsi="Optima" w:cs="Helvetica"/>
          <w:i/>
          <w:color w:val="000000"/>
          <w:szCs w:val="24"/>
          <w:lang w:val="es-ES" w:eastAsia="en-US"/>
        </w:rPr>
        <w:t xml:space="preserve"> </w:t>
      </w:r>
      <w:r w:rsidRPr="00D93ECD">
        <w:rPr>
          <w:rFonts w:ascii="Optima" w:eastAsiaTheme="minorHAnsi" w:hAnsi="Optima" w:cs="Courier"/>
          <w:i/>
          <w:color w:val="000000"/>
          <w:szCs w:val="24"/>
          <w:lang w:val="es-ES" w:eastAsia="en-US"/>
        </w:rPr>
        <w:t>2023-01-18 12:06:42,041 ERROR [</w:t>
      </w:r>
      <w:proofErr w:type="spellStart"/>
      <w:r w:rsidRPr="00D93ECD">
        <w:rPr>
          <w:rFonts w:ascii="Optima" w:eastAsiaTheme="minorHAnsi" w:hAnsi="Optima" w:cs="Courier"/>
          <w:i/>
          <w:color w:val="000000"/>
          <w:szCs w:val="24"/>
          <w:lang w:val="es-ES" w:eastAsia="en-US"/>
        </w:rPr>
        <w:t>com.nexusit.plycafirma.logica.impl.PLYCAFirmaafirmaImpl</w:t>
      </w:r>
      <w:proofErr w:type="spellEnd"/>
      <w:r w:rsidRPr="00D93ECD">
        <w:rPr>
          <w:rFonts w:ascii="Optima" w:eastAsiaTheme="minorHAnsi" w:hAnsi="Optima" w:cs="Courier"/>
          <w:i/>
          <w:color w:val="000000"/>
          <w:szCs w:val="24"/>
          <w:lang w:val="es-ES" w:eastAsia="en-US"/>
        </w:rPr>
        <w:t>] (default</w:t>
      </w:r>
    </w:p>
    <w:p w14:paraId="020EBC78"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task-31) </w:t>
      </w:r>
      <w:proofErr w:type="spellStart"/>
      <w:r w:rsidRPr="00D93ECD">
        <w:rPr>
          <w:rFonts w:ascii="Optima" w:eastAsiaTheme="minorHAnsi" w:hAnsi="Optima" w:cs="Courier"/>
          <w:i/>
          <w:color w:val="000000"/>
          <w:szCs w:val="24"/>
          <w:lang w:val="es-ES" w:eastAsia="en-US"/>
        </w:rPr>
        <w:t>isValidCertificate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Remote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Exception</w:t>
      </w:r>
      <w:proofErr w:type="spellEnd"/>
    </w:p>
    <w:p w14:paraId="0A6109AF"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Clase PLYCA: </w:t>
      </w:r>
      <w:proofErr w:type="spellStart"/>
      <w:r w:rsidRPr="00D93ECD">
        <w:rPr>
          <w:rFonts w:ascii="Optima" w:eastAsiaTheme="minorHAnsi" w:hAnsi="Optima" w:cs="Courier"/>
          <w:i/>
          <w:color w:val="000000"/>
          <w:szCs w:val="24"/>
          <w:lang w:val="es-ES" w:eastAsia="en-US"/>
        </w:rPr>
        <w:t>com.nexusit.plycafirma.utils.HTTPClientSender</w:t>
      </w:r>
      <w:proofErr w:type="spellEnd"/>
    </w:p>
    <w:p w14:paraId="47BD39FF"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spellStart"/>
      <w:r w:rsidRPr="00D93ECD">
        <w:rPr>
          <w:rFonts w:ascii="Optima" w:eastAsiaTheme="minorHAnsi" w:hAnsi="Optima" w:cs="Courier"/>
          <w:i/>
          <w:color w:val="000000"/>
          <w:szCs w:val="24"/>
          <w:lang w:val="es-ES" w:eastAsia="en-US"/>
        </w:rPr>
        <w:t>Metodo</w:t>
      </w:r>
      <w:proofErr w:type="spellEnd"/>
      <w:r w:rsidRPr="00D93ECD">
        <w:rPr>
          <w:rFonts w:ascii="Optima" w:eastAsiaTheme="minorHAnsi" w:hAnsi="Optima" w:cs="Courier"/>
          <w:i/>
          <w:color w:val="000000"/>
          <w:szCs w:val="24"/>
          <w:lang w:val="es-ES" w:eastAsia="en-US"/>
        </w:rPr>
        <w:t xml:space="preserve"> PLYCA: </w:t>
      </w:r>
      <w:proofErr w:type="spellStart"/>
      <w:r w:rsidRPr="00D93ECD">
        <w:rPr>
          <w:rFonts w:ascii="Optima" w:eastAsiaTheme="minorHAnsi" w:hAnsi="Optima" w:cs="Courier"/>
          <w:i/>
          <w:color w:val="000000"/>
          <w:szCs w:val="24"/>
          <w:lang w:val="es-ES" w:eastAsia="en-US"/>
        </w:rPr>
        <w:t>invoke</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linea</w:t>
      </w:r>
      <w:proofErr w:type="spellEnd"/>
      <w:r w:rsidRPr="00D93ECD">
        <w:rPr>
          <w:rFonts w:ascii="Optima" w:eastAsiaTheme="minorHAnsi" w:hAnsi="Optima" w:cs="Courier"/>
          <w:i/>
          <w:color w:val="000000"/>
          <w:szCs w:val="24"/>
          <w:lang w:val="es-ES" w:eastAsia="en-US"/>
        </w:rPr>
        <w:t xml:space="preserve"> 96)</w:t>
      </w:r>
    </w:p>
    <w:p w14:paraId="4166B7AE"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 xml:space="preserve">Clase de </w:t>
      </w:r>
      <w:proofErr w:type="spellStart"/>
      <w:r w:rsidRPr="00D93ECD">
        <w:rPr>
          <w:rFonts w:ascii="Optima" w:eastAsiaTheme="minorHAnsi" w:hAnsi="Optima" w:cs="Courier"/>
          <w:i/>
          <w:color w:val="000000"/>
          <w:szCs w:val="24"/>
          <w:lang w:val="es-ES" w:eastAsia="en-US"/>
        </w:rPr>
        <w:t>excepcion</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org.apache.axis.AxisFault</w:t>
      </w:r>
      <w:proofErr w:type="spellEnd"/>
    </w:p>
    <w:p w14:paraId="57205563" w14:textId="77777777" w:rsidR="008D4AA9" w:rsidRDefault="008D4AA9" w:rsidP="00D93ECD">
      <w:pPr>
        <w:autoSpaceDE w:val="0"/>
        <w:autoSpaceDN w:val="0"/>
        <w:adjustRightInd w:val="0"/>
        <w:jc w:val="both"/>
        <w:rPr>
          <w:rFonts w:ascii="Optima" w:eastAsiaTheme="minorHAnsi" w:hAnsi="Optima" w:cs="Courier"/>
          <w:i/>
          <w:color w:val="000000"/>
          <w:szCs w:val="24"/>
          <w:lang w:val="es-ES" w:eastAsia="en-US"/>
        </w:rPr>
      </w:pPr>
    </w:p>
    <w:p w14:paraId="1CA166C7" w14:textId="77777777" w:rsidR="00D93ECD" w:rsidRPr="00D93ECD" w:rsidRDefault="00D93ECD" w:rsidP="00D93ECD">
      <w:pPr>
        <w:autoSpaceDE w:val="0"/>
        <w:autoSpaceDN w:val="0"/>
        <w:adjustRightInd w:val="0"/>
        <w:jc w:val="both"/>
        <w:rPr>
          <w:rFonts w:ascii="Optima" w:eastAsiaTheme="minorHAnsi" w:hAnsi="Optima" w:cs="Courier-Bold"/>
          <w:b/>
          <w:bCs/>
          <w:i/>
          <w:color w:val="000000"/>
          <w:szCs w:val="24"/>
          <w:lang w:val="es-ES" w:eastAsia="en-US"/>
        </w:rPr>
      </w:pPr>
      <w:r w:rsidRPr="00D93ECD">
        <w:rPr>
          <w:rFonts w:ascii="Optima" w:eastAsiaTheme="minorHAnsi" w:hAnsi="Optima" w:cs="Courier"/>
          <w:i/>
          <w:color w:val="000000"/>
          <w:szCs w:val="24"/>
          <w:lang w:val="es-ES" w:eastAsia="en-US"/>
        </w:rPr>
        <w:t xml:space="preserve">Mensaje: Error en </w:t>
      </w:r>
      <w:proofErr w:type="spellStart"/>
      <w:r w:rsidRPr="00D93ECD">
        <w:rPr>
          <w:rFonts w:ascii="Optima" w:eastAsiaTheme="minorHAnsi" w:hAnsi="Optima" w:cs="Courier"/>
          <w:i/>
          <w:color w:val="000000"/>
          <w:szCs w:val="24"/>
          <w:lang w:val="es-ES" w:eastAsia="en-US"/>
        </w:rPr>
        <w:t>plugin</w:t>
      </w:r>
      <w:proofErr w:type="spellEnd"/>
      <w:r w:rsidRPr="00D93ECD">
        <w:rPr>
          <w:rFonts w:ascii="Optima" w:eastAsiaTheme="minorHAnsi" w:hAnsi="Optima" w:cs="Courier"/>
          <w:i/>
          <w:color w:val="000000"/>
          <w:szCs w:val="24"/>
          <w:lang w:val="es-ES" w:eastAsia="en-US"/>
        </w:rPr>
        <w:t xml:space="preserve"> </w:t>
      </w:r>
      <w:r w:rsidRPr="00D93ECD">
        <w:rPr>
          <w:rFonts w:ascii="Optima" w:eastAsiaTheme="minorHAnsi" w:hAnsi="Optima" w:cs="Courier-Bold"/>
          <w:b/>
          <w:bCs/>
          <w:i/>
          <w:color w:val="000000"/>
          <w:szCs w:val="24"/>
          <w:lang w:val="es-ES" w:eastAsia="en-US"/>
        </w:rPr>
        <w:t xml:space="preserve">@firma Error al enviar el mensaje SOAP; </w:t>
      </w:r>
      <w:proofErr w:type="spellStart"/>
      <w:r w:rsidRPr="00D93ECD">
        <w:rPr>
          <w:rFonts w:ascii="Optima" w:eastAsiaTheme="minorHAnsi" w:hAnsi="Optima" w:cs="Courier-Bold"/>
          <w:b/>
          <w:bCs/>
          <w:i/>
          <w:color w:val="000000"/>
          <w:szCs w:val="24"/>
          <w:lang w:val="es-ES" w:eastAsia="en-US"/>
        </w:rPr>
        <w:t>nested</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exception</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is</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java.net.ConnectException</w:t>
      </w:r>
      <w:proofErr w:type="spellEnd"/>
      <w:r w:rsidRPr="00D93ECD">
        <w:rPr>
          <w:rFonts w:ascii="Optima" w:eastAsiaTheme="minorHAnsi" w:hAnsi="Optima" w:cs="Courier-Bold"/>
          <w:b/>
          <w:bCs/>
          <w:i/>
          <w:color w:val="000000"/>
          <w:szCs w:val="24"/>
          <w:lang w:val="es-ES" w:eastAsia="en-US"/>
        </w:rPr>
        <w:t>: Expiró el tiempo de conexión (</w:t>
      </w:r>
      <w:proofErr w:type="spellStart"/>
      <w:r w:rsidRPr="00D93ECD">
        <w:rPr>
          <w:rFonts w:ascii="Optima" w:eastAsiaTheme="minorHAnsi" w:hAnsi="Optima" w:cs="Courier-Bold"/>
          <w:b/>
          <w:bCs/>
          <w:i/>
          <w:color w:val="000000"/>
          <w:szCs w:val="24"/>
          <w:lang w:val="es-ES" w:eastAsia="en-US"/>
        </w:rPr>
        <w:t>Connection</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timed</w:t>
      </w:r>
      <w:proofErr w:type="spellEnd"/>
      <w:r w:rsidRPr="00D93ECD">
        <w:rPr>
          <w:rFonts w:ascii="Optima" w:eastAsiaTheme="minorHAnsi" w:hAnsi="Optima" w:cs="Courier-Bold"/>
          <w:b/>
          <w:bCs/>
          <w:i/>
          <w:color w:val="000000"/>
          <w:szCs w:val="24"/>
          <w:lang w:val="es-ES" w:eastAsia="en-US"/>
        </w:rPr>
        <w:t xml:space="preserve"> </w:t>
      </w:r>
      <w:proofErr w:type="spellStart"/>
      <w:r w:rsidRPr="00D93ECD">
        <w:rPr>
          <w:rFonts w:ascii="Optima" w:eastAsiaTheme="minorHAnsi" w:hAnsi="Optima" w:cs="Courier-Bold"/>
          <w:b/>
          <w:bCs/>
          <w:i/>
          <w:color w:val="000000"/>
          <w:szCs w:val="24"/>
          <w:lang w:val="es-ES" w:eastAsia="en-US"/>
        </w:rPr>
        <w:t>out</w:t>
      </w:r>
      <w:proofErr w:type="spellEnd"/>
      <w:r w:rsidRPr="00D93ECD">
        <w:rPr>
          <w:rFonts w:ascii="Optima" w:eastAsiaTheme="minorHAnsi" w:hAnsi="Optima" w:cs="Courier-Bold"/>
          <w:b/>
          <w:bCs/>
          <w:i/>
          <w:color w:val="000000"/>
          <w:szCs w:val="24"/>
          <w:lang w:val="es-ES" w:eastAsia="en-US"/>
        </w:rPr>
        <w:t>)</w:t>
      </w:r>
    </w:p>
    <w:p w14:paraId="76F0AE97"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r w:rsidRPr="00D93ECD">
        <w:rPr>
          <w:rFonts w:ascii="Optima" w:eastAsiaTheme="minorHAnsi" w:hAnsi="Optima" w:cs="Courier"/>
          <w:i/>
          <w:color w:val="000000"/>
          <w:szCs w:val="24"/>
          <w:lang w:val="es-ES" w:eastAsia="en-US"/>
        </w:rPr>
        <w:t>Pila:</w:t>
      </w:r>
    </w:p>
    <w:p w14:paraId="0A66CFF1"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com.nexusit.plycafirma.utils.HTTPClientSender.invoke</w:t>
      </w:r>
      <w:proofErr w:type="spellEnd"/>
      <w:r w:rsidRPr="00D93ECD">
        <w:rPr>
          <w:rFonts w:ascii="Optima" w:eastAsiaTheme="minorHAnsi" w:hAnsi="Optima" w:cs="Courier"/>
          <w:i/>
          <w:color w:val="000000"/>
          <w:szCs w:val="24"/>
          <w:lang w:val="es-ES" w:eastAsia="en-US"/>
        </w:rPr>
        <w:t xml:space="preserve"> line[96]</w:t>
      </w:r>
    </w:p>
    <w:p w14:paraId="25441869"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org.apache.axis.strategies.InvocationStrategy.visit</w:t>
      </w:r>
      <w:proofErr w:type="spellEnd"/>
      <w:r w:rsidRPr="00D93ECD">
        <w:rPr>
          <w:rFonts w:ascii="Optima" w:eastAsiaTheme="minorHAnsi" w:hAnsi="Optima" w:cs="Courier"/>
          <w:i/>
          <w:color w:val="000000"/>
          <w:szCs w:val="24"/>
          <w:lang w:val="es-ES" w:eastAsia="en-US"/>
        </w:rPr>
        <w:t xml:space="preserve"> line[32]</w:t>
      </w:r>
    </w:p>
    <w:p w14:paraId="40692F0A"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org.apache.axis.SimpleChain.doVisiting</w:t>
      </w:r>
      <w:proofErr w:type="spellEnd"/>
      <w:r w:rsidRPr="00D93ECD">
        <w:rPr>
          <w:rFonts w:ascii="Optima" w:eastAsiaTheme="minorHAnsi" w:hAnsi="Optima" w:cs="Courier"/>
          <w:i/>
          <w:color w:val="000000"/>
          <w:szCs w:val="24"/>
          <w:lang w:val="es-ES" w:eastAsia="en-US"/>
        </w:rPr>
        <w:t xml:space="preserve"> line[118]</w:t>
      </w:r>
    </w:p>
    <w:p w14:paraId="1E3E63A2"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org.apache.axis.SimpleChain.invoke</w:t>
      </w:r>
      <w:proofErr w:type="spellEnd"/>
      <w:r w:rsidRPr="00D93ECD">
        <w:rPr>
          <w:rFonts w:ascii="Optima" w:eastAsiaTheme="minorHAnsi" w:hAnsi="Optima" w:cs="Courier"/>
          <w:i/>
          <w:color w:val="000000"/>
          <w:szCs w:val="24"/>
          <w:lang w:val="es-ES" w:eastAsia="en-US"/>
        </w:rPr>
        <w:t xml:space="preserve"> line[83]</w:t>
      </w:r>
    </w:p>
    <w:p w14:paraId="5A80FEE3" w14:textId="77777777" w:rsidR="00D93ECD" w:rsidRPr="00D93ECD" w:rsidRDefault="00D93ECD" w:rsidP="00D93ECD">
      <w:pPr>
        <w:autoSpaceDE w:val="0"/>
        <w:autoSpaceDN w:val="0"/>
        <w:adjustRightInd w:val="0"/>
        <w:jc w:val="both"/>
        <w:rPr>
          <w:rFonts w:ascii="Optima" w:eastAsiaTheme="minorHAnsi" w:hAnsi="Optima" w:cs="Courier"/>
          <w:i/>
          <w:color w:val="000000"/>
          <w:szCs w:val="24"/>
          <w:lang w:val="es-ES" w:eastAsia="en-US"/>
        </w:rPr>
      </w:pPr>
      <w:proofErr w:type="gramStart"/>
      <w:r w:rsidRPr="00D93ECD">
        <w:rPr>
          <w:rFonts w:ascii="Optima" w:eastAsiaTheme="minorHAnsi" w:hAnsi="Optima" w:cs="Courier"/>
          <w:i/>
          <w:color w:val="000000"/>
          <w:szCs w:val="24"/>
          <w:lang w:val="es-ES" w:eastAsia="en-US"/>
        </w:rPr>
        <w:t>at</w:t>
      </w:r>
      <w:proofErr w:type="gram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org.apache.axis.client.AxisClient.invoke</w:t>
      </w:r>
      <w:proofErr w:type="spellEnd"/>
      <w:r w:rsidRPr="00D93ECD">
        <w:rPr>
          <w:rFonts w:ascii="Optima" w:eastAsiaTheme="minorHAnsi" w:hAnsi="Optima" w:cs="Courier"/>
          <w:i/>
          <w:color w:val="000000"/>
          <w:szCs w:val="24"/>
          <w:lang w:val="es-ES" w:eastAsia="en-US"/>
        </w:rPr>
        <w:t xml:space="preserve"> line[165]</w:t>
      </w:r>
    </w:p>
    <w:p w14:paraId="21BF3DC8" w14:textId="77777777" w:rsidR="00D93ECD" w:rsidRPr="00D93ECD" w:rsidRDefault="00D93ECD" w:rsidP="00D93ECD">
      <w:pPr>
        <w:autoSpaceDE w:val="0"/>
        <w:autoSpaceDN w:val="0"/>
        <w:adjustRightInd w:val="0"/>
        <w:jc w:val="both"/>
        <w:rPr>
          <w:rFonts w:ascii="Optima" w:eastAsiaTheme="minorHAnsi" w:hAnsi="Optima" w:cs="Helvetica"/>
          <w:i/>
          <w:color w:val="000000"/>
          <w:szCs w:val="24"/>
          <w:lang w:val="es-ES" w:eastAsia="en-US"/>
        </w:rPr>
      </w:pPr>
    </w:p>
    <w:p w14:paraId="40B1EA0A"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Donde se corrobora que existen problemas con la plataforma @firma al intentar usarla y devolver un error de conexión (</w:t>
      </w:r>
      <w:proofErr w:type="spellStart"/>
      <w:r w:rsidRPr="00D93ECD">
        <w:rPr>
          <w:rFonts w:ascii="Optima" w:eastAsiaTheme="minorHAnsi" w:hAnsi="Optima" w:cs="Courier"/>
          <w:i/>
          <w:color w:val="000000"/>
          <w:szCs w:val="24"/>
          <w:lang w:val="es-ES" w:eastAsia="en-US"/>
        </w:rPr>
        <w:t>Connection</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timed</w:t>
      </w:r>
      <w:proofErr w:type="spellEnd"/>
      <w:r w:rsidRPr="00D93ECD">
        <w:rPr>
          <w:rFonts w:ascii="Optima" w:eastAsiaTheme="minorHAnsi" w:hAnsi="Optima" w:cs="Courier"/>
          <w:i/>
          <w:color w:val="000000"/>
          <w:szCs w:val="24"/>
          <w:lang w:val="es-ES" w:eastAsia="en-US"/>
        </w:rPr>
        <w:t xml:space="preserve"> </w:t>
      </w:r>
      <w:proofErr w:type="spellStart"/>
      <w:r w:rsidRPr="00D93ECD">
        <w:rPr>
          <w:rFonts w:ascii="Optima" w:eastAsiaTheme="minorHAnsi" w:hAnsi="Optima" w:cs="Courier"/>
          <w:i/>
          <w:color w:val="000000"/>
          <w:szCs w:val="24"/>
          <w:lang w:val="es-ES" w:eastAsia="en-US"/>
        </w:rPr>
        <w:t>out</w:t>
      </w:r>
      <w:proofErr w:type="spellEnd"/>
      <w:r w:rsidRPr="00D93ECD">
        <w:rPr>
          <w:rFonts w:ascii="Optima" w:eastAsiaTheme="minorHAnsi" w:hAnsi="Optima" w:cs="Helvetica"/>
          <w:i/>
          <w:color w:val="000000"/>
          <w:szCs w:val="24"/>
          <w:lang w:val="es-ES" w:eastAsia="en-US"/>
        </w:rPr>
        <w:t>).</w:t>
      </w:r>
    </w:p>
    <w:p w14:paraId="046C46F2" w14:textId="77777777" w:rsid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0F9452CD" w14:textId="77777777" w:rsidR="003850A3" w:rsidRDefault="003850A3" w:rsidP="00D93ECD">
      <w:pPr>
        <w:autoSpaceDE w:val="0"/>
        <w:autoSpaceDN w:val="0"/>
        <w:adjustRightInd w:val="0"/>
        <w:jc w:val="both"/>
        <w:rPr>
          <w:rFonts w:ascii="Optima" w:eastAsiaTheme="minorHAnsi" w:hAnsi="Optima" w:cs="Helvetica-Bold"/>
          <w:b/>
          <w:bCs/>
          <w:i/>
          <w:color w:val="000000"/>
          <w:szCs w:val="24"/>
          <w:lang w:val="es-ES" w:eastAsia="en-US"/>
        </w:rPr>
      </w:pPr>
    </w:p>
    <w:p w14:paraId="483936D9" w14:textId="77777777" w:rsidR="003850A3" w:rsidRDefault="003850A3" w:rsidP="00D93ECD">
      <w:pPr>
        <w:autoSpaceDE w:val="0"/>
        <w:autoSpaceDN w:val="0"/>
        <w:adjustRightInd w:val="0"/>
        <w:jc w:val="both"/>
        <w:rPr>
          <w:rFonts w:ascii="Optima" w:eastAsiaTheme="minorHAnsi" w:hAnsi="Optima" w:cs="Helvetica-Bold"/>
          <w:b/>
          <w:bCs/>
          <w:i/>
          <w:color w:val="000000"/>
          <w:szCs w:val="24"/>
          <w:lang w:val="es-ES" w:eastAsia="en-US"/>
        </w:rPr>
      </w:pPr>
    </w:p>
    <w:p w14:paraId="55F9FB65" w14:textId="77777777" w:rsidR="003850A3" w:rsidRDefault="003850A3" w:rsidP="00D93ECD">
      <w:pPr>
        <w:autoSpaceDE w:val="0"/>
        <w:autoSpaceDN w:val="0"/>
        <w:adjustRightInd w:val="0"/>
        <w:jc w:val="both"/>
        <w:rPr>
          <w:rFonts w:ascii="Optima" w:eastAsiaTheme="minorHAnsi" w:hAnsi="Optima" w:cs="Helvetica-Bold"/>
          <w:b/>
          <w:bCs/>
          <w:i/>
          <w:color w:val="000000"/>
          <w:szCs w:val="24"/>
          <w:lang w:val="es-ES" w:eastAsia="en-US"/>
        </w:rPr>
      </w:pPr>
    </w:p>
    <w:p w14:paraId="722E465A" w14:textId="77777777" w:rsidR="003850A3" w:rsidRPr="00D93ECD" w:rsidRDefault="003850A3" w:rsidP="00D93ECD">
      <w:pPr>
        <w:autoSpaceDE w:val="0"/>
        <w:autoSpaceDN w:val="0"/>
        <w:adjustRightInd w:val="0"/>
        <w:jc w:val="both"/>
        <w:rPr>
          <w:rFonts w:ascii="Optima" w:eastAsiaTheme="minorHAnsi" w:hAnsi="Optima" w:cs="Helvetica-Bold"/>
          <w:b/>
          <w:bCs/>
          <w:i/>
          <w:color w:val="000000"/>
          <w:szCs w:val="24"/>
          <w:lang w:val="es-ES" w:eastAsia="en-US"/>
        </w:rPr>
      </w:pPr>
    </w:p>
    <w:p w14:paraId="48EA6610" w14:textId="77777777" w:rsidR="00D93ECD" w:rsidRPr="00D93ECD" w:rsidRDefault="00D93ECD" w:rsidP="008D4AA9">
      <w:pPr>
        <w:autoSpaceDE w:val="0"/>
        <w:autoSpaceDN w:val="0"/>
        <w:adjustRightInd w:val="0"/>
        <w:ind w:firstLine="708"/>
        <w:jc w:val="both"/>
        <w:rPr>
          <w:rFonts w:ascii="Optima" w:eastAsiaTheme="minorHAnsi" w:hAnsi="Optima" w:cs="Helvetica"/>
          <w:i/>
          <w:color w:val="000000"/>
          <w:szCs w:val="24"/>
          <w:lang w:val="es-ES" w:eastAsia="en-US"/>
        </w:rPr>
      </w:pPr>
      <w:r w:rsidRPr="00D93ECD">
        <w:rPr>
          <w:rFonts w:ascii="Optima" w:eastAsiaTheme="minorHAnsi" w:hAnsi="Optima" w:cs="Helvetica-Bold"/>
          <w:b/>
          <w:bCs/>
          <w:i/>
          <w:color w:val="000000"/>
          <w:szCs w:val="24"/>
          <w:lang w:val="es-ES" w:eastAsia="en-US"/>
        </w:rPr>
        <w:t>SÉPTIMO</w:t>
      </w:r>
      <w:r w:rsidRPr="00D93ECD">
        <w:rPr>
          <w:rFonts w:ascii="Optima" w:eastAsiaTheme="minorHAnsi" w:hAnsi="Optima" w:cs="Helvetica"/>
          <w:i/>
          <w:color w:val="000000"/>
          <w:szCs w:val="24"/>
          <w:lang w:val="es-ES" w:eastAsia="en-US"/>
        </w:rPr>
        <w:t>: De la observación de la plataforma de Gestión de Expedientes de contratación y del Registro Corporativo, se confirma que los errores que cualquier licitador haya podido visualizar o experimentar a la hora de la presentación de ofertas, y que se encuentren dentro de las horas en las que afectó la incidencia de @firma, han sido debido a que los procesos de validación de firmas digitales o los procesos de firmas en registro no fueron completados. Específicamente para los licitadores y expedientes enumerados, la presentación de las ofertas tuvo lugar en horas donde afectó la incidencia de @firma:</w:t>
      </w:r>
    </w:p>
    <w:p w14:paraId="635A5DD6" w14:textId="77777777" w:rsidR="00D93ECD" w:rsidRPr="00D93ECD" w:rsidRDefault="00D93ECD" w:rsidP="00D93ECD">
      <w:pPr>
        <w:autoSpaceDE w:val="0"/>
        <w:autoSpaceDN w:val="0"/>
        <w:adjustRightInd w:val="0"/>
        <w:jc w:val="both"/>
        <w:rPr>
          <w:rFonts w:ascii="Optima" w:eastAsiaTheme="minorHAnsi" w:hAnsi="Optima" w:cs="Helvetica"/>
          <w:i/>
          <w:color w:val="000000"/>
          <w:szCs w:val="24"/>
          <w:lang w:val="es-ES" w:eastAsia="en-US"/>
        </w:rPr>
      </w:pPr>
    </w:p>
    <w:p w14:paraId="1CCEB568" w14:textId="5C4B2C63" w:rsidR="00D93ECD" w:rsidRPr="008D4AA9" w:rsidRDefault="00D93ECD" w:rsidP="00A9597A">
      <w:pPr>
        <w:pStyle w:val="Prrafodelista"/>
        <w:numPr>
          <w:ilvl w:val="0"/>
          <w:numId w:val="12"/>
        </w:numPr>
        <w:autoSpaceDE w:val="0"/>
        <w:autoSpaceDN w:val="0"/>
        <w:adjustRightInd w:val="0"/>
        <w:jc w:val="both"/>
        <w:rPr>
          <w:rFonts w:ascii="Optima" w:eastAsiaTheme="minorHAnsi" w:hAnsi="Optima" w:cs="Helvetica"/>
          <w:i/>
          <w:color w:val="000000"/>
          <w:szCs w:val="24"/>
          <w:lang w:val="es-ES" w:eastAsia="en-US"/>
        </w:rPr>
      </w:pPr>
      <w:r w:rsidRPr="008D4AA9">
        <w:rPr>
          <w:rFonts w:ascii="Optima" w:eastAsiaTheme="minorHAnsi" w:hAnsi="Optima" w:cs="Helvetica"/>
          <w:i/>
          <w:color w:val="000000"/>
          <w:szCs w:val="24"/>
          <w:lang w:val="es-ES" w:eastAsia="en-US"/>
        </w:rPr>
        <w:t>XP0705/2022, B76059799, generó el sobre con la oferta a las 14:43 del 18/01/2023, generó huella a las 14:43:56 del 18/01/2023, y se realizó la presentación a las 14:49 (llegando la huella al gestor de expedientes).</w:t>
      </w:r>
    </w:p>
    <w:p w14:paraId="41122861" w14:textId="77777777" w:rsidR="00D93ECD" w:rsidRPr="00D93ECD" w:rsidRDefault="00D93ECD" w:rsidP="00D93ECD">
      <w:pPr>
        <w:autoSpaceDE w:val="0"/>
        <w:autoSpaceDN w:val="0"/>
        <w:adjustRightInd w:val="0"/>
        <w:jc w:val="both"/>
        <w:rPr>
          <w:rFonts w:ascii="Optima" w:eastAsiaTheme="minorHAnsi" w:hAnsi="Optima" w:cs="Symbol"/>
          <w:i/>
          <w:color w:val="000000"/>
          <w:szCs w:val="24"/>
          <w:lang w:val="es-ES" w:eastAsia="en-US"/>
        </w:rPr>
      </w:pPr>
    </w:p>
    <w:p w14:paraId="70A3E3A8" w14:textId="52E918D6" w:rsidR="00D93ECD" w:rsidRPr="00D93ECD" w:rsidRDefault="00D93ECD" w:rsidP="008D4AA9">
      <w:pPr>
        <w:autoSpaceDE w:val="0"/>
        <w:autoSpaceDN w:val="0"/>
        <w:adjustRightInd w:val="0"/>
        <w:ind w:firstLine="360"/>
        <w:jc w:val="both"/>
        <w:rPr>
          <w:rFonts w:ascii="Optima" w:eastAsiaTheme="minorHAnsi" w:hAnsi="Optima" w:cs="Helvetica"/>
          <w:b/>
          <w:i/>
          <w:color w:val="000000"/>
          <w:szCs w:val="24"/>
          <w:u w:val="single"/>
          <w:lang w:val="es-ES" w:eastAsia="en-US"/>
        </w:rPr>
      </w:pPr>
      <w:r w:rsidRPr="00D93ECD">
        <w:rPr>
          <w:rFonts w:ascii="Optima" w:eastAsiaTheme="minorHAnsi" w:hAnsi="Optima" w:cs="Helvetica"/>
          <w:b/>
          <w:i/>
          <w:color w:val="000000"/>
          <w:szCs w:val="24"/>
          <w:u w:val="single"/>
          <w:lang w:val="es-ES" w:eastAsia="en-US"/>
        </w:rPr>
        <w:t xml:space="preserve">XP0751/2022, B35595578, generó el sobre con la oferta a las 15:49 del 18/01/2023, generó huella a las 15:50:01 del 18/01/2023, y se realizó la presentación a las 15:55 (llegando la huella al </w:t>
      </w:r>
      <w:r w:rsidRPr="00D93ECD">
        <w:rPr>
          <w:rFonts w:ascii="Optima" w:eastAsiaTheme="minorHAnsi" w:hAnsi="Optima" w:cs="Helvetica"/>
          <w:i/>
          <w:color w:val="000000"/>
          <w:szCs w:val="24"/>
          <w:lang w:val="es-ES" w:eastAsia="en-US"/>
        </w:rPr>
        <w:t>gestor de expedientes).</w:t>
      </w:r>
    </w:p>
    <w:p w14:paraId="536ABD81" w14:textId="77777777" w:rsidR="008D4AA9" w:rsidRDefault="008D4AA9" w:rsidP="00D93ECD">
      <w:pPr>
        <w:autoSpaceDE w:val="0"/>
        <w:autoSpaceDN w:val="0"/>
        <w:adjustRightInd w:val="0"/>
        <w:jc w:val="both"/>
        <w:rPr>
          <w:rFonts w:ascii="Optima" w:eastAsiaTheme="minorHAnsi" w:hAnsi="Optima" w:cs="Helvetica-Bold"/>
          <w:b/>
          <w:bCs/>
          <w:i/>
          <w:color w:val="000000"/>
          <w:szCs w:val="24"/>
          <w:lang w:val="es-ES" w:eastAsia="en-US"/>
        </w:rPr>
      </w:pPr>
    </w:p>
    <w:p w14:paraId="5A619CBD" w14:textId="77777777" w:rsidR="00D93ECD" w:rsidRPr="00D93ECD" w:rsidRDefault="00D93ECD" w:rsidP="008D4AA9">
      <w:pPr>
        <w:autoSpaceDE w:val="0"/>
        <w:autoSpaceDN w:val="0"/>
        <w:adjustRightInd w:val="0"/>
        <w:ind w:firstLine="360"/>
        <w:jc w:val="both"/>
        <w:rPr>
          <w:rFonts w:ascii="Optima" w:eastAsiaTheme="minorHAnsi" w:hAnsi="Optima" w:cs="Helvetica-Oblique"/>
          <w:b/>
          <w:i/>
          <w:iCs/>
          <w:color w:val="000000"/>
          <w:szCs w:val="24"/>
          <w:u w:val="single"/>
          <w:lang w:val="es-ES" w:eastAsia="en-US"/>
        </w:rPr>
      </w:pPr>
      <w:r w:rsidRPr="00D93ECD">
        <w:rPr>
          <w:rFonts w:ascii="Optima" w:eastAsiaTheme="minorHAnsi" w:hAnsi="Optima" w:cs="Helvetica-Bold"/>
          <w:b/>
          <w:bCs/>
          <w:i/>
          <w:color w:val="000000"/>
          <w:szCs w:val="24"/>
          <w:lang w:val="es-ES" w:eastAsia="en-US"/>
        </w:rPr>
        <w:t>OCTAVO</w:t>
      </w:r>
      <w:r w:rsidRPr="00D93ECD">
        <w:rPr>
          <w:rFonts w:ascii="Optima" w:eastAsiaTheme="minorHAnsi" w:hAnsi="Optima" w:cs="Helvetica"/>
          <w:i/>
          <w:color w:val="000000"/>
          <w:szCs w:val="24"/>
          <w:lang w:val="es-ES" w:eastAsia="en-US"/>
        </w:rPr>
        <w:t xml:space="preserve">: </w:t>
      </w:r>
      <w:r w:rsidRPr="00D93ECD">
        <w:rPr>
          <w:rFonts w:ascii="Optima" w:eastAsiaTheme="minorHAnsi" w:hAnsi="Optima" w:cs="Helvetica"/>
          <w:b/>
          <w:i/>
          <w:color w:val="000000"/>
          <w:szCs w:val="24"/>
          <w:u w:val="single"/>
          <w:lang w:val="es-ES" w:eastAsia="en-US"/>
        </w:rPr>
        <w:t>El servicio de Contratación también solicitó que “</w:t>
      </w:r>
      <w:r w:rsidRPr="00D93ECD">
        <w:rPr>
          <w:rFonts w:ascii="Optima" w:eastAsiaTheme="minorHAnsi" w:hAnsi="Optima" w:cs="Helvetica-Oblique"/>
          <w:b/>
          <w:i/>
          <w:iCs/>
          <w:color w:val="000000"/>
          <w:szCs w:val="24"/>
          <w:u w:val="single"/>
          <w:lang w:val="es-ES" w:eastAsia="en-US"/>
        </w:rPr>
        <w:t>confirmen si la oferta está correctamente presentada para este expediente</w:t>
      </w:r>
      <w:r w:rsidRPr="00D93ECD">
        <w:rPr>
          <w:rFonts w:ascii="Optima" w:eastAsiaTheme="minorHAnsi" w:hAnsi="Optima" w:cs="Helvetica"/>
          <w:b/>
          <w:i/>
          <w:color w:val="000000"/>
          <w:szCs w:val="24"/>
          <w:u w:val="single"/>
          <w:lang w:val="es-ES" w:eastAsia="en-US"/>
        </w:rPr>
        <w:t>”.</w:t>
      </w:r>
    </w:p>
    <w:p w14:paraId="6DC6F079" w14:textId="77777777" w:rsidR="00D93ECD" w:rsidRPr="00D93ECD" w:rsidRDefault="00D93ECD" w:rsidP="00D93ECD">
      <w:pPr>
        <w:autoSpaceDE w:val="0"/>
        <w:autoSpaceDN w:val="0"/>
        <w:adjustRightInd w:val="0"/>
        <w:rPr>
          <w:rFonts w:ascii="Optima" w:eastAsiaTheme="minorHAnsi" w:hAnsi="Optima" w:cs="Helvetica"/>
          <w:i/>
          <w:color w:val="000000"/>
          <w:szCs w:val="24"/>
          <w:lang w:val="es-ES" w:eastAsia="en-US"/>
        </w:rPr>
      </w:pPr>
    </w:p>
    <w:p w14:paraId="04044ECB" w14:textId="77777777" w:rsidR="00D93ECD" w:rsidRPr="00D93ECD" w:rsidRDefault="00D93ECD" w:rsidP="008D4AA9">
      <w:pPr>
        <w:autoSpaceDE w:val="0"/>
        <w:autoSpaceDN w:val="0"/>
        <w:adjustRightInd w:val="0"/>
        <w:ind w:firstLine="360"/>
        <w:jc w:val="both"/>
        <w:rPr>
          <w:rFonts w:ascii="Optima" w:eastAsiaTheme="minorHAnsi" w:hAnsi="Optima" w:cs="Helvetica"/>
          <w:i/>
          <w:color w:val="000000"/>
          <w:szCs w:val="24"/>
          <w:lang w:val="es-ES" w:eastAsia="en-US"/>
        </w:rPr>
      </w:pPr>
      <w:r w:rsidRPr="00D93ECD">
        <w:rPr>
          <w:rFonts w:ascii="Optima" w:eastAsiaTheme="minorHAnsi" w:hAnsi="Optima" w:cs="Helvetica"/>
          <w:i/>
          <w:color w:val="000000"/>
          <w:szCs w:val="24"/>
          <w:lang w:val="es-ES" w:eastAsia="en-US"/>
        </w:rPr>
        <w:t xml:space="preserve">Esta tarea se le ha encomendado al equipo de soporte/mantenimiento de la plataforma </w:t>
      </w:r>
      <w:proofErr w:type="spellStart"/>
      <w:r w:rsidRPr="00D93ECD">
        <w:rPr>
          <w:rFonts w:ascii="Optima" w:eastAsiaTheme="minorHAnsi" w:hAnsi="Optima" w:cs="Helvetica"/>
          <w:i/>
          <w:color w:val="000000"/>
          <w:szCs w:val="24"/>
          <w:lang w:val="es-ES" w:eastAsia="en-US"/>
        </w:rPr>
        <w:t>PLyCA</w:t>
      </w:r>
      <w:proofErr w:type="spellEnd"/>
      <w:r w:rsidRPr="00D93ECD">
        <w:rPr>
          <w:rFonts w:ascii="Optima" w:eastAsiaTheme="minorHAnsi" w:hAnsi="Optima" w:cs="Helvetica"/>
          <w:i/>
          <w:color w:val="000000"/>
          <w:szCs w:val="24"/>
          <w:lang w:val="es-ES" w:eastAsia="en-US"/>
        </w:rPr>
        <w:t xml:space="preserve"> (proveedor NEXUS IT). Para los expedientes relatados y para las ofertas especificadas, nos han confirmado: “</w:t>
      </w:r>
      <w:r w:rsidRPr="00D93ECD">
        <w:rPr>
          <w:rFonts w:ascii="Optima" w:eastAsiaTheme="minorHAnsi" w:hAnsi="Optima" w:cs="Helvetica-Oblique"/>
          <w:i/>
          <w:iCs/>
          <w:color w:val="000000"/>
          <w:szCs w:val="24"/>
          <w:lang w:val="es-ES" w:eastAsia="en-US"/>
        </w:rPr>
        <w:t>[…] tanto el sobre como la huella coinciden, por lo que sería una oferta correcta.”</w:t>
      </w:r>
    </w:p>
    <w:p w14:paraId="344F6689" w14:textId="77777777" w:rsidR="00D93ECD" w:rsidRPr="00D93ECD" w:rsidRDefault="00D93ECD" w:rsidP="00D93ECD">
      <w:pPr>
        <w:autoSpaceDE w:val="0"/>
        <w:autoSpaceDN w:val="0"/>
        <w:adjustRightInd w:val="0"/>
        <w:jc w:val="both"/>
        <w:rPr>
          <w:rFonts w:ascii="Optima" w:eastAsiaTheme="minorHAnsi" w:hAnsi="Optima" w:cs="Helvetica-Bold"/>
          <w:b/>
          <w:bCs/>
          <w:i/>
          <w:color w:val="000000"/>
          <w:szCs w:val="24"/>
          <w:lang w:val="es-ES" w:eastAsia="en-US"/>
        </w:rPr>
      </w:pPr>
    </w:p>
    <w:p w14:paraId="651D76BA" w14:textId="77777777" w:rsidR="00D93ECD" w:rsidRDefault="00D93ECD" w:rsidP="008D4AA9">
      <w:pPr>
        <w:autoSpaceDE w:val="0"/>
        <w:autoSpaceDN w:val="0"/>
        <w:adjustRightInd w:val="0"/>
        <w:ind w:firstLine="360"/>
        <w:jc w:val="both"/>
        <w:rPr>
          <w:rFonts w:ascii="Optima" w:eastAsiaTheme="minorHAnsi" w:hAnsi="Optima" w:cs="Helvetica-Bold"/>
          <w:b/>
          <w:bCs/>
          <w:i/>
          <w:color w:val="000000"/>
          <w:szCs w:val="24"/>
          <w:lang w:val="es-ES" w:eastAsia="en-US"/>
        </w:rPr>
      </w:pPr>
      <w:r w:rsidRPr="00D93ECD">
        <w:rPr>
          <w:rFonts w:ascii="Optima" w:eastAsiaTheme="minorHAnsi" w:hAnsi="Optima" w:cs="Helvetica-Bold"/>
          <w:b/>
          <w:bCs/>
          <w:i/>
          <w:color w:val="000000"/>
          <w:szCs w:val="24"/>
          <w:lang w:val="es-ES" w:eastAsia="en-US"/>
        </w:rPr>
        <w:t>CONCLUSIONES:</w:t>
      </w:r>
    </w:p>
    <w:p w14:paraId="4CB7E404" w14:textId="77777777" w:rsidR="008D4AA9" w:rsidRPr="00D93ECD" w:rsidRDefault="008D4AA9" w:rsidP="008D4AA9">
      <w:pPr>
        <w:autoSpaceDE w:val="0"/>
        <w:autoSpaceDN w:val="0"/>
        <w:adjustRightInd w:val="0"/>
        <w:ind w:firstLine="360"/>
        <w:jc w:val="both"/>
        <w:rPr>
          <w:rFonts w:ascii="Optima" w:eastAsiaTheme="minorHAnsi" w:hAnsi="Optima" w:cs="Helvetica-Bold"/>
          <w:b/>
          <w:bCs/>
          <w:i/>
          <w:color w:val="000000"/>
          <w:szCs w:val="24"/>
          <w:lang w:val="es-ES" w:eastAsia="en-US"/>
        </w:rPr>
      </w:pPr>
    </w:p>
    <w:p w14:paraId="32DCA5F9" w14:textId="0C023BAC" w:rsidR="00D93ECD" w:rsidRPr="008D4AA9" w:rsidRDefault="00D93ECD" w:rsidP="008D4AA9">
      <w:pPr>
        <w:autoSpaceDE w:val="0"/>
        <w:autoSpaceDN w:val="0"/>
        <w:adjustRightInd w:val="0"/>
        <w:ind w:firstLine="360"/>
        <w:jc w:val="both"/>
        <w:rPr>
          <w:rFonts w:ascii="Optima" w:eastAsiaTheme="minorHAnsi" w:hAnsi="Optima" w:cs="Helvetica-Bold"/>
          <w:b/>
          <w:bCs/>
          <w:i/>
          <w:color w:val="000000"/>
          <w:szCs w:val="24"/>
          <w:lang w:val="es-ES" w:eastAsia="en-US"/>
        </w:rPr>
      </w:pPr>
      <w:r w:rsidRPr="00D93ECD">
        <w:rPr>
          <w:rFonts w:ascii="Optima" w:eastAsiaTheme="minorHAnsi" w:hAnsi="Optima" w:cs="Helvetica"/>
          <w:b/>
          <w:i/>
          <w:color w:val="000000"/>
          <w:szCs w:val="24"/>
          <w:lang w:val="es-ES" w:eastAsia="en-US"/>
        </w:rPr>
        <w:t xml:space="preserve">De todas las evidencias relatadas, </w:t>
      </w:r>
      <w:r w:rsidRPr="00D93ECD">
        <w:rPr>
          <w:rFonts w:ascii="Optima" w:eastAsiaTheme="minorHAnsi" w:hAnsi="Optima" w:cs="Helvetica-Bold"/>
          <w:b/>
          <w:bCs/>
          <w:i/>
          <w:color w:val="000000"/>
          <w:szCs w:val="24"/>
          <w:lang w:val="es-ES" w:eastAsia="en-US"/>
        </w:rPr>
        <w:t>se concluye que:</w:t>
      </w:r>
      <w:r w:rsidR="008D4AA9">
        <w:rPr>
          <w:rFonts w:ascii="Optima" w:eastAsiaTheme="minorHAnsi" w:hAnsi="Optima" w:cs="Helvetica-Bold"/>
          <w:b/>
          <w:bCs/>
          <w:i/>
          <w:color w:val="000000"/>
          <w:szCs w:val="24"/>
          <w:lang w:val="es-ES" w:eastAsia="en-US"/>
        </w:rPr>
        <w:t xml:space="preserve"> </w:t>
      </w:r>
      <w:r w:rsidRPr="00D93ECD">
        <w:rPr>
          <w:rFonts w:ascii="Optima" w:eastAsiaTheme="minorHAnsi" w:hAnsi="Optima" w:cs="Helvetica"/>
          <w:b/>
          <w:i/>
          <w:color w:val="000000"/>
          <w:szCs w:val="24"/>
          <w:lang w:val="es-ES" w:eastAsia="en-US"/>
        </w:rPr>
        <w:t>Cualquier oferta presentada entre las horas indicadas (11:45 del 18/01/2023 y las 08:54 del 19/01/2023) se han visto afectadas por la incidencia ocurrida por @firma, de manera que no pueden ser imputables al licitador.</w:t>
      </w:r>
    </w:p>
    <w:p w14:paraId="55D80CE9" w14:textId="77777777" w:rsidR="00D93ECD" w:rsidRPr="00D93ECD" w:rsidRDefault="00D93ECD" w:rsidP="00D93ECD">
      <w:pPr>
        <w:autoSpaceDE w:val="0"/>
        <w:autoSpaceDN w:val="0"/>
        <w:adjustRightInd w:val="0"/>
        <w:jc w:val="both"/>
        <w:rPr>
          <w:rFonts w:ascii="Optima" w:eastAsiaTheme="minorHAnsi" w:hAnsi="Optima" w:cs="Symbol"/>
          <w:b/>
          <w:i/>
          <w:color w:val="000000"/>
          <w:szCs w:val="24"/>
          <w:lang w:val="es-ES" w:eastAsia="en-US"/>
        </w:rPr>
      </w:pPr>
    </w:p>
    <w:p w14:paraId="5C741D1C" w14:textId="77777777" w:rsidR="00D93ECD" w:rsidRPr="008D4AA9" w:rsidRDefault="00D93ECD" w:rsidP="008D4AA9">
      <w:pPr>
        <w:autoSpaceDE w:val="0"/>
        <w:autoSpaceDN w:val="0"/>
        <w:adjustRightInd w:val="0"/>
        <w:ind w:firstLine="360"/>
        <w:jc w:val="both"/>
        <w:rPr>
          <w:rFonts w:ascii="Optima" w:eastAsiaTheme="minorHAnsi" w:hAnsi="Optima" w:cs="Helvetica"/>
          <w:b/>
          <w:i/>
          <w:color w:val="000000"/>
          <w:szCs w:val="24"/>
          <w:u w:val="single"/>
          <w:lang w:val="es-ES" w:eastAsia="en-US"/>
        </w:rPr>
      </w:pPr>
      <w:r w:rsidRPr="008D4AA9">
        <w:rPr>
          <w:rFonts w:ascii="Optima" w:eastAsiaTheme="minorHAnsi" w:hAnsi="Optima" w:cs="Helvetica"/>
          <w:b/>
          <w:i/>
          <w:color w:val="000000"/>
          <w:szCs w:val="24"/>
          <w:u w:val="single"/>
          <w:lang w:val="es-ES" w:eastAsia="en-US"/>
        </w:rPr>
        <w:t>Que las ofertas han sido correctamente integradas en el gestor de expedientes, coincidiendo las huellas con los sobres correspondientes, con lo cual son ofertas correctas.</w:t>
      </w:r>
    </w:p>
    <w:p w14:paraId="04639FA8" w14:textId="77777777" w:rsidR="00D93ECD" w:rsidRDefault="00D93ECD" w:rsidP="001265C1">
      <w:pPr>
        <w:jc w:val="both"/>
        <w:rPr>
          <w:rFonts w:ascii="Optima" w:eastAsiaTheme="minorHAnsi" w:hAnsi="Optima" w:cstheme="minorBidi"/>
          <w:b/>
          <w:color w:val="FF0000"/>
          <w:szCs w:val="24"/>
          <w:lang w:val="es-ES" w:eastAsia="en-US"/>
        </w:rPr>
      </w:pPr>
    </w:p>
    <w:p w14:paraId="3219B7F0" w14:textId="6224754D" w:rsidR="001265C1" w:rsidRPr="00D93ECD" w:rsidRDefault="001265C1" w:rsidP="00D93ECD">
      <w:pPr>
        <w:ind w:firstLine="708"/>
        <w:jc w:val="both"/>
        <w:rPr>
          <w:rFonts w:ascii="Optima" w:eastAsiaTheme="minorHAnsi" w:hAnsi="Optima" w:cstheme="minorBidi"/>
          <w:b/>
          <w:szCs w:val="24"/>
          <w:lang w:val="es-ES" w:eastAsia="en-US"/>
        </w:rPr>
      </w:pPr>
      <w:r w:rsidRPr="00530D10">
        <w:rPr>
          <w:rFonts w:ascii="Optima" w:eastAsiaTheme="minorHAnsi" w:hAnsi="Optima" w:cstheme="minorBidi"/>
          <w:szCs w:val="24"/>
          <w:lang w:val="es-ES" w:eastAsia="en-US"/>
        </w:rPr>
        <w:t xml:space="preserve">A </w:t>
      </w:r>
      <w:r>
        <w:rPr>
          <w:rFonts w:ascii="Optima" w:eastAsiaTheme="minorHAnsi" w:hAnsi="Optima" w:cstheme="minorBidi"/>
          <w:szCs w:val="24"/>
          <w:lang w:val="es-ES" w:eastAsia="en-US"/>
        </w:rPr>
        <w:t>la vista de lo expuesto la Mesa de C</w:t>
      </w:r>
      <w:r w:rsidRPr="00530D10">
        <w:rPr>
          <w:rFonts w:ascii="Optima" w:eastAsiaTheme="minorHAnsi" w:hAnsi="Optima" w:cstheme="minorBidi"/>
          <w:szCs w:val="24"/>
          <w:lang w:val="es-ES" w:eastAsia="en-US"/>
        </w:rPr>
        <w:t>ontratación</w:t>
      </w:r>
      <w:r w:rsidRPr="00530D10">
        <w:rPr>
          <w:rFonts w:ascii="Optima" w:eastAsiaTheme="minorHAnsi" w:hAnsi="Optima" w:cstheme="minorBidi"/>
          <w:b/>
          <w:szCs w:val="24"/>
          <w:lang w:val="es-ES" w:eastAsia="en-US"/>
        </w:rPr>
        <w:t xml:space="preserve"> ACUERDA, por unanimidad:</w:t>
      </w:r>
      <w:r w:rsidR="00D93ECD">
        <w:rPr>
          <w:rFonts w:ascii="Optima" w:eastAsiaTheme="minorHAnsi" w:hAnsi="Optima" w:cstheme="minorBidi"/>
          <w:b/>
          <w:szCs w:val="24"/>
          <w:lang w:val="es-ES" w:eastAsia="en-US"/>
        </w:rPr>
        <w:t xml:space="preserve"> </w:t>
      </w:r>
      <w:r w:rsidR="00D93ECD" w:rsidRPr="00D93ECD">
        <w:rPr>
          <w:rFonts w:ascii="Optima" w:eastAsiaTheme="minorHAnsi" w:hAnsi="Optima" w:cstheme="minorBidi"/>
          <w:b/>
          <w:caps/>
          <w:szCs w:val="24"/>
          <w:lang w:val="es-ES" w:eastAsia="en-US"/>
        </w:rPr>
        <w:t>Declarar Admitidas a todas las licitadoras</w:t>
      </w:r>
    </w:p>
    <w:p w14:paraId="2FAF8933" w14:textId="77777777" w:rsidR="00752F99" w:rsidRPr="007A337A" w:rsidRDefault="00752F99" w:rsidP="00752F99">
      <w:pPr>
        <w:autoSpaceDE w:val="0"/>
        <w:autoSpaceDN w:val="0"/>
        <w:adjustRightInd w:val="0"/>
        <w:jc w:val="both"/>
        <w:rPr>
          <w:rFonts w:ascii="Optima" w:hAnsi="Optima" w:cs="Arial"/>
          <w:bCs/>
          <w:szCs w:val="24"/>
        </w:rPr>
      </w:pPr>
    </w:p>
    <w:p w14:paraId="7C2F2F48" w14:textId="0E3BA592" w:rsidR="00752F99" w:rsidRPr="007A337A" w:rsidRDefault="00752F99" w:rsidP="00752F99">
      <w:pPr>
        <w:autoSpaceDE w:val="0"/>
        <w:autoSpaceDN w:val="0"/>
        <w:adjustRightInd w:val="0"/>
        <w:ind w:firstLine="708"/>
        <w:jc w:val="both"/>
        <w:rPr>
          <w:rFonts w:ascii="Optima" w:hAnsi="Optima" w:cs="TT2A8t00"/>
          <w:szCs w:val="24"/>
          <w:lang w:val="es-ES"/>
        </w:rPr>
      </w:pPr>
      <w:r w:rsidRPr="007A337A">
        <w:rPr>
          <w:rFonts w:ascii="Optima" w:hAnsi="Optima" w:cs="Arial"/>
          <w:bCs/>
          <w:szCs w:val="24"/>
        </w:rPr>
        <w:t>A continuación el</w:t>
      </w:r>
      <w:r w:rsidRPr="007A337A">
        <w:rPr>
          <w:rFonts w:ascii="Optima" w:hAnsi="Optima" w:cs="Liberation Sans"/>
          <w:szCs w:val="24"/>
        </w:rPr>
        <w:t xml:space="preserve"> Presid</w:t>
      </w:r>
      <w:r w:rsidR="004F79BA">
        <w:rPr>
          <w:rFonts w:ascii="Optima" w:hAnsi="Optima" w:cs="Liberation Sans"/>
          <w:szCs w:val="24"/>
        </w:rPr>
        <w:t>ente de la Mesa y la Secretaria</w:t>
      </w:r>
      <w:r w:rsidRPr="007A337A">
        <w:rPr>
          <w:rFonts w:ascii="Optima" w:hAnsi="Optima" w:cs="Liberation Sans"/>
          <w:szCs w:val="24"/>
        </w:rPr>
        <w:t xml:space="preserve"> acuerdan la liberación de claves privadas para la apertura de los sobres presentados electrónicamente por los </w:t>
      </w:r>
      <w:r w:rsidRPr="007A337A">
        <w:rPr>
          <w:rFonts w:ascii="Optima" w:hAnsi="Optima" w:cs="Liberation Sans"/>
          <w:szCs w:val="24"/>
        </w:rPr>
        <w:lastRenderedPageBreak/>
        <w:t xml:space="preserve">licitadores, </w:t>
      </w:r>
      <w:r w:rsidRPr="007A337A">
        <w:rPr>
          <w:rFonts w:ascii="Optima" w:hAnsi="Optima" w:cs="Arial"/>
          <w:bCs/>
          <w:szCs w:val="24"/>
        </w:rPr>
        <w:t xml:space="preserve">las cuales permiten la apertura y examen del </w:t>
      </w:r>
      <w:r w:rsidRPr="007A337A">
        <w:rPr>
          <w:rFonts w:ascii="Optima" w:hAnsi="Optima" w:cs="Arial"/>
          <w:b/>
          <w:caps/>
          <w:szCs w:val="24"/>
        </w:rPr>
        <w:t>Sobre número 1 documentación general</w:t>
      </w:r>
      <w:r w:rsidRPr="007A337A">
        <w:rPr>
          <w:rFonts w:ascii="Optima" w:hAnsi="Optima" w:cs="Arial"/>
          <w:szCs w:val="24"/>
        </w:rPr>
        <w:t xml:space="preserve">, visualizándose tras la apertura electrónica  </w:t>
      </w:r>
      <w:r w:rsidRPr="007A337A">
        <w:rPr>
          <w:rFonts w:ascii="Optima" w:hAnsi="Optima" w:cs="TT2A8t00"/>
          <w:szCs w:val="24"/>
          <w:lang w:val="es-ES"/>
        </w:rPr>
        <w:t>lo siguiente:</w:t>
      </w:r>
    </w:p>
    <w:p w14:paraId="3935E17B" w14:textId="77777777" w:rsidR="00752F99" w:rsidRDefault="00752F99" w:rsidP="00752F99">
      <w:pPr>
        <w:autoSpaceDE w:val="0"/>
        <w:autoSpaceDN w:val="0"/>
        <w:adjustRightInd w:val="0"/>
        <w:ind w:firstLine="708"/>
        <w:jc w:val="both"/>
        <w:rPr>
          <w:rFonts w:ascii="Optima" w:hAnsi="Optima" w:cs="TT2A8t00"/>
          <w:szCs w:val="24"/>
          <w:lang w:val="es-ES"/>
        </w:rPr>
      </w:pPr>
    </w:p>
    <w:p w14:paraId="744DE3C7" w14:textId="77777777" w:rsidR="003850A3" w:rsidRDefault="003850A3" w:rsidP="00752F99">
      <w:pPr>
        <w:autoSpaceDE w:val="0"/>
        <w:autoSpaceDN w:val="0"/>
        <w:adjustRightInd w:val="0"/>
        <w:ind w:firstLine="708"/>
        <w:jc w:val="both"/>
        <w:rPr>
          <w:rFonts w:ascii="Optima" w:hAnsi="Optima" w:cs="TT2A8t00"/>
          <w:szCs w:val="24"/>
          <w:lang w:val="es-ES"/>
        </w:rPr>
      </w:pPr>
    </w:p>
    <w:p w14:paraId="6B283783" w14:textId="77777777" w:rsidR="003850A3" w:rsidRDefault="003850A3" w:rsidP="00752F99">
      <w:pPr>
        <w:autoSpaceDE w:val="0"/>
        <w:autoSpaceDN w:val="0"/>
        <w:adjustRightInd w:val="0"/>
        <w:ind w:firstLine="708"/>
        <w:jc w:val="both"/>
        <w:rPr>
          <w:rFonts w:ascii="Optima" w:hAnsi="Optima" w:cs="TT2A8t00"/>
          <w:szCs w:val="24"/>
          <w:lang w:val="es-ES"/>
        </w:rPr>
      </w:pPr>
    </w:p>
    <w:p w14:paraId="00E67DED" w14:textId="77777777" w:rsidR="003850A3" w:rsidRDefault="003850A3" w:rsidP="00752F99">
      <w:pPr>
        <w:autoSpaceDE w:val="0"/>
        <w:autoSpaceDN w:val="0"/>
        <w:adjustRightInd w:val="0"/>
        <w:ind w:firstLine="708"/>
        <w:jc w:val="both"/>
        <w:rPr>
          <w:rFonts w:ascii="Optima" w:hAnsi="Optima" w:cs="TT2A8t00"/>
          <w:szCs w:val="24"/>
          <w:lang w:val="es-E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275"/>
        <w:gridCol w:w="1844"/>
        <w:gridCol w:w="1464"/>
        <w:gridCol w:w="1229"/>
      </w:tblGrid>
      <w:tr w:rsidR="00DE59D5" w:rsidRPr="00DE59D5" w14:paraId="2AB1F8BA" w14:textId="77777777" w:rsidTr="00A55059">
        <w:trPr>
          <w:trHeight w:val="426"/>
        </w:trPr>
        <w:tc>
          <w:tcPr>
            <w:tcW w:w="226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10F528F" w14:textId="77777777" w:rsidR="00DE59D5" w:rsidRPr="00DE59D5" w:rsidRDefault="00DE59D5" w:rsidP="00DE59D5">
            <w:pPr>
              <w:spacing w:line="256" w:lineRule="auto"/>
              <w:jc w:val="center"/>
              <w:rPr>
                <w:rFonts w:ascii="Optima" w:hAnsi="Optima" w:cs="Arial"/>
                <w:b/>
                <w:spacing w:val="-3"/>
                <w:sz w:val="20"/>
                <w:lang w:eastAsia="en-US"/>
              </w:rPr>
            </w:pPr>
          </w:p>
          <w:p w14:paraId="33DEF76A" w14:textId="77777777" w:rsidR="00DE59D5" w:rsidRPr="00DE59D5" w:rsidRDefault="00DE59D5" w:rsidP="00DE59D5">
            <w:pPr>
              <w:spacing w:line="256" w:lineRule="auto"/>
              <w:jc w:val="center"/>
              <w:rPr>
                <w:rFonts w:ascii="Optima" w:hAnsi="Optima" w:cs="Arial"/>
                <w:b/>
                <w:spacing w:val="-3"/>
                <w:sz w:val="20"/>
                <w:lang w:eastAsia="en-US"/>
              </w:rPr>
            </w:pPr>
            <w:r w:rsidRPr="00DE59D5">
              <w:rPr>
                <w:rFonts w:ascii="Optima" w:hAnsi="Optima" w:cs="TT273t00"/>
                <w:b/>
                <w:caps/>
                <w:spacing w:val="-3"/>
                <w:sz w:val="20"/>
                <w:lang w:eastAsia="en-US"/>
              </w:rPr>
              <w:t>LICITADORES</w:t>
            </w:r>
          </w:p>
          <w:p w14:paraId="0BC67195" w14:textId="77777777" w:rsidR="00DE59D5" w:rsidRPr="00DE59D5" w:rsidRDefault="00DE59D5" w:rsidP="00DE59D5">
            <w:pPr>
              <w:spacing w:line="256" w:lineRule="auto"/>
              <w:jc w:val="center"/>
              <w:rPr>
                <w:rFonts w:ascii="Optima" w:hAnsi="Optima" w:cs="Arial"/>
                <w:b/>
                <w:spacing w:val="-3"/>
                <w:sz w:val="20"/>
                <w:lang w:eastAsia="en-US"/>
              </w:rPr>
            </w:pPr>
          </w:p>
          <w:p w14:paraId="57000CF6" w14:textId="77777777" w:rsidR="00DE59D5" w:rsidRPr="00DE59D5" w:rsidRDefault="00DE59D5" w:rsidP="00DE59D5">
            <w:pPr>
              <w:spacing w:line="256" w:lineRule="auto"/>
              <w:jc w:val="center"/>
              <w:rPr>
                <w:rFonts w:ascii="Optima" w:hAnsi="Optima" w:cs="Arial"/>
                <w:b/>
                <w:spacing w:val="-3"/>
                <w:sz w:val="20"/>
                <w:lang w:eastAsia="en-US"/>
              </w:rPr>
            </w:pPr>
          </w:p>
        </w:tc>
        <w:tc>
          <w:tcPr>
            <w:tcW w:w="694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E1D2C" w14:textId="77777777" w:rsidR="00DE59D5" w:rsidRPr="00DE59D5" w:rsidRDefault="00DE59D5" w:rsidP="00DE59D5">
            <w:pPr>
              <w:tabs>
                <w:tab w:val="left" w:pos="7560"/>
              </w:tabs>
              <w:spacing w:line="256" w:lineRule="auto"/>
              <w:jc w:val="center"/>
              <w:rPr>
                <w:rFonts w:ascii="Optima" w:hAnsi="Optima" w:cs="TT273t00"/>
                <w:b/>
                <w:caps/>
                <w:spacing w:val="-3"/>
                <w:sz w:val="20"/>
                <w:lang w:eastAsia="en-US"/>
              </w:rPr>
            </w:pPr>
            <w:r w:rsidRPr="00DE59D5">
              <w:rPr>
                <w:rFonts w:ascii="Optima" w:hAnsi="Optima" w:cs="Arial"/>
                <w:b/>
                <w:spacing w:val="-3"/>
                <w:sz w:val="20"/>
                <w:lang w:eastAsia="en-US"/>
              </w:rPr>
              <w:t>DOCUMENTACIÓN GENERAL</w:t>
            </w:r>
          </w:p>
        </w:tc>
      </w:tr>
      <w:tr w:rsidR="00DE59D5" w:rsidRPr="00DE59D5" w14:paraId="0D19B911" w14:textId="77777777" w:rsidTr="00A55059">
        <w:trPr>
          <w:trHeight w:val="1143"/>
        </w:trPr>
        <w:tc>
          <w:tcPr>
            <w:tcW w:w="226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89FC5F3" w14:textId="77777777" w:rsidR="00DE59D5" w:rsidRPr="00DE59D5" w:rsidRDefault="00DE59D5" w:rsidP="00DE59D5">
            <w:pPr>
              <w:spacing w:line="256" w:lineRule="auto"/>
              <w:jc w:val="center"/>
              <w:rPr>
                <w:rFonts w:ascii="Optima" w:hAnsi="Optima" w:cs="Arial"/>
                <w:b/>
                <w:spacing w:val="-3"/>
                <w:sz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79AE9A" w14:textId="77777777" w:rsidR="00DE59D5" w:rsidRPr="00DE59D5" w:rsidRDefault="00DE59D5" w:rsidP="00DE59D5">
            <w:pPr>
              <w:spacing w:line="256" w:lineRule="auto"/>
              <w:jc w:val="center"/>
              <w:rPr>
                <w:rFonts w:ascii="Optima" w:hAnsi="Optima" w:cs="Arial"/>
                <w:b/>
                <w:spacing w:val="-3"/>
                <w:sz w:val="20"/>
                <w:lang w:eastAsia="en-US"/>
              </w:rPr>
            </w:pPr>
            <w:r w:rsidRPr="00DE59D5">
              <w:rPr>
                <w:rFonts w:ascii="Optima" w:hAnsi="Optima" w:cs="Arial"/>
                <w:b/>
                <w:spacing w:val="-3"/>
                <w:sz w:val="20"/>
                <w:lang w:eastAsia="en-US"/>
              </w:rPr>
              <w:t>DEUC</w:t>
            </w:r>
          </w:p>
          <w:p w14:paraId="7B2C340A" w14:textId="77777777" w:rsidR="00DE59D5" w:rsidRPr="00DE59D5" w:rsidRDefault="00DE59D5" w:rsidP="00DE59D5">
            <w:pPr>
              <w:spacing w:line="256" w:lineRule="auto"/>
              <w:jc w:val="center"/>
              <w:rPr>
                <w:rFonts w:ascii="Optima" w:hAnsi="Optima"/>
                <w:b/>
                <w:spacing w:val="-3"/>
                <w:sz w:val="20"/>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D56BA0" w14:textId="77777777" w:rsidR="00DE59D5" w:rsidRPr="00DE59D5" w:rsidRDefault="00DE59D5" w:rsidP="00DE59D5">
            <w:pPr>
              <w:spacing w:line="256" w:lineRule="auto"/>
              <w:jc w:val="center"/>
              <w:rPr>
                <w:rFonts w:ascii="Optima" w:hAnsi="Optima"/>
                <w:spacing w:val="-3"/>
                <w:sz w:val="20"/>
                <w:lang w:eastAsia="en-US"/>
              </w:rPr>
            </w:pPr>
            <w:r w:rsidRPr="00DE59D5">
              <w:rPr>
                <w:rFonts w:ascii="Optima" w:hAnsi="Optima" w:cs="Arial"/>
                <w:b/>
                <w:spacing w:val="-3"/>
                <w:sz w:val="20"/>
                <w:lang w:eastAsia="en-US"/>
              </w:rPr>
              <w:t>Declaración de relación de empresas vinculadas (Anexo II)</w:t>
            </w:r>
          </w:p>
        </w:tc>
        <w:tc>
          <w:tcPr>
            <w:tcW w:w="1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ECD0A" w14:textId="77777777" w:rsidR="00DE59D5" w:rsidRPr="00DE59D5" w:rsidRDefault="00DE59D5" w:rsidP="00DE59D5">
            <w:pPr>
              <w:jc w:val="center"/>
              <w:rPr>
                <w:rFonts w:ascii="Optima" w:hAnsi="Optima" w:cs="TT273t00"/>
                <w:b/>
                <w:caps/>
                <w:spacing w:val="-3"/>
                <w:sz w:val="20"/>
                <w:lang w:eastAsia="en-US"/>
              </w:rPr>
            </w:pPr>
            <w:r w:rsidRPr="00DE59D5">
              <w:rPr>
                <w:rFonts w:ascii="Optima" w:hAnsi="Optima" w:cs="Arial"/>
                <w:b/>
                <w:spacing w:val="-3"/>
                <w:sz w:val="20"/>
                <w:lang w:eastAsia="en-US"/>
              </w:rPr>
              <w:t>Declaración de confidencialidad</w:t>
            </w:r>
          </w:p>
        </w:tc>
        <w:tc>
          <w:tcPr>
            <w:tcW w:w="1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5CD265" w14:textId="77777777" w:rsidR="00DE59D5" w:rsidRPr="00DE59D5" w:rsidRDefault="00DE59D5" w:rsidP="00DE59D5">
            <w:pPr>
              <w:jc w:val="center"/>
              <w:rPr>
                <w:rFonts w:ascii="Optima" w:hAnsi="Optima" w:cs="TT273t00"/>
                <w:b/>
                <w:caps/>
                <w:spacing w:val="-3"/>
                <w:sz w:val="20"/>
                <w:lang w:eastAsia="en-US"/>
              </w:rPr>
            </w:pPr>
            <w:r w:rsidRPr="00DE59D5">
              <w:rPr>
                <w:rFonts w:ascii="Optima" w:hAnsi="Optima" w:cs="Arial"/>
                <w:b/>
                <w:spacing w:val="-3"/>
                <w:sz w:val="20"/>
                <w:lang w:eastAsia="en-US"/>
              </w:rPr>
              <w:t>El oferente es una PYME</w:t>
            </w:r>
          </w:p>
        </w:tc>
        <w:tc>
          <w:tcPr>
            <w:tcW w:w="1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005DC2" w14:textId="77777777" w:rsidR="00DE59D5" w:rsidRPr="00DE59D5" w:rsidRDefault="00DE59D5" w:rsidP="00DE59D5">
            <w:pPr>
              <w:jc w:val="center"/>
              <w:rPr>
                <w:rFonts w:ascii="Optima" w:hAnsi="Optima" w:cs="TT273t00"/>
                <w:b/>
                <w:caps/>
                <w:spacing w:val="-3"/>
                <w:sz w:val="20"/>
                <w:lang w:eastAsia="en-US"/>
              </w:rPr>
            </w:pPr>
            <w:r w:rsidRPr="00DE59D5">
              <w:rPr>
                <w:rFonts w:ascii="Optima" w:eastAsiaTheme="minorHAnsi" w:hAnsi="Optima" w:cs="Optima"/>
                <w:b/>
                <w:spacing w:val="-3"/>
                <w:sz w:val="20"/>
                <w:lang w:val="es-ES" w:eastAsia="en-US"/>
              </w:rPr>
              <w:t>Autorización consulta  electrónica de datos  (Anexo III)</w:t>
            </w:r>
          </w:p>
        </w:tc>
      </w:tr>
      <w:tr w:rsidR="00073F62" w:rsidRPr="00DE59D5" w14:paraId="282FFCD0" w14:textId="77777777" w:rsidTr="009A253B">
        <w:trPr>
          <w:trHeight w:val="355"/>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DD6FA2" w14:textId="77777777" w:rsidR="00073F62" w:rsidRPr="00DE59D5" w:rsidRDefault="00073F62" w:rsidP="00073F62">
            <w:pPr>
              <w:numPr>
                <w:ilvl w:val="0"/>
                <w:numId w:val="13"/>
              </w:numPr>
              <w:contextualSpacing/>
              <w:jc w:val="both"/>
              <w:rPr>
                <w:rFonts w:ascii="Optima" w:hAnsi="Optima"/>
                <w:spacing w:val="-3"/>
                <w:sz w:val="20"/>
                <w:lang w:eastAsia="en-US"/>
              </w:rPr>
            </w:pPr>
            <w:r w:rsidRPr="00DE59D5">
              <w:rPr>
                <w:rFonts w:ascii="Optima" w:hAnsi="Optima"/>
                <w:spacing w:val="-3"/>
                <w:sz w:val="20"/>
                <w:lang w:eastAsia="en-US"/>
              </w:rPr>
              <w:t>IDECNET S.A. (A35376813)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06502" w14:textId="57E045E0" w:rsidR="00073F62" w:rsidRPr="00073F62" w:rsidRDefault="00073F62" w:rsidP="00073F62">
            <w:pPr>
              <w:spacing w:line="256" w:lineRule="auto"/>
              <w:jc w:val="center"/>
              <w:rPr>
                <w:rFonts w:ascii="Optima" w:hAnsi="Optima"/>
                <w:spacing w:val="-3"/>
                <w:sz w:val="20"/>
                <w:lang w:eastAsia="en-US"/>
              </w:rPr>
            </w:pPr>
            <w:r w:rsidRPr="00073F62">
              <w:rPr>
                <w:rFonts w:ascii="Optima" w:hAnsi="Optima"/>
                <w:spacing w:val="-3"/>
                <w:sz w:val="20"/>
                <w:lang w:eastAsia="en-US"/>
              </w:rPr>
              <w:t>Presenta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2A8EB9F3" w14:textId="77777777" w:rsidR="00073F62" w:rsidRDefault="00073F62" w:rsidP="00073F62">
            <w:pPr>
              <w:tabs>
                <w:tab w:val="left" w:pos="7560"/>
              </w:tabs>
              <w:spacing w:line="256" w:lineRule="auto"/>
              <w:jc w:val="center"/>
              <w:rPr>
                <w:rFonts w:ascii="Optima" w:hAnsi="Optima"/>
                <w:sz w:val="20"/>
              </w:rPr>
            </w:pPr>
          </w:p>
          <w:p w14:paraId="6746107F" w14:textId="77777777" w:rsidR="00073F62" w:rsidRDefault="00073F62" w:rsidP="00073F62">
            <w:pPr>
              <w:tabs>
                <w:tab w:val="left" w:pos="7560"/>
              </w:tabs>
              <w:spacing w:line="256" w:lineRule="auto"/>
              <w:jc w:val="center"/>
              <w:rPr>
                <w:rFonts w:ascii="Optima" w:hAnsi="Optima"/>
                <w:sz w:val="20"/>
              </w:rPr>
            </w:pPr>
          </w:p>
          <w:p w14:paraId="0FFFB853" w14:textId="4B38027C"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4064C47" w14:textId="77777777" w:rsidR="00073F62" w:rsidRDefault="00073F62" w:rsidP="00073F62">
            <w:pPr>
              <w:tabs>
                <w:tab w:val="left" w:pos="7560"/>
              </w:tabs>
              <w:spacing w:line="256" w:lineRule="auto"/>
              <w:jc w:val="center"/>
              <w:rPr>
                <w:rFonts w:ascii="Optima" w:hAnsi="Optima"/>
                <w:sz w:val="20"/>
              </w:rPr>
            </w:pPr>
          </w:p>
          <w:p w14:paraId="05F3D007" w14:textId="77777777" w:rsidR="00073F62" w:rsidRDefault="00073F62" w:rsidP="00073F62">
            <w:pPr>
              <w:tabs>
                <w:tab w:val="left" w:pos="7560"/>
              </w:tabs>
              <w:spacing w:line="256" w:lineRule="auto"/>
              <w:jc w:val="center"/>
              <w:rPr>
                <w:rFonts w:ascii="Optima" w:hAnsi="Optima"/>
                <w:sz w:val="20"/>
              </w:rPr>
            </w:pPr>
          </w:p>
          <w:p w14:paraId="7F6FF3E0" w14:textId="3ECFAB29" w:rsidR="00073F62" w:rsidRPr="00073F62" w:rsidRDefault="00405471" w:rsidP="00073F62">
            <w:pPr>
              <w:tabs>
                <w:tab w:val="left" w:pos="7560"/>
              </w:tabs>
              <w:spacing w:line="256" w:lineRule="auto"/>
              <w:jc w:val="center"/>
              <w:rPr>
                <w:rFonts w:ascii="Optima" w:hAnsi="Optima" w:cs="TT273t00"/>
                <w:caps/>
                <w:spacing w:val="-3"/>
                <w:sz w:val="20"/>
                <w:lang w:eastAsia="en-US"/>
              </w:rPr>
            </w:pPr>
            <w:r>
              <w:rPr>
                <w:rFonts w:ascii="Optima" w:hAnsi="Optima"/>
                <w:sz w:val="20"/>
              </w:rPr>
              <w:t xml:space="preserve">No </w:t>
            </w:r>
            <w:r w:rsidR="00073F62" w:rsidRPr="00073F62">
              <w:rPr>
                <w:rFonts w:ascii="Optima" w:hAnsi="Optima"/>
                <w:sz w:val="20"/>
              </w:rPr>
              <w:t>Presenta</w:t>
            </w:r>
          </w:p>
          <w:p w14:paraId="604EFD47" w14:textId="565B1636"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cs="TT273t00"/>
                <w:caps/>
                <w:spacing w:val="-3"/>
                <w:sz w:val="20"/>
                <w:lang w:eastAsia="en-US"/>
              </w:rPr>
              <w:tab/>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tcPr>
          <w:p w14:paraId="2DDA4B7D" w14:textId="77777777" w:rsidR="00073F62" w:rsidRDefault="00073F62" w:rsidP="00073F62">
            <w:pPr>
              <w:tabs>
                <w:tab w:val="left" w:pos="7560"/>
              </w:tabs>
              <w:spacing w:line="256" w:lineRule="auto"/>
              <w:jc w:val="center"/>
              <w:rPr>
                <w:rFonts w:ascii="Optima" w:hAnsi="Optima"/>
                <w:sz w:val="20"/>
              </w:rPr>
            </w:pPr>
          </w:p>
          <w:p w14:paraId="758041A1" w14:textId="77777777" w:rsidR="00073F62" w:rsidRDefault="00073F62" w:rsidP="00073F62">
            <w:pPr>
              <w:tabs>
                <w:tab w:val="left" w:pos="7560"/>
              </w:tabs>
              <w:spacing w:line="256" w:lineRule="auto"/>
              <w:jc w:val="center"/>
              <w:rPr>
                <w:rFonts w:ascii="Optima" w:hAnsi="Optima"/>
                <w:sz w:val="20"/>
              </w:rPr>
            </w:pPr>
          </w:p>
          <w:p w14:paraId="51576BF8" w14:textId="3EC41B8D"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tcPr>
          <w:p w14:paraId="50FA4FF5" w14:textId="77777777" w:rsidR="00073F62" w:rsidRDefault="00073F62" w:rsidP="00E22839">
            <w:pPr>
              <w:tabs>
                <w:tab w:val="left" w:pos="7560"/>
              </w:tabs>
              <w:spacing w:line="256" w:lineRule="auto"/>
              <w:jc w:val="center"/>
              <w:rPr>
                <w:rFonts w:ascii="Optima" w:hAnsi="Optima" w:cs="TT273t00"/>
                <w:caps/>
                <w:spacing w:val="-3"/>
                <w:sz w:val="20"/>
                <w:lang w:eastAsia="en-US"/>
              </w:rPr>
            </w:pPr>
          </w:p>
          <w:p w14:paraId="4C2CC3D6" w14:textId="77777777" w:rsidR="00073F62" w:rsidRDefault="00073F62" w:rsidP="00E22839">
            <w:pPr>
              <w:tabs>
                <w:tab w:val="left" w:pos="7560"/>
              </w:tabs>
              <w:spacing w:line="256" w:lineRule="auto"/>
              <w:jc w:val="center"/>
              <w:rPr>
                <w:rFonts w:ascii="Optima" w:hAnsi="Optima"/>
                <w:sz w:val="20"/>
              </w:rPr>
            </w:pPr>
            <w:r w:rsidRPr="00073F62">
              <w:rPr>
                <w:rFonts w:ascii="Optima" w:hAnsi="Optima"/>
                <w:sz w:val="20"/>
              </w:rPr>
              <w:t>Presenta</w:t>
            </w:r>
          </w:p>
          <w:p w14:paraId="21D5F54B" w14:textId="3EEDE751" w:rsidR="00073F62" w:rsidRPr="00073F62" w:rsidRDefault="00073F62" w:rsidP="00E22839">
            <w:pPr>
              <w:tabs>
                <w:tab w:val="left" w:pos="7560"/>
              </w:tabs>
              <w:spacing w:line="256" w:lineRule="auto"/>
              <w:jc w:val="center"/>
              <w:rPr>
                <w:rFonts w:ascii="Optima" w:hAnsi="Optima" w:cs="TT273t00"/>
                <w:caps/>
                <w:spacing w:val="-3"/>
                <w:sz w:val="20"/>
                <w:lang w:eastAsia="en-US"/>
              </w:rPr>
            </w:pPr>
            <w:r w:rsidRPr="00073F62">
              <w:rPr>
                <w:rFonts w:ascii="Optima" w:hAnsi="Optima"/>
                <w:sz w:val="20"/>
              </w:rPr>
              <w:t>Autoriza 3</w:t>
            </w:r>
          </w:p>
        </w:tc>
      </w:tr>
      <w:tr w:rsidR="00073F62" w:rsidRPr="00DE59D5" w14:paraId="540CD0F1" w14:textId="77777777" w:rsidTr="009A253B">
        <w:trPr>
          <w:trHeight w:val="426"/>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0284BD" w14:textId="3E42BCA2" w:rsidR="00073F62" w:rsidRPr="00DE59D5" w:rsidRDefault="00073F62" w:rsidP="00073F62">
            <w:pPr>
              <w:numPr>
                <w:ilvl w:val="0"/>
                <w:numId w:val="13"/>
              </w:numPr>
              <w:spacing w:line="256" w:lineRule="auto"/>
              <w:contextualSpacing/>
              <w:jc w:val="both"/>
              <w:rPr>
                <w:rFonts w:ascii="Optima" w:hAnsi="Optima"/>
                <w:spacing w:val="-3"/>
                <w:sz w:val="20"/>
                <w:lang w:eastAsia="en-US"/>
              </w:rPr>
            </w:pPr>
            <w:r>
              <w:rPr>
                <w:rFonts w:ascii="Optima" w:hAnsi="Optima"/>
                <w:spacing w:val="-3"/>
                <w:sz w:val="20"/>
                <w:lang w:eastAsia="en-US"/>
              </w:rPr>
              <w:t>REDES SYSTEM CONSULTING &amp; S</w:t>
            </w:r>
            <w:r w:rsidRPr="00DE59D5">
              <w:rPr>
                <w:rFonts w:ascii="Optima" w:hAnsi="Optima"/>
                <w:spacing w:val="-3"/>
                <w:sz w:val="20"/>
                <w:lang w:eastAsia="en-US"/>
              </w:rPr>
              <w:t>OLUTIONS S.L (B35595578)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FAB23F1" w14:textId="0DA50A93" w:rsidR="00073F62" w:rsidRPr="00073F62" w:rsidRDefault="00073F62" w:rsidP="00073F62">
            <w:pPr>
              <w:spacing w:line="256" w:lineRule="auto"/>
              <w:jc w:val="center"/>
              <w:rPr>
                <w:rFonts w:ascii="Optima" w:hAnsi="Optima"/>
                <w:spacing w:val="-3"/>
                <w:sz w:val="20"/>
                <w:lang w:eastAsia="en-US"/>
              </w:rPr>
            </w:pPr>
            <w:r w:rsidRPr="00073F62">
              <w:rPr>
                <w:rFonts w:ascii="Optima" w:hAnsi="Optima"/>
                <w:sz w:val="20"/>
              </w:rPr>
              <w:t>Presenta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EDA39" w14:textId="2BE769AE"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7A569857" w14:textId="0F9353AA"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tcPr>
          <w:p w14:paraId="671F476D" w14:textId="60A93EA5"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E653B6" w14:textId="77777777" w:rsidR="00073F62" w:rsidRDefault="00073F62" w:rsidP="00E22839">
            <w:pPr>
              <w:tabs>
                <w:tab w:val="left" w:pos="7560"/>
              </w:tabs>
              <w:spacing w:line="256" w:lineRule="auto"/>
              <w:jc w:val="center"/>
              <w:rPr>
                <w:rFonts w:ascii="Optima" w:hAnsi="Optima"/>
                <w:sz w:val="20"/>
              </w:rPr>
            </w:pPr>
            <w:r w:rsidRPr="00073F62">
              <w:rPr>
                <w:rFonts w:ascii="Optima" w:hAnsi="Optima"/>
                <w:sz w:val="20"/>
              </w:rPr>
              <w:t>Presenta</w:t>
            </w:r>
          </w:p>
          <w:p w14:paraId="36040A53" w14:textId="662652DF" w:rsidR="00073F62" w:rsidRPr="00073F62" w:rsidRDefault="00073F62" w:rsidP="00E22839">
            <w:pPr>
              <w:tabs>
                <w:tab w:val="left" w:pos="7560"/>
              </w:tabs>
              <w:spacing w:line="256" w:lineRule="auto"/>
              <w:jc w:val="center"/>
              <w:rPr>
                <w:rFonts w:ascii="Optima" w:hAnsi="Optima" w:cs="TT273t00"/>
                <w:caps/>
                <w:spacing w:val="-3"/>
                <w:sz w:val="20"/>
                <w:lang w:eastAsia="en-US"/>
              </w:rPr>
            </w:pPr>
            <w:r w:rsidRPr="00073F62">
              <w:rPr>
                <w:rFonts w:ascii="Optima" w:hAnsi="Optima"/>
                <w:sz w:val="20"/>
              </w:rPr>
              <w:t>Autoriza 3</w:t>
            </w:r>
          </w:p>
        </w:tc>
      </w:tr>
      <w:tr w:rsidR="00073F62" w:rsidRPr="00DE59D5" w14:paraId="0FB81201" w14:textId="77777777" w:rsidTr="009A253B">
        <w:trPr>
          <w:trHeight w:val="426"/>
        </w:trPr>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B88FA3" w14:textId="77777777" w:rsidR="00073F62" w:rsidRPr="00DE59D5" w:rsidRDefault="00073F62" w:rsidP="00073F62">
            <w:pPr>
              <w:numPr>
                <w:ilvl w:val="0"/>
                <w:numId w:val="13"/>
              </w:numPr>
              <w:spacing w:line="256" w:lineRule="auto"/>
              <w:contextualSpacing/>
              <w:jc w:val="both"/>
              <w:rPr>
                <w:rFonts w:ascii="Optima" w:hAnsi="Optima"/>
                <w:spacing w:val="-3"/>
                <w:sz w:val="22"/>
                <w:szCs w:val="22"/>
                <w:lang w:eastAsia="en-US"/>
              </w:rPr>
            </w:pPr>
            <w:r w:rsidRPr="00DE59D5">
              <w:rPr>
                <w:rFonts w:ascii="Optima" w:hAnsi="Optima"/>
                <w:spacing w:val="-3"/>
                <w:sz w:val="22"/>
                <w:szCs w:val="22"/>
                <w:lang w:eastAsia="en-US"/>
              </w:rPr>
              <w:t>SGMAS SOFTWARE SL (B09676818)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56B0AC6" w14:textId="2CFCBEE0" w:rsidR="00073F62" w:rsidRPr="00073F62" w:rsidRDefault="00073F62" w:rsidP="00073F62">
            <w:pPr>
              <w:spacing w:line="256" w:lineRule="auto"/>
              <w:jc w:val="center"/>
              <w:rPr>
                <w:rFonts w:ascii="Optima" w:hAnsi="Optima"/>
                <w:spacing w:val="-3"/>
                <w:sz w:val="20"/>
                <w:lang w:eastAsia="en-US"/>
              </w:rPr>
            </w:pPr>
            <w:r w:rsidRPr="00073F62">
              <w:rPr>
                <w:rFonts w:ascii="Optima" w:hAnsi="Optima"/>
                <w:sz w:val="20"/>
              </w:rPr>
              <w:t>Presenta</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6892E5D" w14:textId="67CE0C6E"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7C476DB" w14:textId="78017EA2" w:rsidR="00073F62" w:rsidRPr="00073F62" w:rsidRDefault="00405471" w:rsidP="00073F62">
            <w:pPr>
              <w:tabs>
                <w:tab w:val="left" w:pos="7560"/>
              </w:tabs>
              <w:spacing w:line="256" w:lineRule="auto"/>
              <w:jc w:val="center"/>
              <w:rPr>
                <w:rFonts w:ascii="Optima" w:hAnsi="Optima" w:cs="TT273t00"/>
                <w:caps/>
                <w:spacing w:val="-3"/>
                <w:sz w:val="20"/>
                <w:lang w:eastAsia="en-US"/>
              </w:rPr>
            </w:pPr>
            <w:r>
              <w:rPr>
                <w:rFonts w:ascii="Optima" w:hAnsi="Optima"/>
                <w:sz w:val="20"/>
              </w:rPr>
              <w:t xml:space="preserve">No </w:t>
            </w:r>
            <w:r w:rsidR="00073F62" w:rsidRPr="00073F62">
              <w:rPr>
                <w:rFonts w:ascii="Optima" w:hAnsi="Optima"/>
                <w:sz w:val="20"/>
              </w:rPr>
              <w:t>Presenta</w:t>
            </w:r>
          </w:p>
        </w:tc>
        <w:tc>
          <w:tcPr>
            <w:tcW w:w="1464" w:type="dxa"/>
            <w:tcBorders>
              <w:top w:val="single" w:sz="4" w:space="0" w:color="auto"/>
              <w:left w:val="single" w:sz="4" w:space="0" w:color="auto"/>
              <w:bottom w:val="single" w:sz="4" w:space="0" w:color="auto"/>
              <w:right w:val="single" w:sz="4" w:space="0" w:color="auto"/>
            </w:tcBorders>
            <w:shd w:val="clear" w:color="auto" w:fill="FFFFFF" w:themeFill="background1"/>
          </w:tcPr>
          <w:p w14:paraId="77109DED" w14:textId="28449D0F" w:rsidR="00073F62" w:rsidRPr="00073F62" w:rsidRDefault="00073F62" w:rsidP="00073F62">
            <w:pPr>
              <w:tabs>
                <w:tab w:val="left" w:pos="7560"/>
              </w:tabs>
              <w:spacing w:line="256" w:lineRule="auto"/>
              <w:jc w:val="center"/>
              <w:rPr>
                <w:rFonts w:ascii="Optima" w:hAnsi="Optima" w:cs="TT273t00"/>
                <w:caps/>
                <w:spacing w:val="-3"/>
                <w:sz w:val="20"/>
                <w:lang w:eastAsia="en-US"/>
              </w:rPr>
            </w:pPr>
            <w:r w:rsidRPr="00073F62">
              <w:rPr>
                <w:rFonts w:ascii="Optima" w:hAnsi="Optima"/>
                <w:sz w:val="20"/>
              </w:rPr>
              <w:t>Presenta</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C58D" w14:textId="77777777" w:rsidR="00073F62" w:rsidRPr="00073F62" w:rsidRDefault="00073F62" w:rsidP="00E22839">
            <w:pPr>
              <w:tabs>
                <w:tab w:val="left" w:pos="7560"/>
              </w:tabs>
              <w:spacing w:line="256" w:lineRule="auto"/>
              <w:jc w:val="center"/>
              <w:rPr>
                <w:rFonts w:ascii="Optima" w:hAnsi="Optima"/>
                <w:sz w:val="20"/>
              </w:rPr>
            </w:pPr>
            <w:r w:rsidRPr="00073F62">
              <w:rPr>
                <w:rFonts w:ascii="Optima" w:hAnsi="Optima"/>
                <w:sz w:val="20"/>
              </w:rPr>
              <w:t>Presenta</w:t>
            </w:r>
          </w:p>
          <w:p w14:paraId="53877C4A" w14:textId="6406585C" w:rsidR="00073F62" w:rsidRPr="00073F62" w:rsidRDefault="00073F62" w:rsidP="00E22839">
            <w:pPr>
              <w:tabs>
                <w:tab w:val="left" w:pos="7560"/>
              </w:tabs>
              <w:spacing w:line="256" w:lineRule="auto"/>
              <w:jc w:val="center"/>
              <w:rPr>
                <w:rFonts w:ascii="Optima" w:hAnsi="Optima" w:cs="TT273t00"/>
                <w:caps/>
                <w:spacing w:val="-3"/>
                <w:sz w:val="20"/>
                <w:lang w:eastAsia="en-US"/>
              </w:rPr>
            </w:pPr>
            <w:r w:rsidRPr="00073F62">
              <w:rPr>
                <w:rFonts w:ascii="Optima" w:hAnsi="Optima"/>
                <w:sz w:val="20"/>
              </w:rPr>
              <w:t>Autoriza 3</w:t>
            </w:r>
          </w:p>
        </w:tc>
      </w:tr>
    </w:tbl>
    <w:p w14:paraId="74C8F9E0" w14:textId="77777777" w:rsidR="00752F99" w:rsidRDefault="00752F99" w:rsidP="00752F99">
      <w:pPr>
        <w:jc w:val="both"/>
        <w:rPr>
          <w:rFonts w:ascii="Optima" w:hAnsi="Optima" w:cs="Arial"/>
          <w:b/>
          <w:color w:val="000000"/>
          <w:szCs w:val="24"/>
          <w:u w:val="single"/>
        </w:rPr>
      </w:pPr>
    </w:p>
    <w:p w14:paraId="0F730159" w14:textId="77777777" w:rsidR="00F87355" w:rsidRDefault="00F87355" w:rsidP="00752F99">
      <w:pPr>
        <w:tabs>
          <w:tab w:val="left" w:pos="567"/>
        </w:tabs>
        <w:jc w:val="both"/>
        <w:rPr>
          <w:rFonts w:ascii="Optima" w:hAnsi="Optima" w:cs="Arial"/>
          <w:szCs w:val="24"/>
          <w:lang w:val="es-ES" w:eastAsia="en-US"/>
        </w:rPr>
      </w:pPr>
    </w:p>
    <w:p w14:paraId="4A076FE0" w14:textId="77777777" w:rsidR="00F87355" w:rsidRPr="007A337A" w:rsidRDefault="00F87355" w:rsidP="00F87355">
      <w:pPr>
        <w:ind w:left="708"/>
        <w:jc w:val="both"/>
        <w:rPr>
          <w:rFonts w:ascii="Optima" w:hAnsi="Optima" w:cs="Arial"/>
          <w:b/>
          <w:color w:val="000000"/>
          <w:szCs w:val="24"/>
        </w:rPr>
      </w:pPr>
      <w:r w:rsidRPr="007A337A">
        <w:rPr>
          <w:rFonts w:ascii="Optima" w:hAnsi="Optima" w:cs="Arial"/>
          <w:b/>
          <w:color w:val="000000"/>
          <w:szCs w:val="24"/>
        </w:rPr>
        <w:t xml:space="preserve">5.2.2 Análisis de subsanación de Documentación General. </w:t>
      </w:r>
    </w:p>
    <w:p w14:paraId="1052DE2E" w14:textId="77777777" w:rsidR="00F87355" w:rsidRDefault="00F87355" w:rsidP="00752F99">
      <w:pPr>
        <w:tabs>
          <w:tab w:val="left" w:pos="567"/>
        </w:tabs>
        <w:jc w:val="both"/>
        <w:rPr>
          <w:rFonts w:ascii="Optima" w:hAnsi="Optima" w:cs="Arial"/>
          <w:szCs w:val="24"/>
          <w:lang w:val="es-ES" w:eastAsia="en-US"/>
        </w:rPr>
      </w:pPr>
    </w:p>
    <w:p w14:paraId="11E19FEA" w14:textId="15A3AC6D" w:rsidR="008F5733" w:rsidRDefault="008F5733" w:rsidP="004F79BA">
      <w:pPr>
        <w:spacing w:line="259" w:lineRule="auto"/>
        <w:ind w:firstLine="708"/>
        <w:jc w:val="both"/>
        <w:rPr>
          <w:rFonts w:ascii="Optima" w:hAnsi="Optima"/>
          <w:bCs/>
          <w:szCs w:val="24"/>
          <w:lang w:val="es-ES"/>
        </w:rPr>
      </w:pPr>
      <w:r>
        <w:rPr>
          <w:rFonts w:ascii="Optima" w:eastAsiaTheme="minorHAnsi" w:hAnsi="Optima" w:cs="Arial"/>
          <w:b/>
          <w:color w:val="000000" w:themeColor="text1"/>
          <w:szCs w:val="24"/>
          <w:lang w:val="es-ES" w:eastAsia="en-US"/>
        </w:rPr>
        <w:t>-</w:t>
      </w:r>
      <w:r w:rsidRPr="00536317">
        <w:rPr>
          <w:rFonts w:ascii="Optima" w:eastAsiaTheme="minorHAnsi" w:hAnsi="Optima" w:cs="Arial"/>
          <w:b/>
          <w:color w:val="000000" w:themeColor="text1"/>
          <w:szCs w:val="24"/>
          <w:lang w:val="es-ES" w:eastAsia="en-US"/>
        </w:rPr>
        <w:t xml:space="preserve">XP0673/2022/MA </w:t>
      </w:r>
      <w:r w:rsidRPr="00536317">
        <w:rPr>
          <w:rFonts w:ascii="Optima" w:eastAsiaTheme="minorHAnsi" w:hAnsi="Optima" w:cstheme="minorBidi"/>
          <w:szCs w:val="24"/>
          <w:lang w:val="es-ES" w:eastAsia="en-US"/>
        </w:rPr>
        <w:t xml:space="preserve">Procedimiento abierto varios criterios automáticos: </w:t>
      </w:r>
      <w:r w:rsidRPr="00536317">
        <w:rPr>
          <w:rFonts w:ascii="Optima" w:eastAsiaTheme="minorHAnsi" w:hAnsi="Optima" w:cstheme="minorBidi"/>
          <w:b/>
          <w:i/>
          <w:szCs w:val="24"/>
          <w:u w:val="single"/>
          <w:lang w:val="es-ES" w:eastAsia="en-US"/>
        </w:rPr>
        <w:t>“Servicio de comunicación, diseño y edición de materiales de divulgación de la Consejería de Gobierno de Medio Ambiente, compuesto por cuatro lotes”</w:t>
      </w:r>
      <w:r w:rsidRPr="00536317">
        <w:rPr>
          <w:rFonts w:ascii="Optima" w:eastAsiaTheme="minorHAnsi" w:hAnsi="Optima" w:cs="Arial"/>
          <w:bCs/>
          <w:szCs w:val="24"/>
          <w:lang w:val="es-ES" w:eastAsia="en-US"/>
        </w:rPr>
        <w:t xml:space="preserve"> Importe neto </w:t>
      </w:r>
      <w:r w:rsidRPr="00536317">
        <w:rPr>
          <w:rFonts w:ascii="Optima" w:eastAsiaTheme="minorHAnsi" w:hAnsi="Optima" w:cs="Arial-BoldMT"/>
          <w:bCs/>
          <w:szCs w:val="24"/>
          <w:lang w:val="es-ES" w:eastAsia="en-US"/>
        </w:rPr>
        <w:t>210.000,00</w:t>
      </w:r>
      <w:r w:rsidRPr="00536317">
        <w:rPr>
          <w:rFonts w:ascii="Arial-BoldMT" w:eastAsiaTheme="minorHAnsi" w:hAnsi="Arial-BoldMT" w:cs="Arial-BoldMT"/>
          <w:b/>
          <w:bCs/>
          <w:sz w:val="18"/>
          <w:szCs w:val="18"/>
          <w:lang w:val="es-ES" w:eastAsia="en-US"/>
        </w:rPr>
        <w:t xml:space="preserve"> </w:t>
      </w:r>
      <w:r w:rsidRPr="00536317">
        <w:rPr>
          <w:rFonts w:eastAsiaTheme="minorHAnsi" w:cs="Arial"/>
          <w:szCs w:val="24"/>
          <w:lang w:val="es-ES" w:eastAsia="en-US"/>
        </w:rPr>
        <w:t>€</w:t>
      </w:r>
      <w:r w:rsidRPr="00536317">
        <w:rPr>
          <w:rFonts w:eastAsiaTheme="minorHAnsi" w:cs="Arial"/>
          <w:sz w:val="20"/>
          <w:lang w:val="es-ES" w:eastAsia="en-US"/>
        </w:rPr>
        <w:t xml:space="preserve"> </w:t>
      </w:r>
      <w:r w:rsidRPr="00536317">
        <w:rPr>
          <w:rFonts w:ascii="Optima" w:eastAsiaTheme="minorHAnsi" w:hAnsi="Optima" w:cs="Arial"/>
          <w:bCs/>
          <w:szCs w:val="24"/>
          <w:lang w:val="es-ES" w:eastAsia="en-US"/>
        </w:rPr>
        <w:t xml:space="preserve">e IGIC </w:t>
      </w:r>
      <w:r w:rsidRPr="00536317">
        <w:rPr>
          <w:rFonts w:ascii="Optima" w:eastAsiaTheme="minorHAnsi" w:hAnsi="Optima" w:cs="Arial-BoldMT"/>
          <w:bCs/>
          <w:szCs w:val="24"/>
          <w:lang w:val="es-ES" w:eastAsia="en-US"/>
        </w:rPr>
        <w:t>14.700,00</w:t>
      </w:r>
      <w:r w:rsidRPr="00536317">
        <w:rPr>
          <w:rFonts w:ascii="Arial-BoldMT" w:eastAsiaTheme="minorHAnsi" w:hAnsi="Arial-BoldMT" w:cs="Arial-BoldMT"/>
          <w:b/>
          <w:bCs/>
          <w:sz w:val="18"/>
          <w:szCs w:val="18"/>
          <w:lang w:val="es-ES" w:eastAsia="en-US"/>
        </w:rPr>
        <w:t xml:space="preserve"> </w:t>
      </w:r>
      <w:r w:rsidRPr="00536317">
        <w:rPr>
          <w:rFonts w:eastAsiaTheme="minorHAnsi" w:cs="Arial"/>
          <w:bCs/>
          <w:szCs w:val="24"/>
          <w:lang w:val="es-ES" w:eastAsia="en-US"/>
        </w:rPr>
        <w:t>€</w:t>
      </w:r>
      <w:r w:rsidRPr="00536317">
        <w:rPr>
          <w:rFonts w:ascii="Optima" w:eastAsiaTheme="minorHAnsi" w:hAnsi="Optima" w:cs="Arial"/>
          <w:bCs/>
          <w:szCs w:val="24"/>
          <w:lang w:val="es-ES" w:eastAsia="en-US"/>
        </w:rPr>
        <w:t xml:space="preserve"> Tramit</w:t>
      </w:r>
      <w:r>
        <w:rPr>
          <w:rFonts w:ascii="Optima" w:eastAsiaTheme="minorHAnsi" w:hAnsi="Optima" w:cs="Arial"/>
          <w:bCs/>
          <w:szCs w:val="24"/>
          <w:lang w:val="es-ES" w:eastAsia="en-US"/>
        </w:rPr>
        <w:t>a</w:t>
      </w:r>
      <w:r w:rsidRPr="00536317">
        <w:rPr>
          <w:rFonts w:ascii="Optima" w:eastAsiaTheme="minorHAnsi" w:hAnsi="Optima" w:cs="Arial"/>
          <w:bCs/>
          <w:szCs w:val="24"/>
          <w:lang w:val="es-ES" w:eastAsia="en-US"/>
        </w:rPr>
        <w:t xml:space="preserve">ción ordinaria. Plazo de ejecución 12 meses. </w:t>
      </w:r>
      <w:r w:rsidRPr="00536317">
        <w:rPr>
          <w:rFonts w:ascii="Optima" w:eastAsiaTheme="minorHAnsi" w:hAnsi="Optima"/>
          <w:b/>
          <w:bCs/>
          <w:szCs w:val="24"/>
          <w:u w:val="single"/>
          <w:lang w:val="es-ES" w:eastAsia="en-US"/>
        </w:rPr>
        <w:t>Servicio de Medio Ambiente</w:t>
      </w:r>
    </w:p>
    <w:p w14:paraId="17C08AC8" w14:textId="77777777" w:rsidR="008F5733" w:rsidRDefault="008F5733" w:rsidP="004F79BA">
      <w:pPr>
        <w:spacing w:line="259" w:lineRule="auto"/>
        <w:ind w:firstLine="708"/>
        <w:jc w:val="both"/>
        <w:rPr>
          <w:rFonts w:ascii="Optima" w:hAnsi="Optima"/>
          <w:bCs/>
          <w:szCs w:val="24"/>
          <w:lang w:val="es-ES"/>
        </w:rPr>
      </w:pPr>
    </w:p>
    <w:p w14:paraId="4EC29030" w14:textId="22968B77" w:rsidR="00665CAF" w:rsidRDefault="004F79BA" w:rsidP="00665CAF">
      <w:pPr>
        <w:spacing w:line="259" w:lineRule="auto"/>
        <w:ind w:firstLine="708"/>
        <w:jc w:val="both"/>
        <w:rPr>
          <w:rFonts w:ascii="Optima" w:hAnsi="Optima"/>
          <w:b/>
          <w:szCs w:val="24"/>
          <w:lang w:val="es-ES"/>
        </w:rPr>
      </w:pPr>
      <w:r w:rsidRPr="008C6FA6">
        <w:rPr>
          <w:rFonts w:ascii="Optima" w:hAnsi="Optima"/>
          <w:bCs/>
          <w:szCs w:val="24"/>
          <w:lang w:val="es-ES"/>
        </w:rPr>
        <w:t xml:space="preserve">En la </w:t>
      </w:r>
      <w:r w:rsidRPr="008C6FA6">
        <w:rPr>
          <w:rFonts w:ascii="Optima" w:hAnsi="Optima"/>
          <w:b/>
          <w:szCs w:val="24"/>
          <w:lang w:val="es-ES"/>
        </w:rPr>
        <w:t xml:space="preserve">Mesa del </w:t>
      </w:r>
      <w:r w:rsidRPr="00665CAF">
        <w:rPr>
          <w:rFonts w:ascii="Optima" w:hAnsi="Optima"/>
          <w:b/>
          <w:szCs w:val="24"/>
          <w:lang w:val="es-ES"/>
        </w:rPr>
        <w:t xml:space="preserve">pasado </w:t>
      </w:r>
      <w:r w:rsidR="008F5733" w:rsidRPr="00665CAF">
        <w:rPr>
          <w:rFonts w:ascii="Optima" w:hAnsi="Optima"/>
          <w:b/>
          <w:szCs w:val="24"/>
          <w:lang w:val="es-ES"/>
        </w:rPr>
        <w:t>18</w:t>
      </w:r>
      <w:r w:rsidRPr="00665CAF">
        <w:rPr>
          <w:rFonts w:ascii="Optima" w:hAnsi="Optima"/>
          <w:b/>
          <w:szCs w:val="24"/>
          <w:lang w:val="es-ES"/>
        </w:rPr>
        <w:t xml:space="preserve"> de </w:t>
      </w:r>
      <w:r w:rsidR="008F5733" w:rsidRPr="00665CAF">
        <w:rPr>
          <w:rFonts w:ascii="Optima" w:hAnsi="Optima"/>
          <w:b/>
          <w:szCs w:val="24"/>
          <w:lang w:val="es-ES"/>
        </w:rPr>
        <w:t>enero</w:t>
      </w:r>
      <w:r w:rsidRPr="00665CAF">
        <w:rPr>
          <w:rFonts w:ascii="Optima" w:hAnsi="Optima"/>
          <w:b/>
          <w:szCs w:val="24"/>
          <w:lang w:val="es-ES"/>
        </w:rPr>
        <w:t xml:space="preserve"> de</w:t>
      </w:r>
      <w:r w:rsidR="008F5733" w:rsidRPr="00665CAF">
        <w:rPr>
          <w:rFonts w:ascii="Optima" w:hAnsi="Optima"/>
          <w:b/>
          <w:szCs w:val="24"/>
          <w:lang w:val="es-ES"/>
        </w:rPr>
        <w:t xml:space="preserve"> 2023</w:t>
      </w:r>
      <w:r w:rsidRPr="00665CAF">
        <w:rPr>
          <w:rFonts w:ascii="Optima" w:hAnsi="Optima"/>
          <w:bCs/>
          <w:szCs w:val="24"/>
          <w:lang w:val="es-ES"/>
        </w:rPr>
        <w:t xml:space="preserve"> se procedió</w:t>
      </w:r>
      <w:r w:rsidRPr="008C6FA6">
        <w:rPr>
          <w:rFonts w:ascii="Optima" w:hAnsi="Optima"/>
          <w:bCs/>
          <w:szCs w:val="24"/>
          <w:lang w:val="es-ES"/>
        </w:rPr>
        <w:t xml:space="preserve"> a la apertura del sobre de documentación general, cuyo resultado obra en el acta de la </w:t>
      </w:r>
      <w:r>
        <w:rPr>
          <w:rFonts w:ascii="Optima" w:hAnsi="Optima"/>
          <w:bCs/>
          <w:szCs w:val="24"/>
          <w:lang w:val="es-ES"/>
        </w:rPr>
        <w:t xml:space="preserve">referida </w:t>
      </w:r>
      <w:r w:rsidRPr="008C6FA6">
        <w:rPr>
          <w:rFonts w:ascii="Optima" w:hAnsi="Optima"/>
          <w:bCs/>
          <w:szCs w:val="24"/>
          <w:lang w:val="es-ES"/>
        </w:rPr>
        <w:t xml:space="preserve">sesión, acordándose </w:t>
      </w:r>
      <w:r w:rsidRPr="008C6FA6">
        <w:rPr>
          <w:rFonts w:ascii="Optima" w:hAnsi="Optima"/>
          <w:b/>
          <w:szCs w:val="24"/>
          <w:lang w:val="es-ES"/>
        </w:rPr>
        <w:t>EFECTUAR REQUERIMIENTO</w:t>
      </w:r>
      <w:r w:rsidRPr="008C6FA6">
        <w:rPr>
          <w:rFonts w:ascii="Optima" w:hAnsi="Optima"/>
          <w:bCs/>
          <w:szCs w:val="24"/>
          <w:lang w:val="es-ES"/>
        </w:rPr>
        <w:t xml:space="preserve"> de subsanación a la</w:t>
      </w:r>
      <w:r w:rsidR="00665CAF">
        <w:rPr>
          <w:rFonts w:ascii="Optima" w:hAnsi="Optima"/>
          <w:bCs/>
          <w:szCs w:val="24"/>
          <w:lang w:val="es-ES"/>
        </w:rPr>
        <w:t>s</w:t>
      </w:r>
      <w:r w:rsidRPr="008C6FA6">
        <w:rPr>
          <w:rFonts w:ascii="Optima" w:hAnsi="Optima"/>
          <w:bCs/>
          <w:szCs w:val="24"/>
          <w:lang w:val="es-ES"/>
        </w:rPr>
        <w:t xml:space="preserve"> licitadora</w:t>
      </w:r>
      <w:r w:rsidR="00665CAF">
        <w:rPr>
          <w:rFonts w:ascii="Optima" w:hAnsi="Optima"/>
          <w:bCs/>
          <w:szCs w:val="24"/>
          <w:lang w:val="es-ES"/>
        </w:rPr>
        <w:t>s</w:t>
      </w:r>
      <w:r w:rsidRPr="008C6FA6">
        <w:rPr>
          <w:rFonts w:ascii="Optima" w:hAnsi="Optima"/>
          <w:bCs/>
          <w:szCs w:val="24"/>
          <w:lang w:val="es-ES"/>
        </w:rPr>
        <w:t xml:space="preserve"> </w:t>
      </w:r>
      <w:r w:rsidR="00665CAF" w:rsidRPr="008D1C16">
        <w:rPr>
          <w:rFonts w:ascii="Optima" w:hAnsi="Optima" w:cs="Arial"/>
          <w:b/>
          <w:szCs w:val="24"/>
        </w:rPr>
        <w:t>Iniciativas de Comunicación de Canarias, S.L. - B35296219 – Lotes 1, 3 y 4</w:t>
      </w:r>
      <w:r w:rsidR="00665CAF">
        <w:rPr>
          <w:rFonts w:ascii="Optima" w:hAnsi="Optima" w:cs="Arial"/>
          <w:b/>
          <w:szCs w:val="24"/>
        </w:rPr>
        <w:t xml:space="preserve">, </w:t>
      </w:r>
      <w:r w:rsidR="00665CAF" w:rsidRPr="008D1C16">
        <w:rPr>
          <w:rFonts w:ascii="Optima" w:hAnsi="Optima"/>
          <w:b/>
          <w:szCs w:val="24"/>
        </w:rPr>
        <w:t>SPM Digital y Consultoría, S.L. - B73945503 – Lotes 1 y 2</w:t>
      </w:r>
      <w:r w:rsidR="00665CAF">
        <w:rPr>
          <w:rFonts w:ascii="Optima" w:hAnsi="Optima"/>
          <w:b/>
          <w:szCs w:val="24"/>
        </w:rPr>
        <w:t xml:space="preserve">, </w:t>
      </w:r>
      <w:r w:rsidR="00665CAF" w:rsidRPr="00500B7D">
        <w:rPr>
          <w:rFonts w:ascii="Optima" w:hAnsi="Optima"/>
          <w:b/>
          <w:szCs w:val="24"/>
        </w:rPr>
        <w:t>Clan de Medios, Comunicación y Marketing, S.L.U. - B35784859 – Lotes 1, 2, 3 y 4</w:t>
      </w:r>
      <w:r w:rsidR="00665CAF">
        <w:rPr>
          <w:rFonts w:ascii="Optima" w:hAnsi="Optima"/>
          <w:b/>
          <w:szCs w:val="24"/>
        </w:rPr>
        <w:t xml:space="preserve">, </w:t>
      </w:r>
      <w:r w:rsidR="00665CAF" w:rsidRPr="00500B7D">
        <w:rPr>
          <w:rFonts w:ascii="Optima" w:hAnsi="Optima"/>
          <w:b/>
          <w:szCs w:val="24"/>
        </w:rPr>
        <w:t>Sucursal Web - B35985928 – Lotes 1, 2, 3 y 4</w:t>
      </w:r>
      <w:r w:rsidR="00665CAF">
        <w:rPr>
          <w:rFonts w:ascii="Optima" w:hAnsi="Optima"/>
          <w:b/>
          <w:szCs w:val="24"/>
        </w:rPr>
        <w:t xml:space="preserve">, </w:t>
      </w:r>
    </w:p>
    <w:p w14:paraId="614E6CA5" w14:textId="77777777" w:rsidR="004F79BA" w:rsidRDefault="004F79BA" w:rsidP="00DF5F23">
      <w:pPr>
        <w:spacing w:line="259" w:lineRule="auto"/>
        <w:jc w:val="both"/>
        <w:rPr>
          <w:rFonts w:ascii="Optima" w:hAnsi="Optima"/>
          <w:bCs/>
          <w:szCs w:val="24"/>
          <w:lang w:val="es-ES"/>
        </w:rPr>
      </w:pPr>
    </w:p>
    <w:p w14:paraId="18AAE104" w14:textId="77777777" w:rsidR="004F79BA" w:rsidRDefault="004F79BA" w:rsidP="004F79BA">
      <w:pPr>
        <w:spacing w:line="259" w:lineRule="auto"/>
        <w:ind w:firstLine="708"/>
        <w:jc w:val="both"/>
        <w:rPr>
          <w:rFonts w:ascii="Optima" w:hAnsi="Optima"/>
          <w:bCs/>
          <w:szCs w:val="24"/>
          <w:lang w:val="es-ES"/>
        </w:rPr>
      </w:pPr>
      <w:r w:rsidRPr="008C6FA6">
        <w:rPr>
          <w:rFonts w:ascii="Optima" w:hAnsi="Optima"/>
          <w:bCs/>
          <w:szCs w:val="24"/>
          <w:lang w:val="es-ES"/>
        </w:rPr>
        <w:t xml:space="preserve">La Mesa verifica </w:t>
      </w:r>
      <w:r w:rsidRPr="008C6FA6">
        <w:rPr>
          <w:rFonts w:ascii="Optima" w:hAnsi="Optima"/>
          <w:b/>
          <w:szCs w:val="24"/>
          <w:u w:val="single"/>
          <w:lang w:val="es-ES"/>
        </w:rPr>
        <w:t>que ha presentado en forma y plazo la documentación requerida</w:t>
      </w:r>
      <w:r w:rsidRPr="008C6FA6">
        <w:rPr>
          <w:rFonts w:ascii="Optima" w:hAnsi="Optima"/>
          <w:bCs/>
          <w:szCs w:val="24"/>
          <w:lang w:val="es-ES"/>
        </w:rPr>
        <w:t xml:space="preserve"> y detallada en el acta de dicha reunión, </w:t>
      </w:r>
      <w:r w:rsidRPr="00BD28A9">
        <w:rPr>
          <w:rFonts w:ascii="Optima" w:hAnsi="Optima" w:cs="Arial"/>
          <w:color w:val="000000"/>
          <w:szCs w:val="24"/>
        </w:rPr>
        <w:t xml:space="preserve">por lo que </w:t>
      </w:r>
      <w:r w:rsidRPr="00BD28A9">
        <w:rPr>
          <w:rFonts w:ascii="Optima" w:hAnsi="Optima" w:cs="Arial"/>
          <w:b/>
          <w:color w:val="000000"/>
          <w:szCs w:val="24"/>
        </w:rPr>
        <w:t xml:space="preserve">se </w:t>
      </w:r>
      <w:r w:rsidRPr="00BD28A9">
        <w:rPr>
          <w:rFonts w:ascii="Optima" w:hAnsi="Optima" w:cs="Arial"/>
          <w:b/>
          <w:bCs/>
          <w:color w:val="000000"/>
          <w:szCs w:val="24"/>
          <w:lang w:val="es-ES"/>
        </w:rPr>
        <w:t>DECLARAN ADMITIDAS A TODAS LAS LICITADORAS, no existiendo exclusiones.</w:t>
      </w:r>
    </w:p>
    <w:p w14:paraId="127C45BC" w14:textId="77777777" w:rsidR="006512B4" w:rsidRDefault="006512B4" w:rsidP="00752F99">
      <w:pPr>
        <w:jc w:val="both"/>
        <w:rPr>
          <w:rFonts w:ascii="Optima" w:hAnsi="Optima" w:cs="Arial"/>
          <w:b/>
          <w:color w:val="000000"/>
          <w:szCs w:val="24"/>
          <w:lang w:val="es-ES"/>
        </w:rPr>
      </w:pPr>
    </w:p>
    <w:p w14:paraId="2E10EA7A" w14:textId="77777777" w:rsidR="00273887" w:rsidRDefault="00273887" w:rsidP="00273887">
      <w:pPr>
        <w:jc w:val="both"/>
        <w:rPr>
          <w:rFonts w:ascii="Optima" w:hAnsi="Optima" w:cs="Arial"/>
          <w:b/>
          <w:color w:val="000000"/>
          <w:sz w:val="28"/>
          <w:szCs w:val="28"/>
        </w:rPr>
      </w:pPr>
    </w:p>
    <w:p w14:paraId="59B92017" w14:textId="77777777" w:rsidR="00273887" w:rsidRPr="00273887" w:rsidRDefault="00273887" w:rsidP="00273887">
      <w:pPr>
        <w:ind w:firstLine="708"/>
        <w:jc w:val="both"/>
        <w:rPr>
          <w:rFonts w:ascii="Optima" w:hAnsi="Optima" w:cs="Arial"/>
          <w:color w:val="000000"/>
          <w:szCs w:val="24"/>
        </w:rPr>
      </w:pPr>
      <w:r w:rsidRPr="00273887">
        <w:rPr>
          <w:rFonts w:ascii="Optima" w:hAnsi="Optima" w:cs="Arial"/>
          <w:b/>
          <w:color w:val="000000"/>
          <w:szCs w:val="24"/>
        </w:rPr>
        <w:t xml:space="preserve">5.2.3 Criterios Automáticos </w:t>
      </w:r>
      <w:r w:rsidRPr="00273887">
        <w:rPr>
          <w:rFonts w:ascii="Optima" w:hAnsi="Optima" w:cs="Arial"/>
          <w:color w:val="000000"/>
          <w:szCs w:val="24"/>
        </w:rPr>
        <w:t xml:space="preserve">(*condicionado a la admisión o exclusión definitiva de las empresas que se hayan presentado a la licitación). </w:t>
      </w:r>
    </w:p>
    <w:p w14:paraId="40A0FCE5" w14:textId="77777777" w:rsidR="00FF11E7" w:rsidRPr="00752F99" w:rsidRDefault="00FF11E7" w:rsidP="00752F99">
      <w:pPr>
        <w:jc w:val="both"/>
        <w:rPr>
          <w:rFonts w:ascii="Optima" w:hAnsi="Optima" w:cs="Arial"/>
          <w:b/>
          <w:color w:val="000000"/>
          <w:szCs w:val="24"/>
          <w:lang w:val="es-ES"/>
        </w:rPr>
      </w:pPr>
    </w:p>
    <w:p w14:paraId="15010137" w14:textId="5E605E71" w:rsidR="00AB10AB" w:rsidRPr="005B2E2B" w:rsidRDefault="005B2E2B" w:rsidP="00F22B49">
      <w:pPr>
        <w:autoSpaceDE w:val="0"/>
        <w:autoSpaceDN w:val="0"/>
        <w:adjustRightInd w:val="0"/>
        <w:ind w:firstLine="708"/>
        <w:jc w:val="both"/>
        <w:rPr>
          <w:rFonts w:ascii="Optima" w:eastAsiaTheme="minorHAnsi" w:hAnsi="Optima" w:cstheme="minorBidi"/>
          <w:b/>
          <w:i/>
          <w:szCs w:val="24"/>
          <w:u w:val="single"/>
          <w:lang w:val="es-ES" w:eastAsia="en-US"/>
        </w:rPr>
      </w:pPr>
      <w:r>
        <w:rPr>
          <w:rFonts w:ascii="Optima" w:hAnsi="Optima" w:cs="Arial"/>
          <w:color w:val="000000"/>
          <w:szCs w:val="24"/>
        </w:rPr>
        <w:t>-</w:t>
      </w:r>
      <w:r w:rsidR="00AB10AB" w:rsidRPr="005B2E2B">
        <w:rPr>
          <w:rFonts w:ascii="Optima" w:eastAsiaTheme="minorHAnsi" w:hAnsi="Optima" w:cs="Arial"/>
          <w:b/>
          <w:color w:val="000000" w:themeColor="text1"/>
          <w:szCs w:val="24"/>
          <w:lang w:val="es-ES" w:eastAsia="en-US"/>
        </w:rPr>
        <w:t xml:space="preserve">XP0751/2022/MCI </w:t>
      </w:r>
      <w:r w:rsidR="00AB10AB" w:rsidRPr="005B2E2B">
        <w:rPr>
          <w:rFonts w:ascii="Optima" w:eastAsiaTheme="minorHAnsi" w:hAnsi="Optima" w:cstheme="minorBidi"/>
          <w:szCs w:val="24"/>
          <w:lang w:val="es-ES" w:eastAsia="en-US"/>
        </w:rPr>
        <w:t>Procedimiento abierto con varios criterios automáticos: “</w:t>
      </w:r>
      <w:r w:rsidR="00AB10AB" w:rsidRPr="005B2E2B">
        <w:rPr>
          <w:rFonts w:ascii="Optima" w:eastAsiaTheme="minorHAnsi" w:hAnsi="Optima" w:cstheme="minorBidi"/>
          <w:b/>
          <w:i/>
          <w:szCs w:val="24"/>
          <w:u w:val="single"/>
          <w:lang w:val="es-ES" w:eastAsia="en-US"/>
        </w:rPr>
        <w:t xml:space="preserve">Suministro, puesta en marcha y soporte técnico de la centralita de telefonía </w:t>
      </w:r>
      <w:proofErr w:type="spellStart"/>
      <w:r w:rsidR="00AB10AB" w:rsidRPr="005B2E2B">
        <w:rPr>
          <w:rFonts w:ascii="Optima" w:eastAsiaTheme="minorHAnsi" w:hAnsi="Optima" w:cstheme="minorBidi"/>
          <w:b/>
          <w:i/>
          <w:szCs w:val="24"/>
          <w:u w:val="single"/>
          <w:lang w:val="es-ES" w:eastAsia="en-US"/>
        </w:rPr>
        <w:t>VoIP</w:t>
      </w:r>
      <w:proofErr w:type="spellEnd"/>
      <w:r w:rsidR="00AB10AB" w:rsidRPr="005B2E2B">
        <w:rPr>
          <w:rFonts w:ascii="Optima" w:eastAsiaTheme="minorHAnsi" w:hAnsi="Optima" w:cstheme="minorBidi"/>
          <w:b/>
          <w:i/>
          <w:szCs w:val="24"/>
          <w:u w:val="single"/>
          <w:lang w:val="es-ES" w:eastAsia="en-US"/>
        </w:rPr>
        <w:t xml:space="preserve"> del Cabildo de Gran Canaria</w:t>
      </w:r>
      <w:r w:rsidR="00AB10AB" w:rsidRPr="005B2E2B">
        <w:rPr>
          <w:rFonts w:ascii="Optima" w:eastAsiaTheme="minorHAnsi" w:hAnsi="Optima" w:cs="Arial"/>
          <w:b/>
          <w:bCs/>
          <w:i/>
          <w:szCs w:val="24"/>
          <w:u w:val="single"/>
          <w:lang w:val="es-ES" w:eastAsia="en-US"/>
        </w:rPr>
        <w:t>”</w:t>
      </w:r>
      <w:r w:rsidR="00AB10AB" w:rsidRPr="005B2E2B">
        <w:rPr>
          <w:rFonts w:ascii="Optima" w:eastAsiaTheme="minorHAnsi" w:hAnsi="Optima" w:cs="Arial"/>
          <w:bCs/>
          <w:szCs w:val="24"/>
          <w:lang w:val="es-ES" w:eastAsia="en-US"/>
        </w:rPr>
        <w:t xml:space="preserve"> Importe neto 80.000,00 </w:t>
      </w:r>
      <w:r w:rsidR="00AB10AB" w:rsidRPr="005B2E2B">
        <w:rPr>
          <w:rFonts w:eastAsiaTheme="minorHAnsi" w:cs="Arial"/>
          <w:bCs/>
          <w:szCs w:val="24"/>
          <w:lang w:val="es-ES" w:eastAsia="en-US"/>
        </w:rPr>
        <w:t>€</w:t>
      </w:r>
      <w:r w:rsidR="00AB10AB" w:rsidRPr="005B2E2B">
        <w:rPr>
          <w:rFonts w:ascii="Calibri-Bold" w:eastAsiaTheme="minorHAnsi" w:hAnsi="Calibri-Bold" w:cs="Calibri-Bold"/>
          <w:b/>
          <w:bCs/>
          <w:sz w:val="20"/>
          <w:lang w:val="es-ES" w:eastAsia="en-US"/>
        </w:rPr>
        <w:t xml:space="preserve"> </w:t>
      </w:r>
      <w:r w:rsidR="00AB10AB" w:rsidRPr="005B2E2B">
        <w:rPr>
          <w:rFonts w:ascii="Optima" w:eastAsiaTheme="minorHAnsi" w:hAnsi="Optima" w:cs="Arial"/>
          <w:bCs/>
          <w:szCs w:val="24"/>
          <w:lang w:val="es-ES" w:eastAsia="en-US"/>
        </w:rPr>
        <w:t>e IGIC 5.600,00</w:t>
      </w:r>
      <w:r w:rsidR="00AB10AB" w:rsidRPr="005B2E2B">
        <w:rPr>
          <w:rFonts w:eastAsiaTheme="minorHAnsi" w:cs="Arial"/>
          <w:bCs/>
          <w:szCs w:val="24"/>
          <w:lang w:val="es-ES" w:eastAsia="en-US"/>
        </w:rPr>
        <w:t>€</w:t>
      </w:r>
      <w:r w:rsidR="00AB10AB" w:rsidRPr="005B2E2B">
        <w:rPr>
          <w:rFonts w:ascii="Optima" w:eastAsiaTheme="minorHAnsi" w:hAnsi="Optima" w:cs="Arial"/>
          <w:bCs/>
          <w:szCs w:val="24"/>
          <w:lang w:val="es-ES" w:eastAsia="en-US"/>
        </w:rPr>
        <w:t xml:space="preserve"> Tramitación ordinaria. Plazo de ejecución 2 años. </w:t>
      </w:r>
      <w:r w:rsidR="00AB10AB" w:rsidRPr="005B2E2B">
        <w:rPr>
          <w:rFonts w:ascii="Optima" w:eastAsiaTheme="minorHAnsi" w:hAnsi="Optima"/>
          <w:b/>
          <w:bCs/>
          <w:szCs w:val="24"/>
          <w:u w:val="single"/>
          <w:lang w:val="es-ES" w:eastAsia="en-US"/>
        </w:rPr>
        <w:t>Servicio de Microinformática y Comunicaciones</w:t>
      </w:r>
    </w:p>
    <w:p w14:paraId="2274FC61" w14:textId="77777777" w:rsidR="00AB10AB" w:rsidRDefault="00AB10AB" w:rsidP="0042587B">
      <w:pPr>
        <w:jc w:val="both"/>
        <w:rPr>
          <w:rFonts w:ascii="Optima" w:hAnsi="Optima" w:cs="Arial"/>
          <w:color w:val="000000"/>
          <w:szCs w:val="24"/>
        </w:rPr>
      </w:pPr>
    </w:p>
    <w:p w14:paraId="77C496A0" w14:textId="77777777" w:rsidR="006D53FC" w:rsidRPr="00F87355" w:rsidRDefault="006D53FC" w:rsidP="006D53FC">
      <w:pPr>
        <w:ind w:firstLine="708"/>
        <w:jc w:val="both"/>
        <w:rPr>
          <w:rFonts w:ascii="Optima" w:hAnsi="Optima" w:cs="TT277t00"/>
          <w:szCs w:val="24"/>
          <w:lang w:val="es-ES"/>
        </w:rPr>
      </w:pPr>
      <w:r w:rsidRPr="00F87355">
        <w:rPr>
          <w:rFonts w:ascii="Optima" w:hAnsi="Optima" w:cs="Arial"/>
          <w:bCs/>
          <w:szCs w:val="24"/>
        </w:rPr>
        <w:t>El</w:t>
      </w:r>
      <w:r w:rsidRPr="00F87355">
        <w:rPr>
          <w:rFonts w:ascii="Optima" w:hAnsi="Optima" w:cs="Liberation Sans"/>
          <w:szCs w:val="24"/>
        </w:rPr>
        <w:t xml:space="preserve"> Presidente de la Mesa y la Secretaria, acuerdan la liberación de claves privadas para la apertura de los sobres presentados electrónicamente por los licitadores, </w:t>
      </w:r>
      <w:r w:rsidRPr="00F87355">
        <w:rPr>
          <w:rFonts w:ascii="Optima" w:hAnsi="Optima" w:cs="Arial"/>
          <w:bCs/>
          <w:szCs w:val="24"/>
        </w:rPr>
        <w:t xml:space="preserve">las cuales permiten  la apertura y examen del </w:t>
      </w:r>
      <w:r w:rsidRPr="00F87355">
        <w:rPr>
          <w:rFonts w:ascii="Optima" w:hAnsi="Optima" w:cs="Optima,Bold"/>
          <w:b/>
          <w:bCs/>
          <w:caps/>
          <w:szCs w:val="24"/>
          <w:lang w:val="es-ES"/>
        </w:rPr>
        <w:t xml:space="preserve">Sobre Nº 2 </w:t>
      </w:r>
      <w:r w:rsidRPr="00F87355">
        <w:rPr>
          <w:rFonts w:ascii="Optima" w:hAnsi="Optima" w:cs="Arial"/>
          <w:b/>
          <w:caps/>
          <w:color w:val="000000"/>
          <w:szCs w:val="24"/>
          <w:u w:val="single"/>
        </w:rPr>
        <w:t xml:space="preserve">de </w:t>
      </w:r>
      <w:r w:rsidRPr="00F87355">
        <w:rPr>
          <w:rFonts w:ascii="Optima" w:hAnsi="Optima" w:cs="TT277t00"/>
          <w:b/>
          <w:caps/>
          <w:szCs w:val="24"/>
          <w:u w:val="single"/>
          <w:lang w:val="es-ES"/>
        </w:rPr>
        <w:t>criterios AUTOMÁTICOS</w:t>
      </w:r>
      <w:r w:rsidRPr="00F87355">
        <w:rPr>
          <w:rFonts w:ascii="Optima" w:hAnsi="Optima" w:cs="TT277t00"/>
          <w:caps/>
          <w:szCs w:val="24"/>
          <w:lang w:val="es-ES"/>
        </w:rPr>
        <w:t>,</w:t>
      </w:r>
      <w:r w:rsidRPr="00F87355">
        <w:rPr>
          <w:rFonts w:ascii="Optima" w:hAnsi="Optima" w:cs="TT277t00"/>
          <w:szCs w:val="24"/>
          <w:lang w:val="es-ES"/>
        </w:rPr>
        <w:t xml:space="preserve"> observándose lo siguiente:</w:t>
      </w:r>
    </w:p>
    <w:p w14:paraId="02411506" w14:textId="77777777" w:rsidR="009613BD" w:rsidRDefault="009613BD" w:rsidP="006D53FC">
      <w:pPr>
        <w:jc w:val="both"/>
        <w:rPr>
          <w:rFonts w:ascii="Optima" w:hAnsi="Optima"/>
          <w:color w:val="000000" w:themeColor="text1"/>
          <w:sz w:val="20"/>
        </w:rPr>
      </w:pPr>
    </w:p>
    <w:p w14:paraId="15D04AF5" w14:textId="77777777" w:rsidR="009613BD" w:rsidRPr="006D53FC" w:rsidRDefault="009613BD" w:rsidP="006D53FC">
      <w:pPr>
        <w:jc w:val="both"/>
        <w:rPr>
          <w:rFonts w:ascii="Optima" w:hAnsi="Optima"/>
          <w:color w:val="000000" w:themeColor="text1"/>
          <w:sz w:val="20"/>
        </w:rPr>
      </w:pPr>
    </w:p>
    <w:p w14:paraId="7CC611A8" w14:textId="77777777" w:rsidR="006D53FC" w:rsidRDefault="006D53FC" w:rsidP="006D53FC">
      <w:pPr>
        <w:jc w:val="both"/>
        <w:rPr>
          <w:rFonts w:ascii="Optima" w:hAnsi="Optima"/>
          <w:color w:val="000000" w:themeColor="text1"/>
          <w:sz w:val="20"/>
        </w:rPr>
      </w:pPr>
    </w:p>
    <w:p w14:paraId="161F9191" w14:textId="6F5E43E8" w:rsidR="009C11DB" w:rsidRPr="009C11DB" w:rsidRDefault="009C11DB" w:rsidP="009C11DB">
      <w:pPr>
        <w:jc w:val="center"/>
        <w:rPr>
          <w:rFonts w:ascii="Optima" w:hAnsi="Optima"/>
          <w:b/>
          <w:caps/>
          <w:color w:val="000000" w:themeColor="text1"/>
          <w:sz w:val="20"/>
          <w:u w:val="single"/>
        </w:rPr>
      </w:pPr>
      <w:r w:rsidRPr="009C11DB">
        <w:rPr>
          <w:rFonts w:ascii="Optima" w:hAnsi="Optima" w:cs="Arial"/>
          <w:b/>
          <w:caps/>
          <w:szCs w:val="24"/>
          <w:u w:val="single"/>
          <w:lang w:val="es-ES"/>
        </w:rPr>
        <w:t>IdecNet S.A. con CIF A35376813</w:t>
      </w:r>
    </w:p>
    <w:p w14:paraId="54201EBF" w14:textId="77777777" w:rsidR="009C11DB" w:rsidRDefault="009C11DB" w:rsidP="006D53FC">
      <w:pPr>
        <w:jc w:val="both"/>
        <w:rPr>
          <w:rFonts w:ascii="Optima" w:hAnsi="Optima"/>
          <w:color w:val="000000" w:themeColor="text1"/>
          <w:sz w:val="20"/>
        </w:rPr>
      </w:pPr>
    </w:p>
    <w:p w14:paraId="6F4872A1" w14:textId="72AE73A1" w:rsidR="009C11DB" w:rsidRDefault="009C11DB" w:rsidP="006D53FC">
      <w:pPr>
        <w:jc w:val="both"/>
        <w:rPr>
          <w:rFonts w:ascii="Optima" w:hAnsi="Optima"/>
          <w:color w:val="000000" w:themeColor="text1"/>
          <w:sz w:val="20"/>
        </w:rPr>
      </w:pPr>
      <w:r>
        <w:rPr>
          <w:noProof/>
          <w:lang w:val="es-ES"/>
        </w:rPr>
        <w:drawing>
          <wp:inline distT="0" distB="0" distL="0" distR="0" wp14:anchorId="2996D14A" wp14:editId="748421F2">
            <wp:extent cx="5725160" cy="32207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5160" cy="3220720"/>
                    </a:xfrm>
                    <a:prstGeom prst="rect">
                      <a:avLst/>
                    </a:prstGeom>
                  </pic:spPr>
                </pic:pic>
              </a:graphicData>
            </a:graphic>
          </wp:inline>
        </w:drawing>
      </w:r>
    </w:p>
    <w:p w14:paraId="4962843F" w14:textId="457CBD4C" w:rsidR="009C11DB" w:rsidRDefault="009C11DB" w:rsidP="006D53FC">
      <w:pPr>
        <w:jc w:val="both"/>
        <w:rPr>
          <w:rFonts w:ascii="Optima" w:hAnsi="Optima"/>
          <w:color w:val="000000" w:themeColor="text1"/>
          <w:sz w:val="20"/>
        </w:rPr>
      </w:pPr>
    </w:p>
    <w:p w14:paraId="18026C1F" w14:textId="77777777" w:rsidR="009C11DB" w:rsidRDefault="009C11DB" w:rsidP="006D53FC">
      <w:pPr>
        <w:jc w:val="both"/>
        <w:rPr>
          <w:rFonts w:ascii="Optima" w:hAnsi="Optima"/>
          <w:color w:val="000000" w:themeColor="text1"/>
          <w:sz w:val="20"/>
        </w:rPr>
      </w:pPr>
    </w:p>
    <w:p w14:paraId="2FFAB183" w14:textId="5BF63589" w:rsidR="009C11DB" w:rsidRDefault="009C11DB" w:rsidP="006D53FC">
      <w:pPr>
        <w:jc w:val="both"/>
        <w:rPr>
          <w:rFonts w:ascii="Optima" w:hAnsi="Optima"/>
          <w:color w:val="000000" w:themeColor="text1"/>
          <w:sz w:val="20"/>
        </w:rPr>
      </w:pPr>
      <w:r>
        <w:rPr>
          <w:noProof/>
          <w:lang w:val="es-ES"/>
        </w:rPr>
        <w:lastRenderedPageBreak/>
        <w:drawing>
          <wp:inline distT="0" distB="0" distL="0" distR="0" wp14:anchorId="0F70B066" wp14:editId="11D37FD4">
            <wp:extent cx="5725160" cy="322072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5160" cy="3220720"/>
                    </a:xfrm>
                    <a:prstGeom prst="rect">
                      <a:avLst/>
                    </a:prstGeom>
                  </pic:spPr>
                </pic:pic>
              </a:graphicData>
            </a:graphic>
          </wp:inline>
        </w:drawing>
      </w:r>
    </w:p>
    <w:p w14:paraId="3F78B6AC" w14:textId="77777777" w:rsidR="009C11DB" w:rsidRDefault="009C11DB" w:rsidP="006D53FC">
      <w:pPr>
        <w:jc w:val="both"/>
        <w:rPr>
          <w:rFonts w:ascii="Optima" w:hAnsi="Optima"/>
          <w:color w:val="000000" w:themeColor="text1"/>
          <w:sz w:val="20"/>
        </w:rPr>
      </w:pPr>
    </w:p>
    <w:p w14:paraId="3D22D5B2" w14:textId="77777777" w:rsidR="009C11DB" w:rsidRDefault="009C11DB" w:rsidP="006D53FC">
      <w:pPr>
        <w:jc w:val="both"/>
        <w:rPr>
          <w:rFonts w:ascii="Optima" w:hAnsi="Optima"/>
          <w:color w:val="000000" w:themeColor="text1"/>
          <w:sz w:val="20"/>
        </w:rPr>
      </w:pPr>
    </w:p>
    <w:p w14:paraId="2440C993" w14:textId="77777777" w:rsidR="009C11DB" w:rsidRDefault="009C11DB" w:rsidP="009C11DB">
      <w:pPr>
        <w:pStyle w:val="Default"/>
      </w:pPr>
    </w:p>
    <w:p w14:paraId="72D84493" w14:textId="77777777" w:rsidR="009613BD" w:rsidRDefault="009613BD" w:rsidP="009C11DB">
      <w:pPr>
        <w:pStyle w:val="Default"/>
      </w:pPr>
    </w:p>
    <w:p w14:paraId="6DCBB100" w14:textId="77777777" w:rsidR="009613BD" w:rsidRDefault="009613BD" w:rsidP="009C11DB">
      <w:pPr>
        <w:pStyle w:val="Default"/>
      </w:pPr>
    </w:p>
    <w:p w14:paraId="3A523D51" w14:textId="77777777" w:rsidR="009613BD" w:rsidRDefault="009613BD" w:rsidP="009C11DB">
      <w:pPr>
        <w:pStyle w:val="Default"/>
      </w:pPr>
    </w:p>
    <w:p w14:paraId="7C6CD01F" w14:textId="31CFDD0F" w:rsidR="009C11DB" w:rsidRPr="009C11DB" w:rsidRDefault="009C11DB" w:rsidP="009C11DB">
      <w:pPr>
        <w:jc w:val="center"/>
        <w:rPr>
          <w:rFonts w:ascii="Optima" w:hAnsi="Optima"/>
          <w:b/>
          <w:caps/>
          <w:color w:val="000000" w:themeColor="text1"/>
          <w:sz w:val="20"/>
          <w:u w:val="single"/>
        </w:rPr>
      </w:pPr>
      <w:r w:rsidRPr="009C11DB">
        <w:rPr>
          <w:rFonts w:ascii="Optima" w:hAnsi="Optima"/>
          <w:b/>
          <w:caps/>
          <w:u w:val="single"/>
        </w:rPr>
        <w:t>Redes System Consulting &amp; Solutions, S. L., con cif B35595578</w:t>
      </w:r>
    </w:p>
    <w:p w14:paraId="2F8189AD" w14:textId="77777777" w:rsidR="009C11DB" w:rsidRDefault="009C11DB" w:rsidP="006D53FC">
      <w:pPr>
        <w:jc w:val="both"/>
        <w:rPr>
          <w:rFonts w:ascii="Optima" w:hAnsi="Optima"/>
          <w:color w:val="000000" w:themeColor="text1"/>
          <w:sz w:val="20"/>
        </w:rPr>
      </w:pPr>
    </w:p>
    <w:p w14:paraId="178B6E8B" w14:textId="09B2F9DE" w:rsidR="009C11DB" w:rsidRDefault="009C11DB" w:rsidP="006D53FC">
      <w:pPr>
        <w:jc w:val="both"/>
        <w:rPr>
          <w:rFonts w:ascii="Optima" w:hAnsi="Optima"/>
          <w:color w:val="000000" w:themeColor="text1"/>
          <w:sz w:val="20"/>
        </w:rPr>
      </w:pPr>
    </w:p>
    <w:p w14:paraId="5B1C82EA" w14:textId="6497E7CA" w:rsidR="009C11DB" w:rsidRDefault="009C11DB" w:rsidP="006D53FC">
      <w:pPr>
        <w:jc w:val="both"/>
        <w:rPr>
          <w:rFonts w:ascii="Optima" w:hAnsi="Optima"/>
          <w:color w:val="000000" w:themeColor="text1"/>
          <w:sz w:val="20"/>
        </w:rPr>
      </w:pPr>
      <w:r>
        <w:rPr>
          <w:noProof/>
          <w:lang w:val="es-ES"/>
        </w:rPr>
        <w:drawing>
          <wp:inline distT="0" distB="0" distL="0" distR="0" wp14:anchorId="32A40A4C" wp14:editId="3A9E6D9A">
            <wp:extent cx="5725160" cy="322072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5160" cy="3220720"/>
                    </a:xfrm>
                    <a:prstGeom prst="rect">
                      <a:avLst/>
                    </a:prstGeom>
                  </pic:spPr>
                </pic:pic>
              </a:graphicData>
            </a:graphic>
          </wp:inline>
        </w:drawing>
      </w:r>
    </w:p>
    <w:p w14:paraId="6FD74297" w14:textId="77777777" w:rsidR="009C11DB" w:rsidRDefault="009C11DB" w:rsidP="006D53FC">
      <w:pPr>
        <w:jc w:val="both"/>
        <w:rPr>
          <w:rFonts w:ascii="Optima" w:hAnsi="Optima"/>
          <w:color w:val="000000" w:themeColor="text1"/>
          <w:sz w:val="20"/>
        </w:rPr>
      </w:pPr>
    </w:p>
    <w:p w14:paraId="3022972A" w14:textId="77777777" w:rsidR="009C11DB" w:rsidRDefault="009C11DB" w:rsidP="006D53FC">
      <w:pPr>
        <w:jc w:val="both"/>
        <w:rPr>
          <w:rFonts w:ascii="Optima" w:hAnsi="Optima"/>
          <w:color w:val="000000" w:themeColor="text1"/>
          <w:sz w:val="20"/>
        </w:rPr>
      </w:pPr>
    </w:p>
    <w:p w14:paraId="3A0DE6EC" w14:textId="5A414EC7" w:rsidR="009C11DB" w:rsidRDefault="009C11DB" w:rsidP="006D53FC">
      <w:pPr>
        <w:jc w:val="both"/>
        <w:rPr>
          <w:rFonts w:ascii="Optima" w:hAnsi="Optima"/>
          <w:color w:val="000000" w:themeColor="text1"/>
          <w:sz w:val="20"/>
        </w:rPr>
      </w:pPr>
      <w:r>
        <w:rPr>
          <w:noProof/>
          <w:lang w:val="es-ES"/>
        </w:rPr>
        <w:lastRenderedPageBreak/>
        <w:drawing>
          <wp:inline distT="0" distB="0" distL="0" distR="0" wp14:anchorId="16781F35" wp14:editId="523025A0">
            <wp:extent cx="5725160" cy="322072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5160" cy="3220720"/>
                    </a:xfrm>
                    <a:prstGeom prst="rect">
                      <a:avLst/>
                    </a:prstGeom>
                  </pic:spPr>
                </pic:pic>
              </a:graphicData>
            </a:graphic>
          </wp:inline>
        </w:drawing>
      </w:r>
    </w:p>
    <w:p w14:paraId="4260BC35" w14:textId="77777777" w:rsidR="009C11DB" w:rsidRDefault="009C11DB" w:rsidP="006D53FC">
      <w:pPr>
        <w:jc w:val="both"/>
        <w:rPr>
          <w:rFonts w:ascii="Optima" w:hAnsi="Optima"/>
          <w:color w:val="000000" w:themeColor="text1"/>
          <w:sz w:val="20"/>
        </w:rPr>
      </w:pPr>
    </w:p>
    <w:p w14:paraId="14211A3E" w14:textId="77777777" w:rsidR="009C11DB" w:rsidRDefault="009C11DB" w:rsidP="006D53FC">
      <w:pPr>
        <w:jc w:val="both"/>
        <w:rPr>
          <w:rFonts w:ascii="Optima" w:hAnsi="Optima"/>
          <w:color w:val="000000" w:themeColor="text1"/>
          <w:sz w:val="20"/>
        </w:rPr>
      </w:pPr>
    </w:p>
    <w:p w14:paraId="54F87FF5" w14:textId="77777777" w:rsidR="009C11DB" w:rsidRDefault="009C11DB" w:rsidP="006D53FC">
      <w:pPr>
        <w:jc w:val="both"/>
        <w:rPr>
          <w:rFonts w:ascii="Optima" w:hAnsi="Optima"/>
          <w:color w:val="000000" w:themeColor="text1"/>
          <w:sz w:val="20"/>
        </w:rPr>
      </w:pPr>
    </w:p>
    <w:p w14:paraId="5C51C620" w14:textId="77777777" w:rsidR="009C11DB" w:rsidRDefault="009C11DB" w:rsidP="006D53FC">
      <w:pPr>
        <w:jc w:val="both"/>
        <w:rPr>
          <w:rFonts w:ascii="Optima" w:hAnsi="Optima"/>
          <w:color w:val="000000" w:themeColor="text1"/>
          <w:sz w:val="20"/>
        </w:rPr>
      </w:pPr>
    </w:p>
    <w:p w14:paraId="482A9796" w14:textId="2A4B7C09" w:rsidR="009C11DB" w:rsidRDefault="009C11DB" w:rsidP="006D53FC">
      <w:pPr>
        <w:jc w:val="both"/>
        <w:rPr>
          <w:rFonts w:ascii="Optima" w:hAnsi="Optima"/>
          <w:color w:val="000000" w:themeColor="text1"/>
          <w:sz w:val="20"/>
        </w:rPr>
      </w:pPr>
      <w:r>
        <w:rPr>
          <w:noProof/>
          <w:lang w:val="es-ES"/>
        </w:rPr>
        <w:drawing>
          <wp:inline distT="0" distB="0" distL="0" distR="0" wp14:anchorId="2CE21FB7" wp14:editId="04B358B1">
            <wp:extent cx="5725160" cy="32207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5160" cy="3220720"/>
                    </a:xfrm>
                    <a:prstGeom prst="rect">
                      <a:avLst/>
                    </a:prstGeom>
                  </pic:spPr>
                </pic:pic>
              </a:graphicData>
            </a:graphic>
          </wp:inline>
        </w:drawing>
      </w:r>
    </w:p>
    <w:p w14:paraId="250626CB" w14:textId="77777777" w:rsidR="009C11DB" w:rsidRDefault="009C11DB" w:rsidP="006D53FC">
      <w:pPr>
        <w:jc w:val="both"/>
        <w:rPr>
          <w:rFonts w:ascii="Optima" w:hAnsi="Optima"/>
          <w:color w:val="000000" w:themeColor="text1"/>
          <w:sz w:val="20"/>
        </w:rPr>
      </w:pPr>
    </w:p>
    <w:p w14:paraId="780AF04A" w14:textId="77777777" w:rsidR="009C11DB" w:rsidRDefault="009C11DB" w:rsidP="006D53FC">
      <w:pPr>
        <w:jc w:val="both"/>
        <w:rPr>
          <w:rFonts w:ascii="Optima" w:hAnsi="Optima"/>
          <w:color w:val="000000" w:themeColor="text1"/>
          <w:sz w:val="20"/>
        </w:rPr>
      </w:pPr>
    </w:p>
    <w:p w14:paraId="7C567C4C" w14:textId="77777777" w:rsidR="00907F18" w:rsidRDefault="00907F18" w:rsidP="006D53FC">
      <w:pPr>
        <w:jc w:val="both"/>
        <w:rPr>
          <w:rFonts w:ascii="Optima" w:hAnsi="Optima"/>
          <w:color w:val="000000" w:themeColor="text1"/>
          <w:sz w:val="20"/>
        </w:rPr>
      </w:pPr>
    </w:p>
    <w:p w14:paraId="1CEB66BF" w14:textId="77777777" w:rsidR="00907F18" w:rsidRDefault="00907F18" w:rsidP="006D53FC">
      <w:pPr>
        <w:jc w:val="both"/>
        <w:rPr>
          <w:rFonts w:ascii="Optima" w:hAnsi="Optima"/>
          <w:color w:val="000000" w:themeColor="text1"/>
          <w:sz w:val="20"/>
        </w:rPr>
      </w:pPr>
    </w:p>
    <w:p w14:paraId="205AD168" w14:textId="39299A28" w:rsidR="009C11DB" w:rsidRDefault="00907F18" w:rsidP="00907F18">
      <w:pPr>
        <w:jc w:val="center"/>
        <w:rPr>
          <w:rFonts w:ascii="Optima" w:hAnsi="Optima" w:cs="CIDFont+F1"/>
          <w:b/>
          <w:szCs w:val="24"/>
          <w:u w:val="single"/>
          <w:lang w:val="es-ES"/>
        </w:rPr>
      </w:pPr>
      <w:r w:rsidRPr="00907F18">
        <w:rPr>
          <w:rFonts w:ascii="Optima" w:hAnsi="Optima" w:cs="CIDFont+F1"/>
          <w:b/>
          <w:szCs w:val="24"/>
          <w:u w:val="single"/>
          <w:lang w:val="es-ES"/>
        </w:rPr>
        <w:t>SGMAS SOFTWARE S.L.U., con CIF: B09676818</w:t>
      </w:r>
    </w:p>
    <w:p w14:paraId="14824E16" w14:textId="77777777" w:rsidR="00907F18" w:rsidRDefault="00907F18" w:rsidP="00907F18">
      <w:pPr>
        <w:jc w:val="center"/>
        <w:rPr>
          <w:rFonts w:ascii="Optima" w:hAnsi="Optima" w:cs="CIDFont+F1"/>
          <w:b/>
          <w:szCs w:val="24"/>
          <w:u w:val="single"/>
          <w:lang w:val="es-ES"/>
        </w:rPr>
      </w:pPr>
    </w:p>
    <w:p w14:paraId="65FA528B" w14:textId="77777777" w:rsidR="00907F18" w:rsidRDefault="00907F18" w:rsidP="00907F18">
      <w:pPr>
        <w:rPr>
          <w:rFonts w:ascii="Optima" w:hAnsi="Optima" w:cs="CIDFont+F1"/>
          <w:b/>
          <w:szCs w:val="24"/>
          <w:u w:val="single"/>
          <w:lang w:val="es-ES"/>
        </w:rPr>
      </w:pPr>
    </w:p>
    <w:p w14:paraId="4F3D934F" w14:textId="053B2D9B" w:rsidR="00907F18" w:rsidRPr="00907F18" w:rsidRDefault="00907F18" w:rsidP="00907F18">
      <w:pPr>
        <w:rPr>
          <w:rFonts w:ascii="Optima" w:hAnsi="Optima"/>
          <w:b/>
          <w:color w:val="000000" w:themeColor="text1"/>
          <w:szCs w:val="24"/>
          <w:u w:val="single"/>
        </w:rPr>
      </w:pPr>
      <w:r>
        <w:rPr>
          <w:noProof/>
          <w:lang w:val="es-ES"/>
        </w:rPr>
        <w:lastRenderedPageBreak/>
        <w:drawing>
          <wp:inline distT="0" distB="0" distL="0" distR="0" wp14:anchorId="4A514150" wp14:editId="31EC8DEF">
            <wp:extent cx="5725160" cy="322072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5160" cy="3220720"/>
                    </a:xfrm>
                    <a:prstGeom prst="rect">
                      <a:avLst/>
                    </a:prstGeom>
                  </pic:spPr>
                </pic:pic>
              </a:graphicData>
            </a:graphic>
          </wp:inline>
        </w:drawing>
      </w:r>
    </w:p>
    <w:p w14:paraId="572035F5" w14:textId="4D8867BA" w:rsidR="009C11DB" w:rsidRDefault="009C11DB" w:rsidP="006D53FC">
      <w:pPr>
        <w:jc w:val="both"/>
        <w:rPr>
          <w:rFonts w:ascii="Optima" w:hAnsi="Optima"/>
          <w:color w:val="000000" w:themeColor="text1"/>
          <w:sz w:val="20"/>
        </w:rPr>
      </w:pPr>
    </w:p>
    <w:p w14:paraId="09C2D42B" w14:textId="77777777" w:rsidR="009C11DB" w:rsidRDefault="009C11DB" w:rsidP="006D53FC">
      <w:pPr>
        <w:jc w:val="both"/>
        <w:rPr>
          <w:rFonts w:ascii="Optima" w:hAnsi="Optima"/>
          <w:color w:val="000000" w:themeColor="text1"/>
          <w:sz w:val="20"/>
        </w:rPr>
      </w:pPr>
    </w:p>
    <w:p w14:paraId="12523922" w14:textId="77777777" w:rsidR="009C11DB" w:rsidRDefault="009C11DB" w:rsidP="006D53FC">
      <w:pPr>
        <w:jc w:val="both"/>
        <w:rPr>
          <w:rFonts w:ascii="Optima" w:hAnsi="Optima"/>
          <w:color w:val="000000" w:themeColor="text1"/>
          <w:sz w:val="20"/>
        </w:rPr>
      </w:pPr>
    </w:p>
    <w:p w14:paraId="5ECC6EA8" w14:textId="0007310F" w:rsidR="009C11DB" w:rsidRPr="006D53FC" w:rsidRDefault="00907F18" w:rsidP="006D53FC">
      <w:pPr>
        <w:jc w:val="both"/>
        <w:rPr>
          <w:rFonts w:ascii="Optima" w:hAnsi="Optima"/>
          <w:color w:val="000000" w:themeColor="text1"/>
          <w:sz w:val="20"/>
        </w:rPr>
      </w:pPr>
      <w:r>
        <w:rPr>
          <w:noProof/>
          <w:lang w:val="es-ES"/>
        </w:rPr>
        <w:drawing>
          <wp:inline distT="0" distB="0" distL="0" distR="0" wp14:anchorId="6234E21C" wp14:editId="6548D01C">
            <wp:extent cx="5725160" cy="322072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5160" cy="3220720"/>
                    </a:xfrm>
                    <a:prstGeom prst="rect">
                      <a:avLst/>
                    </a:prstGeom>
                  </pic:spPr>
                </pic:pic>
              </a:graphicData>
            </a:graphic>
          </wp:inline>
        </w:drawing>
      </w:r>
    </w:p>
    <w:p w14:paraId="567BA6F4" w14:textId="77777777" w:rsidR="00AB10AB" w:rsidRDefault="00AB10AB" w:rsidP="0042587B">
      <w:pPr>
        <w:jc w:val="both"/>
        <w:rPr>
          <w:rFonts w:ascii="Optima" w:hAnsi="Optima" w:cs="Arial"/>
          <w:color w:val="000000"/>
          <w:szCs w:val="24"/>
        </w:rPr>
      </w:pPr>
    </w:p>
    <w:p w14:paraId="58F78A98" w14:textId="77777777" w:rsidR="006D53FC" w:rsidRPr="00F87355" w:rsidRDefault="006D53FC" w:rsidP="006D53FC">
      <w:pPr>
        <w:ind w:firstLine="708"/>
        <w:jc w:val="both"/>
        <w:rPr>
          <w:rFonts w:ascii="Optima" w:hAnsi="Optima" w:cs="Arial"/>
          <w:b/>
          <w:color w:val="000000"/>
          <w:szCs w:val="24"/>
          <w:u w:val="single"/>
        </w:rPr>
      </w:pPr>
      <w:r w:rsidRPr="00F87355">
        <w:rPr>
          <w:rFonts w:ascii="Optima" w:hAnsi="Optima" w:cs="Arial"/>
          <w:bCs/>
          <w:szCs w:val="24"/>
        </w:rPr>
        <w:t>A continuación</w:t>
      </w:r>
      <w:r>
        <w:rPr>
          <w:rFonts w:ascii="Optima" w:hAnsi="Optima" w:cs="Arial"/>
          <w:bCs/>
          <w:szCs w:val="24"/>
        </w:rPr>
        <w:t xml:space="preserve"> </w:t>
      </w:r>
      <w:r w:rsidRPr="00F87355">
        <w:rPr>
          <w:rFonts w:ascii="Optima" w:hAnsi="Optima" w:cs="TT1C9t00"/>
          <w:szCs w:val="24"/>
          <w:lang w:val="es-ES"/>
        </w:rPr>
        <w:t xml:space="preserve">la Secretaria de la Mesa informa que la documentación electrónica presentada por los licitadores se encuentra, desde este momento, a disposición del Servicio </w:t>
      </w:r>
      <w:r>
        <w:rPr>
          <w:rFonts w:ascii="Optima" w:hAnsi="Optima" w:cs="TT1C9t00"/>
          <w:szCs w:val="24"/>
          <w:lang w:val="es-ES"/>
        </w:rPr>
        <w:t>Promotor</w:t>
      </w:r>
      <w:r w:rsidRPr="00F87355">
        <w:rPr>
          <w:rFonts w:ascii="Optima" w:hAnsi="Optima" w:cs="TT1C9t00"/>
          <w:szCs w:val="24"/>
          <w:lang w:val="es-ES"/>
        </w:rPr>
        <w:t>, para la elaboración del informe de criterios automáticos y propuesta de adjudicación, con posterior remisión a esta Mesa de Contratación para su aprobación.</w:t>
      </w:r>
    </w:p>
    <w:p w14:paraId="3D2491B9" w14:textId="77777777" w:rsidR="00273887" w:rsidRDefault="00273887" w:rsidP="00DE317B">
      <w:pPr>
        <w:jc w:val="both"/>
        <w:rPr>
          <w:rFonts w:ascii="Optima" w:hAnsi="Optima" w:cs="Helvetica"/>
          <w:b/>
          <w:color w:val="FF0000"/>
          <w:szCs w:val="24"/>
        </w:rPr>
      </w:pPr>
    </w:p>
    <w:p w14:paraId="3EF74B96" w14:textId="77777777" w:rsidR="00273887" w:rsidRPr="00076509" w:rsidRDefault="00273887" w:rsidP="00DE317B">
      <w:pPr>
        <w:jc w:val="both"/>
        <w:rPr>
          <w:rFonts w:ascii="Optima" w:hAnsi="Optima" w:cs="Arial"/>
          <w:szCs w:val="24"/>
        </w:rPr>
      </w:pPr>
    </w:p>
    <w:p w14:paraId="18E8E4A3" w14:textId="77777777" w:rsidR="00DD285A" w:rsidRPr="00076509" w:rsidRDefault="000A57BE" w:rsidP="00097B33">
      <w:pPr>
        <w:rPr>
          <w:rFonts w:ascii="Optima" w:hAnsi="Optima" w:cs="Arial"/>
          <w:b/>
          <w:szCs w:val="24"/>
        </w:rPr>
      </w:pPr>
      <w:r w:rsidRPr="00076509">
        <w:rPr>
          <w:rFonts w:ascii="Optima" w:hAnsi="Optima" w:cs="Arial"/>
          <w:b/>
          <w:szCs w:val="24"/>
          <w:u w:val="single"/>
        </w:rPr>
        <w:t>7</w:t>
      </w:r>
      <w:r w:rsidR="00DD285A" w:rsidRPr="00076509">
        <w:rPr>
          <w:rFonts w:ascii="Optima" w:hAnsi="Optima" w:cs="Arial"/>
          <w:b/>
          <w:szCs w:val="24"/>
          <w:u w:val="single"/>
        </w:rPr>
        <w:t>.- ASUNTOS DE URGENCIA</w:t>
      </w:r>
    </w:p>
    <w:p w14:paraId="3997F631" w14:textId="77777777" w:rsidR="00DD285A" w:rsidRPr="00076509" w:rsidRDefault="00DD285A" w:rsidP="00DD285A">
      <w:pPr>
        <w:jc w:val="both"/>
        <w:rPr>
          <w:rFonts w:ascii="Optima" w:hAnsi="Optima" w:cs="Arial"/>
          <w:b/>
          <w:szCs w:val="24"/>
          <w:lang w:val="es-ES"/>
        </w:rPr>
      </w:pPr>
    </w:p>
    <w:p w14:paraId="15CC7964" w14:textId="77777777" w:rsidR="00097B33" w:rsidRPr="00076509" w:rsidRDefault="003E440C" w:rsidP="00DD285A">
      <w:pPr>
        <w:jc w:val="both"/>
        <w:rPr>
          <w:rFonts w:ascii="Optima" w:hAnsi="Optima" w:cs="Arial"/>
          <w:szCs w:val="24"/>
        </w:rPr>
      </w:pPr>
      <w:r w:rsidRPr="00076509">
        <w:rPr>
          <w:rFonts w:ascii="Optima" w:hAnsi="Optima" w:cs="Arial"/>
          <w:szCs w:val="24"/>
        </w:rPr>
        <w:t>-   No hubo</w:t>
      </w:r>
    </w:p>
    <w:p w14:paraId="60599EA8" w14:textId="77777777" w:rsidR="00DD285A" w:rsidRPr="00076509" w:rsidRDefault="00DD285A" w:rsidP="00DD285A">
      <w:pPr>
        <w:jc w:val="both"/>
        <w:rPr>
          <w:rFonts w:ascii="Optima" w:hAnsi="Optima" w:cs="Arial"/>
          <w:b/>
          <w:szCs w:val="24"/>
          <w:u w:val="single"/>
        </w:rPr>
      </w:pPr>
    </w:p>
    <w:p w14:paraId="69288F1C" w14:textId="77777777" w:rsidR="00DD285A" w:rsidRPr="00076509" w:rsidRDefault="000A57BE" w:rsidP="00DD285A">
      <w:pPr>
        <w:jc w:val="both"/>
        <w:rPr>
          <w:rFonts w:ascii="Optima" w:hAnsi="Optima" w:cs="Arial"/>
          <w:b/>
          <w:szCs w:val="24"/>
          <w:u w:val="single"/>
        </w:rPr>
      </w:pPr>
      <w:r w:rsidRPr="00076509">
        <w:rPr>
          <w:rFonts w:ascii="Optima" w:hAnsi="Optima" w:cs="Arial"/>
          <w:b/>
          <w:szCs w:val="24"/>
          <w:u w:val="single"/>
        </w:rPr>
        <w:t>8</w:t>
      </w:r>
      <w:r w:rsidR="00DD285A" w:rsidRPr="00076509">
        <w:rPr>
          <w:rFonts w:ascii="Optima" w:hAnsi="Optima" w:cs="Arial"/>
          <w:b/>
          <w:szCs w:val="24"/>
          <w:u w:val="single"/>
        </w:rPr>
        <w:t>.- ASUNTOS DE LA PRESIDENCIA</w:t>
      </w:r>
    </w:p>
    <w:p w14:paraId="54071D95" w14:textId="77777777" w:rsidR="00DD285A" w:rsidRPr="00076509" w:rsidRDefault="00DD285A" w:rsidP="00DD285A">
      <w:pPr>
        <w:jc w:val="both"/>
        <w:rPr>
          <w:rFonts w:ascii="Optima" w:hAnsi="Optima" w:cs="Arial"/>
          <w:b/>
          <w:szCs w:val="24"/>
          <w:u w:val="single"/>
        </w:rPr>
      </w:pPr>
    </w:p>
    <w:p w14:paraId="3006B2FF" w14:textId="77777777" w:rsidR="00DD285A" w:rsidRPr="00076509" w:rsidRDefault="003E440C" w:rsidP="00DD285A">
      <w:pPr>
        <w:jc w:val="both"/>
        <w:rPr>
          <w:rFonts w:ascii="Optima" w:hAnsi="Optima" w:cs="Arial"/>
          <w:szCs w:val="24"/>
        </w:rPr>
      </w:pPr>
      <w:r w:rsidRPr="00076509">
        <w:rPr>
          <w:rFonts w:ascii="Optima" w:hAnsi="Optima" w:cs="Arial"/>
          <w:szCs w:val="24"/>
        </w:rPr>
        <w:t>-   No hubo</w:t>
      </w:r>
    </w:p>
    <w:p w14:paraId="0C0DC0A0" w14:textId="77777777" w:rsidR="002B2FDF" w:rsidRPr="00076509" w:rsidRDefault="002B2FDF" w:rsidP="002504F4">
      <w:pPr>
        <w:jc w:val="both"/>
        <w:rPr>
          <w:rFonts w:ascii="Optima" w:hAnsi="Optima" w:cs="Arial"/>
          <w:b/>
          <w:szCs w:val="24"/>
        </w:rPr>
      </w:pPr>
    </w:p>
    <w:p w14:paraId="2BA0AFCF" w14:textId="482A5603" w:rsidR="005E089E" w:rsidRDefault="005E089E" w:rsidP="005E089E">
      <w:pPr>
        <w:ind w:firstLine="708"/>
        <w:jc w:val="both"/>
        <w:rPr>
          <w:rFonts w:ascii="Optima" w:hAnsi="Optima" w:cs="Arial"/>
          <w:color w:val="000000"/>
          <w:szCs w:val="24"/>
        </w:rPr>
      </w:pPr>
      <w:r>
        <w:rPr>
          <w:rFonts w:ascii="Optima" w:hAnsi="Optima" w:cs="Arial"/>
          <w:szCs w:val="24"/>
        </w:rPr>
        <w:t xml:space="preserve">La Presidencia da por finalizada la sesión, </w:t>
      </w:r>
      <w:r>
        <w:rPr>
          <w:rFonts w:ascii="Optima" w:hAnsi="Optima" w:cs="Arial"/>
          <w:b/>
          <w:szCs w:val="24"/>
        </w:rPr>
        <w:t xml:space="preserve">a las 11:15 horas </w:t>
      </w:r>
      <w:r>
        <w:rPr>
          <w:rFonts w:ascii="Optima" w:hAnsi="Optima" w:cs="Arial"/>
          <w:szCs w:val="24"/>
        </w:rPr>
        <w:t xml:space="preserve">del día al comienzo indicado de lo que yo, </w:t>
      </w:r>
      <w:r>
        <w:rPr>
          <w:rFonts w:ascii="Optima" w:hAnsi="Optima" w:cs="Arial"/>
          <w:iCs/>
          <w:szCs w:val="24"/>
        </w:rPr>
        <w:t xml:space="preserve">la Secretaria de la Mesa, doy fe, acta que se extiende en ejercicio de las funciones establecidas en el artículo 16.2 y 18.1 de la Ley 40/2015 de 1 de octubre, de Régimen Jurídico del Sector Público </w:t>
      </w:r>
      <w:r>
        <w:rPr>
          <w:rFonts w:ascii="Optima" w:hAnsi="Optima" w:cs="Arial"/>
          <w:b/>
          <w:bCs/>
          <w:iCs/>
          <w:szCs w:val="24"/>
        </w:rPr>
        <w:t>y que ha sido aprobada por la Mesa en su reunión ordinaria del día 01 de febrero de 2023.</w:t>
      </w:r>
    </w:p>
    <w:p w14:paraId="44DBF3B3" w14:textId="77777777" w:rsidR="001B120D" w:rsidRPr="00076509" w:rsidRDefault="001B120D" w:rsidP="008E4ADA">
      <w:pPr>
        <w:rPr>
          <w:rFonts w:ascii="Optima" w:hAnsi="Optima" w:cs="Arial"/>
          <w:b/>
          <w:szCs w:val="24"/>
        </w:rPr>
      </w:pPr>
    </w:p>
    <w:p w14:paraId="4520E09C" w14:textId="77777777" w:rsidR="005D371A" w:rsidRPr="00076509" w:rsidRDefault="004C1F40" w:rsidP="008E4ADA">
      <w:pPr>
        <w:jc w:val="center"/>
        <w:rPr>
          <w:rFonts w:ascii="Optima" w:hAnsi="Optima" w:cs="Arial"/>
          <w:b/>
          <w:szCs w:val="24"/>
        </w:rPr>
      </w:pPr>
      <w:r w:rsidRPr="00076509">
        <w:rPr>
          <w:rFonts w:ascii="Optima" w:hAnsi="Optima" w:cs="Arial"/>
          <w:b/>
          <w:szCs w:val="24"/>
        </w:rPr>
        <w:t>LA SECRETARIA DE LA MESA DE CONTRATACIÓN</w:t>
      </w:r>
    </w:p>
    <w:p w14:paraId="19559E8F" w14:textId="60473ADF" w:rsidR="00BE0401" w:rsidRPr="00076509" w:rsidRDefault="005D371A" w:rsidP="008E4ADA">
      <w:pPr>
        <w:jc w:val="center"/>
        <w:rPr>
          <w:rFonts w:ascii="Optima" w:hAnsi="Optima" w:cs="Arial"/>
          <w:b/>
          <w:szCs w:val="24"/>
        </w:rPr>
      </w:pPr>
      <w:r w:rsidRPr="00076509">
        <w:rPr>
          <w:rFonts w:ascii="Optima" w:hAnsi="Optima" w:cs="Arial"/>
          <w:b/>
          <w:szCs w:val="24"/>
        </w:rPr>
        <w:t xml:space="preserve">Fdo.: </w:t>
      </w:r>
      <w:r w:rsidR="00A530C0">
        <w:rPr>
          <w:rFonts w:ascii="Optima" w:hAnsi="Optima" w:cs="Arial"/>
          <w:b/>
          <w:szCs w:val="24"/>
        </w:rPr>
        <w:t>Celeste Díaz Cabrera</w:t>
      </w:r>
    </w:p>
    <w:sectPr w:rsidR="00BE0401" w:rsidRPr="00076509" w:rsidSect="007C3491">
      <w:headerReference w:type="default" r:id="rId23"/>
      <w:headerReference w:type="first" r:id="rId24"/>
      <w:footerReference w:type="first" r:id="rId25"/>
      <w:pgSz w:w="11907" w:h="16840" w:code="9"/>
      <w:pgMar w:top="1077" w:right="1417" w:bottom="1077" w:left="1474" w:header="425" w:footer="726" w:gutter="0"/>
      <w:pgNumType w:start="1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78F50" w14:textId="77777777" w:rsidR="00857ED4" w:rsidRDefault="00857ED4">
      <w:r>
        <w:separator/>
      </w:r>
    </w:p>
  </w:endnote>
  <w:endnote w:type="continuationSeparator" w:id="0">
    <w:p w14:paraId="5F1AE181" w14:textId="77777777" w:rsidR="00857ED4" w:rsidRDefault="0085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T1C9t00">
    <w:panose1 w:val="00000000000000000000"/>
    <w:charset w:val="00"/>
    <w:family w:val="auto"/>
    <w:notTrueType/>
    <w:pitch w:val="default"/>
    <w:sig w:usb0="00000003" w:usb1="00000000" w:usb2="00000000" w:usb3="00000000" w:csb0="00000001" w:csb1="00000000"/>
  </w:font>
  <w:font w:name="TT1CFt00">
    <w:panose1 w:val="00000000000000000000"/>
    <w:charset w:val="00"/>
    <w:family w:val="auto"/>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TT2A1t00">
    <w:panose1 w:val="00000000000000000000"/>
    <w:charset w:val="00"/>
    <w:family w:val="auto"/>
    <w:notTrueType/>
    <w:pitch w:val="default"/>
    <w:sig w:usb0="00000003" w:usb1="00000000" w:usb2="00000000" w:usb3="00000000" w:csb0="00000001" w:csb1="00000000"/>
  </w:font>
  <w:font w:name="TT27Bt00">
    <w:panose1 w:val="00000000000000000000"/>
    <w:charset w:val="00"/>
    <w:family w:val="auto"/>
    <w:notTrueType/>
    <w:pitch w:val="default"/>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T2A2t00">
    <w:panose1 w:val="00000000000000000000"/>
    <w:charset w:val="00"/>
    <w:family w:val="auto"/>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TT273t00">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auto"/>
    <w:notTrueType/>
    <w:pitch w:val="default"/>
    <w:sig w:usb0="00000003" w:usb1="08070000" w:usb2="00000010" w:usb3="00000000" w:csb0="00020001" w:csb1="00000000"/>
  </w:font>
  <w:font w:name="Helvetica-Oblique">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Bold">
    <w:panose1 w:val="00000000000000000000"/>
    <w:charset w:val="00"/>
    <w:family w:val="auto"/>
    <w:notTrueType/>
    <w:pitch w:val="default"/>
    <w:sig w:usb0="00000003" w:usb1="00000000" w:usb2="00000000" w:usb3="00000000" w:csb0="00000001" w:csb1="00000000"/>
  </w:font>
  <w:font w:name="TT2A8t00">
    <w:panose1 w:val="00000000000000000000"/>
    <w:charset w:val="00"/>
    <w:family w:val="auto"/>
    <w:notTrueType/>
    <w:pitch w:val="default"/>
    <w:sig w:usb0="00000003" w:usb1="00000000" w:usb2="00000000" w:usb3="00000000" w:csb0="00000001" w:csb1="00000000"/>
  </w:font>
  <w:font w:name="TT29Dt00">
    <w:panose1 w:val="00000000000000000000"/>
    <w:charset w:val="00"/>
    <w:family w:val="auto"/>
    <w:notTrueType/>
    <w:pitch w:val="default"/>
    <w:sig w:usb0="00000003" w:usb1="00000000" w:usb2="00000000" w:usb3="00000000" w:csb0="00000001" w:csb1="00000000"/>
  </w:font>
  <w:font w:name="TT277t00">
    <w:panose1 w:val="00000000000000000000"/>
    <w:charset w:val="00"/>
    <w:family w:val="auto"/>
    <w:notTrueType/>
    <w:pitch w:val="default"/>
    <w:sig w:usb0="00000003" w:usb1="00000000" w:usb2="00000000" w:usb3="00000000" w:csb0="00000001" w:csb1="00000000"/>
  </w:font>
  <w:font w:name="TT27D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D6AFF" w14:textId="77777777" w:rsidR="00857ED4" w:rsidRDefault="00857ED4" w:rsidP="001D1A48">
    <w:pPr>
      <w:pStyle w:val="Piedepgina"/>
      <w:tabs>
        <w:tab w:val="clear" w:pos="8504"/>
        <w:tab w:val="right" w:pos="6237"/>
      </w:tabs>
      <w:ind w:right="6377"/>
      <w:jc w:val="both"/>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FAC24" w14:textId="77777777" w:rsidR="00857ED4" w:rsidRDefault="00857ED4">
      <w:r>
        <w:separator/>
      </w:r>
    </w:p>
  </w:footnote>
  <w:footnote w:type="continuationSeparator" w:id="0">
    <w:p w14:paraId="6FA36206" w14:textId="77777777" w:rsidR="00857ED4" w:rsidRDefault="0085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61B52" w14:textId="77777777" w:rsidR="00857ED4" w:rsidRDefault="00857ED4" w:rsidP="007A2A4F">
    <w:pPr>
      <w:pStyle w:val="Encabezado"/>
      <w:tabs>
        <w:tab w:val="clear" w:pos="4252"/>
        <w:tab w:val="clear" w:pos="8504"/>
        <w:tab w:val="left" w:pos="6225"/>
      </w:tabs>
    </w:pPr>
    <w:r>
      <w:rPr>
        <w:noProof/>
        <w:lang w:val="es-ES"/>
      </w:rPr>
      <w:drawing>
        <wp:anchor distT="0" distB="0" distL="114300" distR="114300" simplePos="0" relativeHeight="251656704" behindDoc="0" locked="0" layoutInCell="0" allowOverlap="1" wp14:anchorId="56204F32" wp14:editId="308B1220">
          <wp:simplePos x="0" y="0"/>
          <wp:positionH relativeFrom="column">
            <wp:posOffset>66675</wp:posOffset>
          </wp:positionH>
          <wp:positionV relativeFrom="paragraph">
            <wp:posOffset>36830</wp:posOffset>
          </wp:positionV>
          <wp:extent cx="403225" cy="735965"/>
          <wp:effectExtent l="0" t="0" r="0" b="698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735965"/>
                  </a:xfrm>
                  <a:prstGeom prst="rect">
                    <a:avLst/>
                  </a:prstGeom>
                  <a:noFill/>
                  <a:ln>
                    <a:noFill/>
                  </a:ln>
                </pic:spPr>
              </pic:pic>
            </a:graphicData>
          </a:graphic>
        </wp:anchor>
      </w:drawing>
    </w:r>
  </w:p>
  <w:p w14:paraId="2342F0D5" w14:textId="77777777" w:rsidR="00857ED4" w:rsidRPr="00024C53" w:rsidRDefault="00857ED4" w:rsidP="006F604D">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ACTA DE LA REUNIÓN</w:t>
    </w:r>
  </w:p>
  <w:p w14:paraId="5A1DDF43" w14:textId="77777777" w:rsidR="00857ED4" w:rsidRPr="00024C53" w:rsidRDefault="00857ED4" w:rsidP="006F604D">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DE LA MESA DE CONTRATACIÓN</w:t>
    </w:r>
  </w:p>
  <w:p w14:paraId="470AFCE8" w14:textId="38B21D02" w:rsidR="00857ED4" w:rsidRPr="00981D5B" w:rsidRDefault="00857ED4" w:rsidP="006F604D">
    <w:pPr>
      <w:pStyle w:val="Encabezado"/>
      <w:jc w:val="center"/>
      <w:rPr>
        <w:rFonts w:ascii="Optima" w:hAnsi="Optima"/>
        <w:b/>
        <w:sz w:val="22"/>
        <w:szCs w:val="22"/>
      </w:rPr>
    </w:pPr>
    <w:r w:rsidRPr="002E27EB">
      <w:rPr>
        <w:rFonts w:ascii="Optima" w:hAnsi="Optima" w:cs="TT2A8t00"/>
        <w:b/>
        <w:sz w:val="22"/>
        <w:szCs w:val="22"/>
        <w:lang w:val="es-ES"/>
      </w:rPr>
      <w:t>2</w:t>
    </w:r>
    <w:r>
      <w:rPr>
        <w:rFonts w:ascii="Optima" w:hAnsi="Optima" w:cs="TT2A8t00"/>
        <w:b/>
        <w:sz w:val="22"/>
        <w:szCs w:val="22"/>
        <w:lang w:val="es-ES"/>
      </w:rPr>
      <w:t>6</w:t>
    </w:r>
    <w:r w:rsidRPr="002E27EB">
      <w:rPr>
        <w:rFonts w:ascii="Optima" w:hAnsi="Optima" w:cs="TT2A8t00"/>
        <w:b/>
        <w:sz w:val="22"/>
        <w:szCs w:val="22"/>
        <w:lang w:val="es-ES"/>
      </w:rPr>
      <w:t xml:space="preserve"> de enero de 2023</w:t>
    </w:r>
  </w:p>
  <w:p w14:paraId="0B953BE2" w14:textId="77777777" w:rsidR="00857ED4" w:rsidRDefault="00857ED4">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C8A4D" w14:textId="77777777" w:rsidR="00857ED4" w:rsidRDefault="00857ED4">
    <w:pPr>
      <w:pStyle w:val="Encabezado"/>
      <w:ind w:right="6377"/>
      <w:jc w:val="center"/>
      <w:rPr>
        <w:sz w:val="18"/>
      </w:rPr>
    </w:pPr>
  </w:p>
  <w:p w14:paraId="52328669" w14:textId="77777777" w:rsidR="00857ED4" w:rsidRPr="00002225" w:rsidRDefault="00857ED4" w:rsidP="00002225">
    <w:pPr>
      <w:pStyle w:val="Encabezado"/>
    </w:pPr>
    <w:r>
      <w:rPr>
        <w:noProof/>
        <w:sz w:val="18"/>
        <w:lang w:val="es-ES"/>
      </w:rPr>
      <mc:AlternateContent>
        <mc:Choice Requires="wps">
          <w:drawing>
            <wp:anchor distT="0" distB="0" distL="114300" distR="114300" simplePos="0" relativeHeight="251657728" behindDoc="0" locked="0" layoutInCell="1" allowOverlap="1" wp14:anchorId="62431636" wp14:editId="42B8057C">
              <wp:simplePos x="0" y="0"/>
              <wp:positionH relativeFrom="column">
                <wp:posOffset>3540760</wp:posOffset>
              </wp:positionH>
              <wp:positionV relativeFrom="paragraph">
                <wp:posOffset>55880</wp:posOffset>
              </wp:positionV>
              <wp:extent cx="2171700" cy="7620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6C7F" w14:textId="77777777" w:rsidR="00857ED4" w:rsidRPr="005A6044" w:rsidRDefault="00857ED4" w:rsidP="003E5562">
                          <w:pPr>
                            <w:pStyle w:val="Encabezado"/>
                            <w:tabs>
                              <w:tab w:val="left" w:pos="708"/>
                            </w:tabs>
                            <w:jc w:val="center"/>
                            <w:rPr>
                              <w:rFonts w:ascii="Optima" w:hAnsi="Optima"/>
                              <w:b/>
                            </w:rPr>
                          </w:pPr>
                          <w:r w:rsidRPr="005A6044">
                            <w:rPr>
                              <w:rFonts w:ascii="Optima" w:hAnsi="Optima"/>
                              <w:b/>
                            </w:rPr>
                            <w:t xml:space="preserve">CONSEJERIA DE </w:t>
                          </w:r>
                          <w:r>
                            <w:rPr>
                              <w:rFonts w:ascii="Optima" w:hAnsi="Optima"/>
                              <w:b/>
                            </w:rPr>
                            <w:t xml:space="preserve">HACIENDA </w:t>
                          </w:r>
                        </w:p>
                        <w:p w14:paraId="57AE36B3" w14:textId="77777777" w:rsidR="00857ED4" w:rsidRPr="006B2B1C" w:rsidRDefault="00857ED4" w:rsidP="003E5562">
                          <w:pPr>
                            <w:pStyle w:val="Encabezado"/>
                            <w:tabs>
                              <w:tab w:val="left" w:pos="708"/>
                            </w:tabs>
                            <w:jc w:val="center"/>
                            <w:rPr>
                              <w:rFonts w:ascii="Optima" w:hAnsi="Optima"/>
                              <w:b/>
                              <w:sz w:val="18"/>
                              <w:szCs w:val="18"/>
                            </w:rPr>
                          </w:pPr>
                          <w:r w:rsidRPr="006B2B1C">
                            <w:rPr>
                              <w:rFonts w:ascii="Optima" w:hAnsi="Optima"/>
                              <w:b/>
                              <w:sz w:val="18"/>
                              <w:szCs w:val="18"/>
                            </w:rPr>
                            <w:t>Servicio de Contratación</w:t>
                          </w:r>
                        </w:p>
                        <w:p w14:paraId="517566E4" w14:textId="77777777" w:rsidR="00857ED4" w:rsidRDefault="00857ED4" w:rsidP="003E5562">
                          <w:pPr>
                            <w:pStyle w:val="Encabezado"/>
                            <w:tabs>
                              <w:tab w:val="left" w:pos="708"/>
                            </w:tabs>
                            <w:jc w:val="center"/>
                            <w:rPr>
                              <w:rFonts w:ascii="Optima" w:hAnsi="Optima"/>
                              <w:b/>
                              <w:sz w:val="18"/>
                              <w:szCs w:val="18"/>
                            </w:rPr>
                          </w:pPr>
                          <w:r w:rsidRPr="006B2B1C">
                            <w:rPr>
                              <w:rFonts w:ascii="Optima" w:hAnsi="Optima"/>
                              <w:b/>
                              <w:sz w:val="18"/>
                              <w:szCs w:val="18"/>
                            </w:rPr>
                            <w:t>0</w:t>
                          </w:r>
                          <w:r>
                            <w:rPr>
                              <w:rFonts w:ascii="Optima" w:hAnsi="Optima"/>
                              <w:b/>
                              <w:sz w:val="18"/>
                              <w:szCs w:val="18"/>
                            </w:rPr>
                            <w:t>5</w:t>
                          </w:r>
                          <w:r w:rsidRPr="006B2B1C">
                            <w:rPr>
                              <w:rFonts w:ascii="Optima" w:hAnsi="Optima"/>
                              <w:b/>
                              <w:sz w:val="18"/>
                              <w:szCs w:val="18"/>
                            </w:rPr>
                            <w:t>.</w:t>
                          </w:r>
                          <w:r>
                            <w:rPr>
                              <w:rFonts w:ascii="Optima" w:hAnsi="Optima"/>
                              <w:b/>
                              <w:sz w:val="18"/>
                              <w:szCs w:val="18"/>
                            </w:rPr>
                            <w:t>0</w:t>
                          </w:r>
                          <w:r w:rsidRPr="006B2B1C">
                            <w:rPr>
                              <w:rFonts w:ascii="Optima" w:hAnsi="Optima"/>
                              <w:b/>
                              <w:sz w:val="18"/>
                              <w:szCs w:val="18"/>
                            </w:rPr>
                            <w:t>.</w:t>
                          </w:r>
                          <w:r>
                            <w:rPr>
                              <w:rFonts w:ascii="Optima" w:hAnsi="Optima"/>
                              <w:b/>
                              <w:sz w:val="18"/>
                              <w:szCs w:val="18"/>
                            </w:rPr>
                            <w:t>5</w:t>
                          </w:r>
                          <w:r w:rsidRPr="006B2B1C">
                            <w:rPr>
                              <w:rFonts w:ascii="Optima" w:hAnsi="Optima"/>
                              <w:b/>
                              <w:sz w:val="18"/>
                              <w:szCs w:val="18"/>
                            </w:rPr>
                            <w:t>.</w:t>
                          </w:r>
                        </w:p>
                        <w:p w14:paraId="6A58BFD4" w14:textId="07F350AF" w:rsidR="00857ED4" w:rsidRDefault="00857ED4" w:rsidP="003E5562">
                          <w:pPr>
                            <w:pStyle w:val="Encabezado"/>
                            <w:tabs>
                              <w:tab w:val="left" w:pos="708"/>
                            </w:tabs>
                            <w:jc w:val="center"/>
                            <w:rPr>
                              <w:rFonts w:ascii="Optima" w:hAnsi="Optima"/>
                              <w:b/>
                              <w:sz w:val="18"/>
                              <w:szCs w:val="18"/>
                            </w:rPr>
                          </w:pPr>
                          <w:r>
                            <w:rPr>
                              <w:rFonts w:ascii="Optima" w:hAnsi="Optima"/>
                              <w:b/>
                              <w:sz w:val="18"/>
                              <w:szCs w:val="18"/>
                            </w:rPr>
                            <w:t>CD</w:t>
                          </w:r>
                        </w:p>
                        <w:p w14:paraId="1FF907F4" w14:textId="77777777" w:rsidR="00857ED4" w:rsidRPr="0092014C" w:rsidRDefault="00857ED4" w:rsidP="003202C5">
                          <w:pPr>
                            <w:pStyle w:val="Encabezado"/>
                            <w:tabs>
                              <w:tab w:val="left" w:pos="708"/>
                            </w:tabs>
                            <w:rPr>
                              <w:rFonts w:ascii="Optima" w:hAnsi="Optima"/>
                              <w:b/>
                              <w:sz w:val="16"/>
                              <w:szCs w:val="16"/>
                            </w:rPr>
                          </w:pPr>
                          <w:r w:rsidRPr="0092014C">
                            <w:rPr>
                              <w:rFonts w:ascii="Optima" w:hAnsi="Optima"/>
                              <w:b/>
                              <w:sz w:val="16"/>
                              <w:szCs w:val="16"/>
                            </w:rPr>
                            <w:t xml:space="preserve">                         </w:t>
                          </w:r>
                          <w:r>
                            <w:rPr>
                              <w:rFonts w:ascii="Optima" w:hAnsi="Optima"/>
                              <w:b/>
                              <w:sz w:val="16"/>
                              <w:szCs w:val="16"/>
                            </w:rPr>
                            <w:t xml:space="preserve">    </w:t>
                          </w:r>
                        </w:p>
                        <w:p w14:paraId="2FB2EE4A" w14:textId="77777777" w:rsidR="00857ED4" w:rsidRPr="005A6044" w:rsidRDefault="00857ED4" w:rsidP="003E5562">
                          <w:pPr>
                            <w:pStyle w:val="Encabezado"/>
                            <w:tabs>
                              <w:tab w:val="left" w:pos="708"/>
                            </w:tabs>
                            <w:jc w:val="center"/>
                            <w:rPr>
                              <w:rFonts w:ascii="Optima" w:hAnsi="Optima"/>
                              <w:b/>
                              <w:sz w:val="16"/>
                            </w:rPr>
                          </w:pPr>
                        </w:p>
                        <w:p w14:paraId="7E6C4DC4" w14:textId="77777777" w:rsidR="00857ED4" w:rsidRPr="005A6044" w:rsidRDefault="00857ED4" w:rsidP="003E5562">
                          <w:pPr>
                            <w:pStyle w:val="Encabezado"/>
                            <w:tabs>
                              <w:tab w:val="left" w:pos="708"/>
                            </w:tabs>
                            <w:jc w:val="center"/>
                            <w:rPr>
                              <w:rFonts w:ascii="Optima" w:hAnsi="Optima"/>
                              <w:b/>
                              <w:sz w:val="16"/>
                            </w:rPr>
                          </w:pPr>
                        </w:p>
                        <w:p w14:paraId="1BF063F2" w14:textId="77777777" w:rsidR="00857ED4" w:rsidRPr="005A6044" w:rsidRDefault="00857ED4" w:rsidP="003E5562">
                          <w:pPr>
                            <w:pStyle w:val="Encabezado"/>
                            <w:tabs>
                              <w:tab w:val="left" w:pos="708"/>
                            </w:tabs>
                            <w:jc w:val="center"/>
                            <w:rPr>
                              <w:rFonts w:ascii="Optima" w:hAnsi="Optima"/>
                              <w:sz w:val="16"/>
                            </w:rPr>
                          </w:pPr>
                          <w:r w:rsidRPr="005A6044">
                            <w:rPr>
                              <w:rFonts w:ascii="Optima" w:hAnsi="Optima"/>
                              <w:b/>
                              <w:sz w:val="16"/>
                            </w:rPr>
                            <w:t>0.2.1.1.-C</w:t>
                          </w:r>
                        </w:p>
                        <w:p w14:paraId="70370B9C" w14:textId="77777777" w:rsidR="00857ED4" w:rsidRPr="005A6044" w:rsidRDefault="00857ED4" w:rsidP="00561CA8">
                          <w:pPr>
                            <w:rPr>
                              <w:rFonts w:ascii="Optima" w:hAnsi="Opti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31636" id="_x0000_t202" coordsize="21600,21600" o:spt="202" path="m,l,21600r21600,l21600,xe">
              <v:stroke joinstyle="miter"/>
              <v:path gradientshapeok="t" o:connecttype="rect"/>
            </v:shapetype>
            <v:shape id="Text Box 5" o:spid="_x0000_s1026" type="#_x0000_t202" style="position:absolute;margin-left:278.8pt;margin-top:4.4pt;width:171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" filled="f" stroked="f">
              <v:textbox>
                <w:txbxContent>
                  <w:p w14:paraId="79EB6C7F" w14:textId="77777777" w:rsidR="00857ED4" w:rsidRPr="005A6044" w:rsidRDefault="00857ED4" w:rsidP="003E5562">
                    <w:pPr>
                      <w:pStyle w:val="Encabezado"/>
                      <w:tabs>
                        <w:tab w:val="left" w:pos="708"/>
                      </w:tabs>
                      <w:jc w:val="center"/>
                      <w:rPr>
                        <w:rFonts w:ascii="Optima" w:hAnsi="Optima"/>
                        <w:b/>
                      </w:rPr>
                    </w:pPr>
                    <w:r w:rsidRPr="005A6044">
                      <w:rPr>
                        <w:rFonts w:ascii="Optima" w:hAnsi="Optima"/>
                        <w:b/>
                      </w:rPr>
                      <w:t xml:space="preserve">CONSEJERIA DE </w:t>
                    </w:r>
                    <w:r>
                      <w:rPr>
                        <w:rFonts w:ascii="Optima" w:hAnsi="Optima"/>
                        <w:b/>
                      </w:rPr>
                      <w:t xml:space="preserve">HACIENDA </w:t>
                    </w:r>
                  </w:p>
                  <w:p w14:paraId="57AE36B3" w14:textId="77777777" w:rsidR="00857ED4" w:rsidRPr="006B2B1C" w:rsidRDefault="00857ED4" w:rsidP="003E5562">
                    <w:pPr>
                      <w:pStyle w:val="Encabezado"/>
                      <w:tabs>
                        <w:tab w:val="left" w:pos="708"/>
                      </w:tabs>
                      <w:jc w:val="center"/>
                      <w:rPr>
                        <w:rFonts w:ascii="Optima" w:hAnsi="Optima"/>
                        <w:b/>
                        <w:sz w:val="18"/>
                        <w:szCs w:val="18"/>
                      </w:rPr>
                    </w:pPr>
                    <w:r w:rsidRPr="006B2B1C">
                      <w:rPr>
                        <w:rFonts w:ascii="Optima" w:hAnsi="Optima"/>
                        <w:b/>
                        <w:sz w:val="18"/>
                        <w:szCs w:val="18"/>
                      </w:rPr>
                      <w:t>Servicio de Contratación</w:t>
                    </w:r>
                  </w:p>
                  <w:p w14:paraId="517566E4" w14:textId="77777777" w:rsidR="00857ED4" w:rsidRDefault="00857ED4" w:rsidP="003E5562">
                    <w:pPr>
                      <w:pStyle w:val="Encabezado"/>
                      <w:tabs>
                        <w:tab w:val="left" w:pos="708"/>
                      </w:tabs>
                      <w:jc w:val="center"/>
                      <w:rPr>
                        <w:rFonts w:ascii="Optima" w:hAnsi="Optima"/>
                        <w:b/>
                        <w:sz w:val="18"/>
                        <w:szCs w:val="18"/>
                      </w:rPr>
                    </w:pPr>
                    <w:r w:rsidRPr="006B2B1C">
                      <w:rPr>
                        <w:rFonts w:ascii="Optima" w:hAnsi="Optima"/>
                        <w:b/>
                        <w:sz w:val="18"/>
                        <w:szCs w:val="18"/>
                      </w:rPr>
                      <w:t>0</w:t>
                    </w:r>
                    <w:r>
                      <w:rPr>
                        <w:rFonts w:ascii="Optima" w:hAnsi="Optima"/>
                        <w:b/>
                        <w:sz w:val="18"/>
                        <w:szCs w:val="18"/>
                      </w:rPr>
                      <w:t>5</w:t>
                    </w:r>
                    <w:r w:rsidRPr="006B2B1C">
                      <w:rPr>
                        <w:rFonts w:ascii="Optima" w:hAnsi="Optima"/>
                        <w:b/>
                        <w:sz w:val="18"/>
                        <w:szCs w:val="18"/>
                      </w:rPr>
                      <w:t>.</w:t>
                    </w:r>
                    <w:r>
                      <w:rPr>
                        <w:rFonts w:ascii="Optima" w:hAnsi="Optima"/>
                        <w:b/>
                        <w:sz w:val="18"/>
                        <w:szCs w:val="18"/>
                      </w:rPr>
                      <w:t>0</w:t>
                    </w:r>
                    <w:r w:rsidRPr="006B2B1C">
                      <w:rPr>
                        <w:rFonts w:ascii="Optima" w:hAnsi="Optima"/>
                        <w:b/>
                        <w:sz w:val="18"/>
                        <w:szCs w:val="18"/>
                      </w:rPr>
                      <w:t>.</w:t>
                    </w:r>
                    <w:r>
                      <w:rPr>
                        <w:rFonts w:ascii="Optima" w:hAnsi="Optima"/>
                        <w:b/>
                        <w:sz w:val="18"/>
                        <w:szCs w:val="18"/>
                      </w:rPr>
                      <w:t>5</w:t>
                    </w:r>
                    <w:r w:rsidRPr="006B2B1C">
                      <w:rPr>
                        <w:rFonts w:ascii="Optima" w:hAnsi="Optima"/>
                        <w:b/>
                        <w:sz w:val="18"/>
                        <w:szCs w:val="18"/>
                      </w:rPr>
                      <w:t>.</w:t>
                    </w:r>
                  </w:p>
                  <w:p w14:paraId="6A58BFD4" w14:textId="07F350AF" w:rsidR="00857ED4" w:rsidRDefault="00857ED4" w:rsidP="003E5562">
                    <w:pPr>
                      <w:pStyle w:val="Encabezado"/>
                      <w:tabs>
                        <w:tab w:val="left" w:pos="708"/>
                      </w:tabs>
                      <w:jc w:val="center"/>
                      <w:rPr>
                        <w:rFonts w:ascii="Optima" w:hAnsi="Optima"/>
                        <w:b/>
                        <w:sz w:val="18"/>
                        <w:szCs w:val="18"/>
                      </w:rPr>
                    </w:pPr>
                    <w:r>
                      <w:rPr>
                        <w:rFonts w:ascii="Optima" w:hAnsi="Optima"/>
                        <w:b/>
                        <w:sz w:val="18"/>
                        <w:szCs w:val="18"/>
                      </w:rPr>
                      <w:t>CD</w:t>
                    </w:r>
                  </w:p>
                  <w:p w14:paraId="1FF907F4" w14:textId="77777777" w:rsidR="00857ED4" w:rsidRPr="0092014C" w:rsidRDefault="00857ED4" w:rsidP="003202C5">
                    <w:pPr>
                      <w:pStyle w:val="Encabezado"/>
                      <w:tabs>
                        <w:tab w:val="left" w:pos="708"/>
                      </w:tabs>
                      <w:rPr>
                        <w:rFonts w:ascii="Optima" w:hAnsi="Optima"/>
                        <w:b/>
                        <w:sz w:val="16"/>
                        <w:szCs w:val="16"/>
                      </w:rPr>
                    </w:pPr>
                    <w:r w:rsidRPr="0092014C">
                      <w:rPr>
                        <w:rFonts w:ascii="Optima" w:hAnsi="Optima"/>
                        <w:b/>
                        <w:sz w:val="16"/>
                        <w:szCs w:val="16"/>
                      </w:rPr>
                      <w:t xml:space="preserve">                         </w:t>
                    </w:r>
                    <w:r>
                      <w:rPr>
                        <w:rFonts w:ascii="Optima" w:hAnsi="Optima"/>
                        <w:b/>
                        <w:sz w:val="16"/>
                        <w:szCs w:val="16"/>
                      </w:rPr>
                      <w:t xml:space="preserve">    </w:t>
                    </w:r>
                  </w:p>
                  <w:p w14:paraId="2FB2EE4A" w14:textId="77777777" w:rsidR="00857ED4" w:rsidRPr="005A6044" w:rsidRDefault="00857ED4" w:rsidP="003E5562">
                    <w:pPr>
                      <w:pStyle w:val="Encabezado"/>
                      <w:tabs>
                        <w:tab w:val="left" w:pos="708"/>
                      </w:tabs>
                      <w:jc w:val="center"/>
                      <w:rPr>
                        <w:rFonts w:ascii="Optima" w:hAnsi="Optima"/>
                        <w:b/>
                        <w:sz w:val="16"/>
                      </w:rPr>
                    </w:pPr>
                  </w:p>
                  <w:p w14:paraId="7E6C4DC4" w14:textId="77777777" w:rsidR="00857ED4" w:rsidRPr="005A6044" w:rsidRDefault="00857ED4" w:rsidP="003E5562">
                    <w:pPr>
                      <w:pStyle w:val="Encabezado"/>
                      <w:tabs>
                        <w:tab w:val="left" w:pos="708"/>
                      </w:tabs>
                      <w:jc w:val="center"/>
                      <w:rPr>
                        <w:rFonts w:ascii="Optima" w:hAnsi="Optima"/>
                        <w:b/>
                        <w:sz w:val="16"/>
                      </w:rPr>
                    </w:pPr>
                  </w:p>
                  <w:p w14:paraId="1BF063F2" w14:textId="77777777" w:rsidR="00857ED4" w:rsidRPr="005A6044" w:rsidRDefault="00857ED4" w:rsidP="003E5562">
                    <w:pPr>
                      <w:pStyle w:val="Encabezado"/>
                      <w:tabs>
                        <w:tab w:val="left" w:pos="708"/>
                      </w:tabs>
                      <w:jc w:val="center"/>
                      <w:rPr>
                        <w:rFonts w:ascii="Optima" w:hAnsi="Optima"/>
                        <w:sz w:val="16"/>
                      </w:rPr>
                    </w:pPr>
                    <w:r w:rsidRPr="005A6044">
                      <w:rPr>
                        <w:rFonts w:ascii="Optima" w:hAnsi="Optima"/>
                        <w:b/>
                        <w:sz w:val="16"/>
                      </w:rPr>
                      <w:t>0.2.1.1.-C</w:t>
                    </w:r>
                  </w:p>
                  <w:p w14:paraId="70370B9C" w14:textId="77777777" w:rsidR="00857ED4" w:rsidRPr="005A6044" w:rsidRDefault="00857ED4" w:rsidP="00561CA8">
                    <w:pPr>
                      <w:rPr>
                        <w:rFonts w:ascii="Optima" w:hAnsi="Optima"/>
                        <w:szCs w:val="18"/>
                      </w:rPr>
                    </w:pPr>
                  </w:p>
                </w:txbxContent>
              </v:textbox>
            </v:shape>
          </w:pict>
        </mc:Fallback>
      </mc:AlternateContent>
    </w:r>
    <w:r>
      <w:rPr>
        <w:noProof/>
        <w:lang w:val="es-ES"/>
      </w:rPr>
      <w:drawing>
        <wp:inline distT="0" distB="0" distL="0" distR="0" wp14:anchorId="28B74728" wp14:editId="1A318C98">
          <wp:extent cx="1155700" cy="1082675"/>
          <wp:effectExtent l="0" t="0" r="6350" b="3175"/>
          <wp:docPr id="16" name="Imagen 16" descr="logo_centenario_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enario_lin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5700" cy="1082675"/>
                  </a:xfrm>
                  <a:prstGeom prst="rect">
                    <a:avLst/>
                  </a:prstGeom>
                  <a:noFill/>
                  <a:ln>
                    <a:noFill/>
                  </a:ln>
                </pic:spPr>
              </pic:pic>
            </a:graphicData>
          </a:graphic>
        </wp:inline>
      </w:drawing>
    </w:r>
  </w:p>
  <w:p w14:paraId="775B4D32" w14:textId="77777777" w:rsidR="00857ED4" w:rsidRPr="00024C53" w:rsidRDefault="00857ED4" w:rsidP="00024C53">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ACTA DE LA REUNIÓN</w:t>
    </w:r>
  </w:p>
  <w:p w14:paraId="04AD7C51" w14:textId="77777777" w:rsidR="00857ED4" w:rsidRPr="00024C53" w:rsidRDefault="00857ED4" w:rsidP="00024C53">
    <w:pPr>
      <w:autoSpaceDE w:val="0"/>
      <w:autoSpaceDN w:val="0"/>
      <w:adjustRightInd w:val="0"/>
      <w:jc w:val="center"/>
      <w:rPr>
        <w:rFonts w:ascii="Optima" w:hAnsi="Optima" w:cs="TT2A8t00"/>
        <w:b/>
        <w:sz w:val="22"/>
        <w:szCs w:val="22"/>
        <w:lang w:val="es-ES"/>
      </w:rPr>
    </w:pPr>
    <w:r w:rsidRPr="00024C53">
      <w:rPr>
        <w:rFonts w:ascii="Optima" w:hAnsi="Optima" w:cs="TT2A8t00"/>
        <w:b/>
        <w:sz w:val="22"/>
        <w:szCs w:val="22"/>
        <w:lang w:val="es-ES"/>
      </w:rPr>
      <w:t>DE LA MESA DE CONTRATACIÓN</w:t>
    </w:r>
  </w:p>
  <w:p w14:paraId="0E86DA5D" w14:textId="17755F13" w:rsidR="00857ED4" w:rsidRPr="00981D5B" w:rsidRDefault="00857ED4" w:rsidP="00A34C70">
    <w:pPr>
      <w:pStyle w:val="Encabezado"/>
      <w:jc w:val="center"/>
      <w:rPr>
        <w:rFonts w:ascii="Optima" w:hAnsi="Optima"/>
        <w:b/>
        <w:sz w:val="22"/>
        <w:szCs w:val="22"/>
      </w:rPr>
    </w:pPr>
    <w:r w:rsidRPr="002E27EB">
      <w:rPr>
        <w:rFonts w:ascii="Optima" w:hAnsi="Optima" w:cs="TT2A8t00"/>
        <w:b/>
        <w:sz w:val="22"/>
        <w:szCs w:val="22"/>
        <w:lang w:val="es-ES"/>
      </w:rPr>
      <w:t>2</w:t>
    </w:r>
    <w:r>
      <w:rPr>
        <w:rFonts w:ascii="Optima" w:hAnsi="Optima" w:cs="TT2A8t00"/>
        <w:b/>
        <w:sz w:val="22"/>
        <w:szCs w:val="22"/>
        <w:lang w:val="es-ES"/>
      </w:rPr>
      <w:t>6</w:t>
    </w:r>
    <w:r w:rsidRPr="002E27EB">
      <w:rPr>
        <w:rFonts w:ascii="Optima" w:hAnsi="Optima" w:cs="TT2A8t00"/>
        <w:b/>
        <w:sz w:val="22"/>
        <w:szCs w:val="22"/>
        <w:lang w:val="es-ES"/>
      </w:rPr>
      <w:t xml:space="preserve"> de enero de 2023</w:t>
    </w:r>
  </w:p>
  <w:p w14:paraId="6673D855" w14:textId="77777777" w:rsidR="00857ED4" w:rsidRDefault="00857E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5BC1"/>
    <w:multiLevelType w:val="hybridMultilevel"/>
    <w:tmpl w:val="6E74DF3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AA80FCE"/>
    <w:multiLevelType w:val="hybridMultilevel"/>
    <w:tmpl w:val="5DF877F0"/>
    <w:lvl w:ilvl="0" w:tplc="12243566">
      <w:start w:val="1"/>
      <w:numFmt w:val="decimal"/>
      <w:lvlText w:val="%1."/>
      <w:lvlJc w:val="left"/>
      <w:pPr>
        <w:ind w:left="720" w:hanging="360"/>
      </w:pPr>
      <w:rPr>
        <w:rFonts w:cs="Arial" w:hint="default"/>
        <w:b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D07264"/>
    <w:multiLevelType w:val="hybridMultilevel"/>
    <w:tmpl w:val="80EEA6FE"/>
    <w:lvl w:ilvl="0" w:tplc="367A5634">
      <w:start w:val="3"/>
      <w:numFmt w:val="bullet"/>
      <w:lvlText w:val="-"/>
      <w:lvlJc w:val="left"/>
      <w:pPr>
        <w:ind w:left="720" w:hanging="360"/>
      </w:pPr>
      <w:rPr>
        <w:rFonts w:ascii="Optima" w:eastAsia="Times New Roman" w:hAnsi="Optima" w:cs="Arial" w:hint="default"/>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271902"/>
    <w:multiLevelType w:val="hybridMultilevel"/>
    <w:tmpl w:val="1F2417A8"/>
    <w:lvl w:ilvl="0" w:tplc="EE9A464A">
      <w:start w:val="1"/>
      <w:numFmt w:val="bullet"/>
      <w:lvlText w:val="-"/>
      <w:lvlJc w:val="left"/>
      <w:pPr>
        <w:ind w:left="360" w:hanging="360"/>
      </w:pPr>
      <w:rPr>
        <w:rFonts w:ascii="Arial Black" w:hAnsi="Arial Black" w:hint="default"/>
        <w:b w:val="0"/>
        <w:i w:val="0"/>
        <w:color w:val="000000"/>
        <w:sz w:val="22"/>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 w15:restartNumberingAfterBreak="0">
    <w:nsid w:val="180520B9"/>
    <w:multiLevelType w:val="hybridMultilevel"/>
    <w:tmpl w:val="2FECE0C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9AD31FB"/>
    <w:multiLevelType w:val="hybridMultilevel"/>
    <w:tmpl w:val="3FE6E434"/>
    <w:lvl w:ilvl="0" w:tplc="3C48005E">
      <w:start w:val="1"/>
      <w:numFmt w:val="bullet"/>
      <w:lvlText w:val="o"/>
      <w:lvlJc w:val="left"/>
      <w:pPr>
        <w:ind w:left="720" w:hanging="360"/>
      </w:pPr>
      <w:rPr>
        <w:rFonts w:ascii="Courier New" w:hAnsi="Courier New" w:cs="Courier New" w:hint="default"/>
        <w:color w:val="2E74B5" w:themeColor="accent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DB7F88"/>
    <w:multiLevelType w:val="hybridMultilevel"/>
    <w:tmpl w:val="5DF877F0"/>
    <w:lvl w:ilvl="0" w:tplc="12243566">
      <w:start w:val="1"/>
      <w:numFmt w:val="decimal"/>
      <w:lvlText w:val="%1."/>
      <w:lvlJc w:val="left"/>
      <w:pPr>
        <w:ind w:left="644" w:hanging="360"/>
      </w:pPr>
      <w:rPr>
        <w:rFonts w:cs="Arial" w:hint="default"/>
        <w:b w:val="0"/>
        <w:sz w:val="24"/>
        <w:u w:val="none"/>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20AD4AD0"/>
    <w:multiLevelType w:val="hybridMultilevel"/>
    <w:tmpl w:val="5DF877F0"/>
    <w:lvl w:ilvl="0" w:tplc="12243566">
      <w:start w:val="1"/>
      <w:numFmt w:val="decimal"/>
      <w:lvlText w:val="%1."/>
      <w:lvlJc w:val="left"/>
      <w:pPr>
        <w:ind w:left="720" w:hanging="360"/>
      </w:pPr>
      <w:rPr>
        <w:rFonts w:cs="Arial" w:hint="default"/>
        <w:b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1562B49"/>
    <w:multiLevelType w:val="hybridMultilevel"/>
    <w:tmpl w:val="AE2A0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9A1F20"/>
    <w:multiLevelType w:val="hybridMultilevel"/>
    <w:tmpl w:val="8A766518"/>
    <w:lvl w:ilvl="0" w:tplc="0C0A000B">
      <w:start w:val="1"/>
      <w:numFmt w:val="bullet"/>
      <w:lvlText w:val=""/>
      <w:lvlJc w:val="left"/>
      <w:pPr>
        <w:ind w:left="1146" w:hanging="360"/>
      </w:pPr>
      <w:rPr>
        <w:rFonts w:ascii="Wingdings" w:hAnsi="Wingdings" w:hint="default"/>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start w:val="1"/>
      <w:numFmt w:val="bullet"/>
      <w:lvlText w:val=""/>
      <w:lvlJc w:val="left"/>
      <w:pPr>
        <w:ind w:left="3306" w:hanging="360"/>
      </w:pPr>
      <w:rPr>
        <w:rFonts w:ascii="Symbol" w:hAnsi="Symbol" w:hint="default"/>
      </w:rPr>
    </w:lvl>
    <w:lvl w:ilvl="4" w:tplc="0C0A0003">
      <w:start w:val="1"/>
      <w:numFmt w:val="bullet"/>
      <w:lvlText w:val="o"/>
      <w:lvlJc w:val="left"/>
      <w:pPr>
        <w:ind w:left="4026" w:hanging="360"/>
      </w:pPr>
      <w:rPr>
        <w:rFonts w:ascii="Courier New" w:hAnsi="Courier New" w:cs="Courier New" w:hint="default"/>
      </w:rPr>
    </w:lvl>
    <w:lvl w:ilvl="5" w:tplc="0C0A0005">
      <w:start w:val="1"/>
      <w:numFmt w:val="bullet"/>
      <w:lvlText w:val=""/>
      <w:lvlJc w:val="left"/>
      <w:pPr>
        <w:ind w:left="4746" w:hanging="360"/>
      </w:pPr>
      <w:rPr>
        <w:rFonts w:ascii="Wingdings" w:hAnsi="Wingdings" w:hint="default"/>
      </w:rPr>
    </w:lvl>
    <w:lvl w:ilvl="6" w:tplc="0C0A0001">
      <w:start w:val="1"/>
      <w:numFmt w:val="bullet"/>
      <w:lvlText w:val=""/>
      <w:lvlJc w:val="left"/>
      <w:pPr>
        <w:ind w:left="5466" w:hanging="360"/>
      </w:pPr>
      <w:rPr>
        <w:rFonts w:ascii="Symbol" w:hAnsi="Symbol" w:hint="default"/>
      </w:rPr>
    </w:lvl>
    <w:lvl w:ilvl="7" w:tplc="0C0A0003">
      <w:start w:val="1"/>
      <w:numFmt w:val="bullet"/>
      <w:lvlText w:val="o"/>
      <w:lvlJc w:val="left"/>
      <w:pPr>
        <w:ind w:left="6186" w:hanging="360"/>
      </w:pPr>
      <w:rPr>
        <w:rFonts w:ascii="Courier New" w:hAnsi="Courier New" w:cs="Courier New" w:hint="default"/>
      </w:rPr>
    </w:lvl>
    <w:lvl w:ilvl="8" w:tplc="0C0A0005">
      <w:start w:val="1"/>
      <w:numFmt w:val="bullet"/>
      <w:lvlText w:val=""/>
      <w:lvlJc w:val="left"/>
      <w:pPr>
        <w:ind w:left="6906" w:hanging="360"/>
      </w:pPr>
      <w:rPr>
        <w:rFonts w:ascii="Wingdings" w:hAnsi="Wingdings" w:hint="default"/>
      </w:rPr>
    </w:lvl>
  </w:abstractNum>
  <w:abstractNum w:abstractNumId="10" w15:restartNumberingAfterBreak="0">
    <w:nsid w:val="27300B68"/>
    <w:multiLevelType w:val="hybridMultilevel"/>
    <w:tmpl w:val="5DF877F0"/>
    <w:lvl w:ilvl="0" w:tplc="12243566">
      <w:start w:val="1"/>
      <w:numFmt w:val="decimal"/>
      <w:lvlText w:val="%1."/>
      <w:lvlJc w:val="left"/>
      <w:pPr>
        <w:ind w:left="720" w:hanging="360"/>
      </w:pPr>
      <w:rPr>
        <w:rFonts w:cs="Arial" w:hint="default"/>
        <w:b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EB623E"/>
    <w:multiLevelType w:val="hybridMultilevel"/>
    <w:tmpl w:val="FA701F46"/>
    <w:lvl w:ilvl="0" w:tplc="0C0A000F">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B3E13AF"/>
    <w:multiLevelType w:val="hybridMultilevel"/>
    <w:tmpl w:val="5DF877F0"/>
    <w:lvl w:ilvl="0" w:tplc="12243566">
      <w:start w:val="1"/>
      <w:numFmt w:val="decimal"/>
      <w:lvlText w:val="%1."/>
      <w:lvlJc w:val="left"/>
      <w:pPr>
        <w:ind w:left="720" w:hanging="360"/>
      </w:pPr>
      <w:rPr>
        <w:rFonts w:cs="Arial" w:hint="default"/>
        <w:b w:val="0"/>
        <w:sz w:val="24"/>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FF7EF5"/>
    <w:multiLevelType w:val="hybridMultilevel"/>
    <w:tmpl w:val="E5F457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B95A67"/>
    <w:multiLevelType w:val="hybridMultilevel"/>
    <w:tmpl w:val="B8D099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D662173"/>
    <w:multiLevelType w:val="hybridMultilevel"/>
    <w:tmpl w:val="DDBE513C"/>
    <w:lvl w:ilvl="0" w:tplc="0C0A0001">
      <w:start w:val="1"/>
      <w:numFmt w:val="bullet"/>
      <w:lvlText w:val=""/>
      <w:lvlJc w:val="left"/>
      <w:pPr>
        <w:tabs>
          <w:tab w:val="num" w:pos="1428"/>
        </w:tabs>
        <w:ind w:left="1428" w:hanging="360"/>
      </w:pPr>
      <w:rPr>
        <w:rFonts w:ascii="Symbol" w:hAnsi="Symbol" w:hint="default"/>
      </w:rPr>
    </w:lvl>
    <w:lvl w:ilvl="1" w:tplc="0526005C">
      <w:start w:val="5"/>
      <w:numFmt w:val="bullet"/>
      <w:lvlText w:val="-"/>
      <w:lvlJc w:val="left"/>
      <w:pPr>
        <w:tabs>
          <w:tab w:val="num" w:pos="2148"/>
        </w:tabs>
        <w:ind w:left="2148" w:hanging="360"/>
      </w:pPr>
      <w:rPr>
        <w:rFonts w:ascii="Arial" w:eastAsia="Times New Roman" w:hAnsi="Arial" w:cs="Arial" w:hint="default"/>
      </w:rPr>
    </w:lvl>
    <w:lvl w:ilvl="2" w:tplc="0C0A0001">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43D45E24"/>
    <w:multiLevelType w:val="multilevel"/>
    <w:tmpl w:val="C17C3288"/>
    <w:lvl w:ilvl="0">
      <w:start w:val="5"/>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4AF25F94"/>
    <w:multiLevelType w:val="hybridMultilevel"/>
    <w:tmpl w:val="31BA1E10"/>
    <w:lvl w:ilvl="0" w:tplc="C1FC8F2C">
      <w:start w:val="5"/>
      <w:numFmt w:val="bullet"/>
      <w:lvlText w:val="·"/>
      <w:lvlJc w:val="left"/>
      <w:pPr>
        <w:ind w:left="720" w:hanging="360"/>
      </w:pPr>
      <w:rPr>
        <w:rFonts w:ascii="Optima" w:eastAsiaTheme="minorHAnsi" w:hAnsi="Optima"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7617895"/>
    <w:multiLevelType w:val="hybridMultilevel"/>
    <w:tmpl w:val="8F32F7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7E95A20"/>
    <w:multiLevelType w:val="hybridMultilevel"/>
    <w:tmpl w:val="13E21C7C"/>
    <w:lvl w:ilvl="0" w:tplc="7BAC1094">
      <w:start w:val="1"/>
      <w:numFmt w:val="bullet"/>
      <w:lvlText w:val="-"/>
      <w:lvlJc w:val="left"/>
      <w:pPr>
        <w:ind w:left="8866"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166865"/>
    <w:multiLevelType w:val="hybridMultilevel"/>
    <w:tmpl w:val="1098E398"/>
    <w:lvl w:ilvl="0" w:tplc="E22667E6">
      <w:start w:val="1"/>
      <w:numFmt w:val="decimal"/>
      <w:lvlText w:val="%1."/>
      <w:lvlJc w:val="left"/>
      <w:pPr>
        <w:ind w:left="360" w:hanging="360"/>
      </w:pPr>
      <w:rPr>
        <w:rFonts w:cs="Arial" w:hint="default"/>
        <w:b/>
        <w:sz w:val="24"/>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6074191A"/>
    <w:multiLevelType w:val="hybridMultilevel"/>
    <w:tmpl w:val="EF74D75A"/>
    <w:lvl w:ilvl="0" w:tplc="3C48005E">
      <w:start w:val="1"/>
      <w:numFmt w:val="bullet"/>
      <w:lvlText w:val="o"/>
      <w:lvlJc w:val="left"/>
      <w:pPr>
        <w:ind w:left="720" w:hanging="360"/>
      </w:pPr>
      <w:rPr>
        <w:rFonts w:ascii="Courier New" w:hAnsi="Courier New" w:cs="Courier New" w:hint="default"/>
        <w:color w:val="2E74B5" w:themeColor="accent1" w:themeShade="BF"/>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8A420BF"/>
    <w:multiLevelType w:val="hybridMultilevel"/>
    <w:tmpl w:val="D0C0EF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CFC5DAE"/>
    <w:multiLevelType w:val="multilevel"/>
    <w:tmpl w:val="31E81A36"/>
    <w:styleLink w:val="WWNum5"/>
    <w:lvl w:ilvl="0">
      <w:numFmt w:val="bullet"/>
      <w:lvlText w:val=""/>
      <w:lvlJc w:val="left"/>
      <w:pPr>
        <w:ind w:left="720" w:hanging="360"/>
      </w:pPr>
      <w:rPr>
        <w:rFonts w:ascii="Symbol" w:hAnsi="Symbol"/>
      </w:rPr>
    </w:lvl>
    <w:lvl w:ilv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0344AE7"/>
    <w:multiLevelType w:val="hybridMultilevel"/>
    <w:tmpl w:val="7BF00CC6"/>
    <w:lvl w:ilvl="0" w:tplc="0C0A000F">
      <w:start w:val="1"/>
      <w:numFmt w:val="decimal"/>
      <w:lvlText w:val="%1."/>
      <w:lvlJc w:val="left"/>
      <w:pPr>
        <w:tabs>
          <w:tab w:val="num" w:pos="3763"/>
        </w:tabs>
        <w:ind w:left="3763" w:hanging="360"/>
      </w:pPr>
      <w:rPr>
        <w:b/>
        <w:color w:val="000000"/>
      </w:rPr>
    </w:lvl>
    <w:lvl w:ilvl="1" w:tplc="16E6DCA8">
      <w:numFmt w:val="bullet"/>
      <w:lvlText w:val="-"/>
      <w:lvlJc w:val="left"/>
      <w:pPr>
        <w:tabs>
          <w:tab w:val="num" w:pos="2487"/>
        </w:tabs>
        <w:ind w:left="2487" w:hanging="360"/>
      </w:pPr>
      <w:rPr>
        <w:rFonts w:ascii="Arial" w:eastAsia="Times New Roman" w:hAnsi="Arial" w:cs="Arial" w:hint="default"/>
        <w:b/>
        <w:color w:val="000000"/>
      </w:rPr>
    </w:lvl>
    <w:lvl w:ilvl="2" w:tplc="0C0A001B">
      <w:start w:val="1"/>
      <w:numFmt w:val="lowerRoman"/>
      <w:lvlText w:val="%3."/>
      <w:lvlJc w:val="right"/>
      <w:pPr>
        <w:tabs>
          <w:tab w:val="num" w:pos="3207"/>
        </w:tabs>
        <w:ind w:left="3207" w:hanging="180"/>
      </w:pPr>
    </w:lvl>
    <w:lvl w:ilvl="3" w:tplc="0C0A000F">
      <w:start w:val="1"/>
      <w:numFmt w:val="decimal"/>
      <w:lvlText w:val="%4."/>
      <w:lvlJc w:val="left"/>
      <w:pPr>
        <w:tabs>
          <w:tab w:val="num" w:pos="3927"/>
        </w:tabs>
        <w:ind w:left="3927" w:hanging="360"/>
      </w:pPr>
    </w:lvl>
    <w:lvl w:ilvl="4" w:tplc="0C0A0019">
      <w:start w:val="1"/>
      <w:numFmt w:val="lowerLetter"/>
      <w:lvlText w:val="%5."/>
      <w:lvlJc w:val="left"/>
      <w:pPr>
        <w:tabs>
          <w:tab w:val="num" w:pos="4647"/>
        </w:tabs>
        <w:ind w:left="4647" w:hanging="360"/>
      </w:pPr>
    </w:lvl>
    <w:lvl w:ilvl="5" w:tplc="0C0A001B">
      <w:start w:val="1"/>
      <w:numFmt w:val="lowerRoman"/>
      <w:lvlText w:val="%6."/>
      <w:lvlJc w:val="right"/>
      <w:pPr>
        <w:tabs>
          <w:tab w:val="num" w:pos="5367"/>
        </w:tabs>
        <w:ind w:left="5367" w:hanging="180"/>
      </w:pPr>
    </w:lvl>
    <w:lvl w:ilvl="6" w:tplc="0C0A000F">
      <w:start w:val="1"/>
      <w:numFmt w:val="decimal"/>
      <w:lvlText w:val="%7."/>
      <w:lvlJc w:val="left"/>
      <w:pPr>
        <w:tabs>
          <w:tab w:val="num" w:pos="6087"/>
        </w:tabs>
        <w:ind w:left="6087" w:hanging="360"/>
      </w:pPr>
    </w:lvl>
    <w:lvl w:ilvl="7" w:tplc="0C0A0019">
      <w:start w:val="1"/>
      <w:numFmt w:val="lowerLetter"/>
      <w:lvlText w:val="%8."/>
      <w:lvlJc w:val="left"/>
      <w:pPr>
        <w:tabs>
          <w:tab w:val="num" w:pos="6807"/>
        </w:tabs>
        <w:ind w:left="6807" w:hanging="360"/>
      </w:pPr>
    </w:lvl>
    <w:lvl w:ilvl="8" w:tplc="0C0A001B">
      <w:start w:val="1"/>
      <w:numFmt w:val="lowerRoman"/>
      <w:lvlText w:val="%9."/>
      <w:lvlJc w:val="right"/>
      <w:pPr>
        <w:tabs>
          <w:tab w:val="num" w:pos="7527"/>
        </w:tabs>
        <w:ind w:left="7527" w:hanging="180"/>
      </w:pPr>
    </w:lvl>
  </w:abstractNum>
  <w:abstractNum w:abstractNumId="25" w15:restartNumberingAfterBreak="0">
    <w:nsid w:val="70412FFC"/>
    <w:multiLevelType w:val="hybridMultilevel"/>
    <w:tmpl w:val="41DCFA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77054DFD"/>
    <w:multiLevelType w:val="multilevel"/>
    <w:tmpl w:val="70EEB574"/>
    <w:lvl w:ilvl="0">
      <w:start w:val="5"/>
      <w:numFmt w:val="decimal"/>
      <w:lvlText w:val="%1"/>
      <w:lvlJc w:val="left"/>
      <w:pPr>
        <w:ind w:left="525" w:hanging="525"/>
      </w:pPr>
      <w:rPr>
        <w:rFonts w:hint="default"/>
      </w:rPr>
    </w:lvl>
    <w:lvl w:ilvl="1">
      <w:start w:val="2"/>
      <w:numFmt w:val="decimal"/>
      <w:lvlText w:val="%1.%2"/>
      <w:lvlJc w:val="left"/>
      <w:pPr>
        <w:ind w:left="1021" w:hanging="525"/>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27" w15:restartNumberingAfterBreak="0">
    <w:nsid w:val="79904EFA"/>
    <w:multiLevelType w:val="multilevel"/>
    <w:tmpl w:val="0344A002"/>
    <w:lvl w:ilvl="0">
      <w:start w:val="5"/>
      <w:numFmt w:val="decimal"/>
      <w:lvlText w:val="%1"/>
      <w:lvlJc w:val="left"/>
      <w:pPr>
        <w:ind w:left="480" w:hanging="480"/>
      </w:pPr>
      <w:rPr>
        <w:rFonts w:hint="default"/>
        <w:b/>
      </w:rPr>
    </w:lvl>
    <w:lvl w:ilvl="1">
      <w:start w:val="2"/>
      <w:numFmt w:val="decimal"/>
      <w:lvlText w:val="%1.%2"/>
      <w:lvlJc w:val="left"/>
      <w:pPr>
        <w:ind w:left="834"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28" w15:restartNumberingAfterBreak="0">
    <w:nsid w:val="7B070E0B"/>
    <w:multiLevelType w:val="hybridMultilevel"/>
    <w:tmpl w:val="4644173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num w:numId="1">
    <w:abstractNumId w:val="3"/>
  </w:num>
  <w:num w:numId="2">
    <w:abstractNumId w:val="4"/>
  </w:num>
  <w:num w:numId="3">
    <w:abstractNumId w:val="15"/>
  </w:num>
  <w:num w:numId="4">
    <w:abstractNumId w:val="23"/>
  </w:num>
  <w:num w:numId="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2"/>
  </w:num>
  <w:num w:numId="8">
    <w:abstractNumId w:val="27"/>
  </w:num>
  <w:num w:numId="9">
    <w:abstractNumId w:val="19"/>
  </w:num>
  <w:num w:numId="10">
    <w:abstractNumId w:val="8"/>
  </w:num>
  <w:num w:numId="11">
    <w:abstractNumId w:val="18"/>
  </w:num>
  <w:num w:numId="12">
    <w:abstractNumId w:val="17"/>
  </w:num>
  <w:num w:numId="13">
    <w:abstractNumId w:val="11"/>
  </w:num>
  <w:num w:numId="14">
    <w:abstractNumId w:val="25"/>
  </w:num>
  <w:num w:numId="15">
    <w:abstractNumId w:val="14"/>
  </w:num>
  <w:num w:numId="16">
    <w:abstractNumId w:val="0"/>
  </w:num>
  <w:num w:numId="17">
    <w:abstractNumId w:val="16"/>
  </w:num>
  <w:num w:numId="18">
    <w:abstractNumId w:val="21"/>
  </w:num>
  <w:num w:numId="19">
    <w:abstractNumId w:val="28"/>
  </w:num>
  <w:num w:numId="20">
    <w:abstractNumId w:val="5"/>
  </w:num>
  <w:num w:numId="21">
    <w:abstractNumId w:val="20"/>
  </w:num>
  <w:num w:numId="22">
    <w:abstractNumId w:val="7"/>
  </w:num>
  <w:num w:numId="23">
    <w:abstractNumId w:val="10"/>
  </w:num>
  <w:num w:numId="24">
    <w:abstractNumId w:val="12"/>
  </w:num>
  <w:num w:numId="25">
    <w:abstractNumId w:val="1"/>
  </w:num>
  <w:num w:numId="26">
    <w:abstractNumId w:val="6"/>
  </w:num>
  <w:num w:numId="27">
    <w:abstractNumId w:val="26"/>
  </w:num>
  <w:num w:numId="28">
    <w:abstractNumId w:val="13"/>
  </w:num>
  <w:num w:numId="29">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0D6"/>
    <w:rsid w:val="00000444"/>
    <w:rsid w:val="00000B95"/>
    <w:rsid w:val="00001221"/>
    <w:rsid w:val="00002055"/>
    <w:rsid w:val="00002225"/>
    <w:rsid w:val="0000289F"/>
    <w:rsid w:val="000028D2"/>
    <w:rsid w:val="00002A11"/>
    <w:rsid w:val="00002AD0"/>
    <w:rsid w:val="000031F9"/>
    <w:rsid w:val="000038EA"/>
    <w:rsid w:val="00003E2D"/>
    <w:rsid w:val="000057E0"/>
    <w:rsid w:val="00005FE3"/>
    <w:rsid w:val="00006037"/>
    <w:rsid w:val="000069C3"/>
    <w:rsid w:val="000069EA"/>
    <w:rsid w:val="00006B72"/>
    <w:rsid w:val="00006E5E"/>
    <w:rsid w:val="00007FDF"/>
    <w:rsid w:val="0001094B"/>
    <w:rsid w:val="000112C6"/>
    <w:rsid w:val="00011565"/>
    <w:rsid w:val="00011F7B"/>
    <w:rsid w:val="00012202"/>
    <w:rsid w:val="0001294F"/>
    <w:rsid w:val="000129F4"/>
    <w:rsid w:val="00014404"/>
    <w:rsid w:val="00014D99"/>
    <w:rsid w:val="00015563"/>
    <w:rsid w:val="0001573B"/>
    <w:rsid w:val="00016887"/>
    <w:rsid w:val="00016942"/>
    <w:rsid w:val="00016ECC"/>
    <w:rsid w:val="00017676"/>
    <w:rsid w:val="000177CA"/>
    <w:rsid w:val="0002029F"/>
    <w:rsid w:val="00020923"/>
    <w:rsid w:val="00020A1E"/>
    <w:rsid w:val="00020AAB"/>
    <w:rsid w:val="00020E0A"/>
    <w:rsid w:val="00020FEF"/>
    <w:rsid w:val="0002159D"/>
    <w:rsid w:val="000221D8"/>
    <w:rsid w:val="00022D1C"/>
    <w:rsid w:val="0002315B"/>
    <w:rsid w:val="0002325E"/>
    <w:rsid w:val="000234BF"/>
    <w:rsid w:val="00024880"/>
    <w:rsid w:val="00024C53"/>
    <w:rsid w:val="000252D7"/>
    <w:rsid w:val="00025330"/>
    <w:rsid w:val="00025BAC"/>
    <w:rsid w:val="0002601E"/>
    <w:rsid w:val="000260C8"/>
    <w:rsid w:val="00026BD3"/>
    <w:rsid w:val="00026C96"/>
    <w:rsid w:val="00027A69"/>
    <w:rsid w:val="000305E9"/>
    <w:rsid w:val="000312F3"/>
    <w:rsid w:val="00031694"/>
    <w:rsid w:val="00031F51"/>
    <w:rsid w:val="00032ED5"/>
    <w:rsid w:val="00033F30"/>
    <w:rsid w:val="00033FDE"/>
    <w:rsid w:val="0003452A"/>
    <w:rsid w:val="0003480A"/>
    <w:rsid w:val="0003536F"/>
    <w:rsid w:val="00036808"/>
    <w:rsid w:val="000369F1"/>
    <w:rsid w:val="0003759E"/>
    <w:rsid w:val="00037868"/>
    <w:rsid w:val="000378CB"/>
    <w:rsid w:val="00037B75"/>
    <w:rsid w:val="00037CDB"/>
    <w:rsid w:val="00041107"/>
    <w:rsid w:val="00041D2E"/>
    <w:rsid w:val="00042359"/>
    <w:rsid w:val="00042D4F"/>
    <w:rsid w:val="00043A46"/>
    <w:rsid w:val="00044E8E"/>
    <w:rsid w:val="00044E9E"/>
    <w:rsid w:val="0004530B"/>
    <w:rsid w:val="0004563F"/>
    <w:rsid w:val="000468AF"/>
    <w:rsid w:val="00046CE2"/>
    <w:rsid w:val="0004705D"/>
    <w:rsid w:val="000472A1"/>
    <w:rsid w:val="00047A37"/>
    <w:rsid w:val="00047E49"/>
    <w:rsid w:val="00050314"/>
    <w:rsid w:val="000508BF"/>
    <w:rsid w:val="00050B4E"/>
    <w:rsid w:val="00050DA3"/>
    <w:rsid w:val="00051860"/>
    <w:rsid w:val="00052363"/>
    <w:rsid w:val="00053512"/>
    <w:rsid w:val="000537FD"/>
    <w:rsid w:val="0005404D"/>
    <w:rsid w:val="000543B8"/>
    <w:rsid w:val="00056433"/>
    <w:rsid w:val="00056C54"/>
    <w:rsid w:val="00057B22"/>
    <w:rsid w:val="00060C28"/>
    <w:rsid w:val="000611EB"/>
    <w:rsid w:val="000617AD"/>
    <w:rsid w:val="00061B41"/>
    <w:rsid w:val="00062623"/>
    <w:rsid w:val="000630E2"/>
    <w:rsid w:val="0006356D"/>
    <w:rsid w:val="00064689"/>
    <w:rsid w:val="00064C93"/>
    <w:rsid w:val="000655F9"/>
    <w:rsid w:val="00065A36"/>
    <w:rsid w:val="000664B8"/>
    <w:rsid w:val="000666DC"/>
    <w:rsid w:val="00066A4E"/>
    <w:rsid w:val="000670F0"/>
    <w:rsid w:val="000671ED"/>
    <w:rsid w:val="000678DB"/>
    <w:rsid w:val="00067AA3"/>
    <w:rsid w:val="00070196"/>
    <w:rsid w:val="000703C6"/>
    <w:rsid w:val="0007052D"/>
    <w:rsid w:val="00070743"/>
    <w:rsid w:val="0007107B"/>
    <w:rsid w:val="000711F5"/>
    <w:rsid w:val="00071E62"/>
    <w:rsid w:val="000726FD"/>
    <w:rsid w:val="00072D5A"/>
    <w:rsid w:val="00073696"/>
    <w:rsid w:val="000738B2"/>
    <w:rsid w:val="00073F62"/>
    <w:rsid w:val="0007420F"/>
    <w:rsid w:val="0007424C"/>
    <w:rsid w:val="00074FA9"/>
    <w:rsid w:val="0007530D"/>
    <w:rsid w:val="00076509"/>
    <w:rsid w:val="00076533"/>
    <w:rsid w:val="00076866"/>
    <w:rsid w:val="000768A1"/>
    <w:rsid w:val="00076FE1"/>
    <w:rsid w:val="00077A3B"/>
    <w:rsid w:val="000812F5"/>
    <w:rsid w:val="00081400"/>
    <w:rsid w:val="0008184B"/>
    <w:rsid w:val="00081D3A"/>
    <w:rsid w:val="00082D07"/>
    <w:rsid w:val="000833DC"/>
    <w:rsid w:val="00083BA7"/>
    <w:rsid w:val="000841BE"/>
    <w:rsid w:val="00084495"/>
    <w:rsid w:val="00084543"/>
    <w:rsid w:val="00084CAC"/>
    <w:rsid w:val="0008541D"/>
    <w:rsid w:val="0008586B"/>
    <w:rsid w:val="00086928"/>
    <w:rsid w:val="000870EC"/>
    <w:rsid w:val="00087285"/>
    <w:rsid w:val="00087F77"/>
    <w:rsid w:val="00090498"/>
    <w:rsid w:val="000905C2"/>
    <w:rsid w:val="00090610"/>
    <w:rsid w:val="00090652"/>
    <w:rsid w:val="00090FF7"/>
    <w:rsid w:val="00091806"/>
    <w:rsid w:val="00091ECB"/>
    <w:rsid w:val="00093741"/>
    <w:rsid w:val="00093D7E"/>
    <w:rsid w:val="000945F2"/>
    <w:rsid w:val="000949CC"/>
    <w:rsid w:val="00094CB1"/>
    <w:rsid w:val="00095291"/>
    <w:rsid w:val="00095465"/>
    <w:rsid w:val="000959DE"/>
    <w:rsid w:val="00095CBF"/>
    <w:rsid w:val="00095E46"/>
    <w:rsid w:val="00095EC0"/>
    <w:rsid w:val="00096A62"/>
    <w:rsid w:val="00096B69"/>
    <w:rsid w:val="00096E82"/>
    <w:rsid w:val="0009715E"/>
    <w:rsid w:val="00097382"/>
    <w:rsid w:val="00097942"/>
    <w:rsid w:val="00097B33"/>
    <w:rsid w:val="000A069C"/>
    <w:rsid w:val="000A076C"/>
    <w:rsid w:val="000A09A1"/>
    <w:rsid w:val="000A0E40"/>
    <w:rsid w:val="000A103E"/>
    <w:rsid w:val="000A16EE"/>
    <w:rsid w:val="000A175E"/>
    <w:rsid w:val="000A22A1"/>
    <w:rsid w:val="000A232E"/>
    <w:rsid w:val="000A289D"/>
    <w:rsid w:val="000A2993"/>
    <w:rsid w:val="000A3AB1"/>
    <w:rsid w:val="000A3F7B"/>
    <w:rsid w:val="000A422A"/>
    <w:rsid w:val="000A4536"/>
    <w:rsid w:val="000A48CF"/>
    <w:rsid w:val="000A509F"/>
    <w:rsid w:val="000A563D"/>
    <w:rsid w:val="000A57BE"/>
    <w:rsid w:val="000A5C89"/>
    <w:rsid w:val="000A5E99"/>
    <w:rsid w:val="000A6177"/>
    <w:rsid w:val="000A61F8"/>
    <w:rsid w:val="000A6272"/>
    <w:rsid w:val="000A64FF"/>
    <w:rsid w:val="000A6850"/>
    <w:rsid w:val="000A6F5A"/>
    <w:rsid w:val="000A77DF"/>
    <w:rsid w:val="000A7B1F"/>
    <w:rsid w:val="000B0678"/>
    <w:rsid w:val="000B0F0E"/>
    <w:rsid w:val="000B1827"/>
    <w:rsid w:val="000B1A49"/>
    <w:rsid w:val="000B213A"/>
    <w:rsid w:val="000B3D3B"/>
    <w:rsid w:val="000B3E8D"/>
    <w:rsid w:val="000B4B04"/>
    <w:rsid w:val="000B4D28"/>
    <w:rsid w:val="000B54F6"/>
    <w:rsid w:val="000B58C1"/>
    <w:rsid w:val="000B5B71"/>
    <w:rsid w:val="000B5CE6"/>
    <w:rsid w:val="000B5D17"/>
    <w:rsid w:val="000B614C"/>
    <w:rsid w:val="000B6AB1"/>
    <w:rsid w:val="000B6CFE"/>
    <w:rsid w:val="000B6F72"/>
    <w:rsid w:val="000B70C5"/>
    <w:rsid w:val="000B7210"/>
    <w:rsid w:val="000B757C"/>
    <w:rsid w:val="000B76A1"/>
    <w:rsid w:val="000B7EA3"/>
    <w:rsid w:val="000C038B"/>
    <w:rsid w:val="000C08B4"/>
    <w:rsid w:val="000C1407"/>
    <w:rsid w:val="000C1715"/>
    <w:rsid w:val="000C211A"/>
    <w:rsid w:val="000C2B96"/>
    <w:rsid w:val="000C2D39"/>
    <w:rsid w:val="000C3108"/>
    <w:rsid w:val="000C313A"/>
    <w:rsid w:val="000C37F7"/>
    <w:rsid w:val="000C478A"/>
    <w:rsid w:val="000C4A2E"/>
    <w:rsid w:val="000C4E68"/>
    <w:rsid w:val="000C524B"/>
    <w:rsid w:val="000C5375"/>
    <w:rsid w:val="000C54D7"/>
    <w:rsid w:val="000C567E"/>
    <w:rsid w:val="000C5A39"/>
    <w:rsid w:val="000C5BAE"/>
    <w:rsid w:val="000C646B"/>
    <w:rsid w:val="000C71D7"/>
    <w:rsid w:val="000C76D4"/>
    <w:rsid w:val="000C7DDC"/>
    <w:rsid w:val="000D12D2"/>
    <w:rsid w:val="000D275C"/>
    <w:rsid w:val="000D2ADC"/>
    <w:rsid w:val="000D2B6F"/>
    <w:rsid w:val="000D3C34"/>
    <w:rsid w:val="000D4C49"/>
    <w:rsid w:val="000D529A"/>
    <w:rsid w:val="000D6474"/>
    <w:rsid w:val="000D6A2B"/>
    <w:rsid w:val="000D71BD"/>
    <w:rsid w:val="000D747B"/>
    <w:rsid w:val="000D7B4E"/>
    <w:rsid w:val="000E0AB7"/>
    <w:rsid w:val="000E0B02"/>
    <w:rsid w:val="000E15AB"/>
    <w:rsid w:val="000E18A1"/>
    <w:rsid w:val="000E2812"/>
    <w:rsid w:val="000E2C12"/>
    <w:rsid w:val="000E36E9"/>
    <w:rsid w:val="000E3985"/>
    <w:rsid w:val="000E4DEE"/>
    <w:rsid w:val="000E5A2B"/>
    <w:rsid w:val="000E66E0"/>
    <w:rsid w:val="000E6C5A"/>
    <w:rsid w:val="000E7DEA"/>
    <w:rsid w:val="000F09F4"/>
    <w:rsid w:val="000F151B"/>
    <w:rsid w:val="000F20C2"/>
    <w:rsid w:val="000F22A0"/>
    <w:rsid w:val="000F22E6"/>
    <w:rsid w:val="000F258C"/>
    <w:rsid w:val="000F27F1"/>
    <w:rsid w:val="000F433C"/>
    <w:rsid w:val="000F476D"/>
    <w:rsid w:val="000F4A50"/>
    <w:rsid w:val="000F530A"/>
    <w:rsid w:val="000F59E6"/>
    <w:rsid w:val="000F5B6B"/>
    <w:rsid w:val="000F5DA3"/>
    <w:rsid w:val="000F6A43"/>
    <w:rsid w:val="000F6F42"/>
    <w:rsid w:val="000F7B89"/>
    <w:rsid w:val="00100CA6"/>
    <w:rsid w:val="00101813"/>
    <w:rsid w:val="001019E8"/>
    <w:rsid w:val="00101BD2"/>
    <w:rsid w:val="00102341"/>
    <w:rsid w:val="00102A49"/>
    <w:rsid w:val="0010320C"/>
    <w:rsid w:val="00103433"/>
    <w:rsid w:val="001047A1"/>
    <w:rsid w:val="001047F6"/>
    <w:rsid w:val="00104D69"/>
    <w:rsid w:val="001053C9"/>
    <w:rsid w:val="001057EA"/>
    <w:rsid w:val="00105B5D"/>
    <w:rsid w:val="001072B7"/>
    <w:rsid w:val="00107A97"/>
    <w:rsid w:val="00107ED9"/>
    <w:rsid w:val="0011086E"/>
    <w:rsid w:val="00110CCE"/>
    <w:rsid w:val="0011100B"/>
    <w:rsid w:val="00111278"/>
    <w:rsid w:val="001113A1"/>
    <w:rsid w:val="001117B0"/>
    <w:rsid w:val="00112076"/>
    <w:rsid w:val="00112F59"/>
    <w:rsid w:val="001131D1"/>
    <w:rsid w:val="00114776"/>
    <w:rsid w:val="00114DE7"/>
    <w:rsid w:val="00114E0E"/>
    <w:rsid w:val="00115342"/>
    <w:rsid w:val="00115EBC"/>
    <w:rsid w:val="00116049"/>
    <w:rsid w:val="00116AF5"/>
    <w:rsid w:val="00117507"/>
    <w:rsid w:val="00117D83"/>
    <w:rsid w:val="0012078F"/>
    <w:rsid w:val="00120D24"/>
    <w:rsid w:val="00120D93"/>
    <w:rsid w:val="00120DFC"/>
    <w:rsid w:val="001210D4"/>
    <w:rsid w:val="00121343"/>
    <w:rsid w:val="00121436"/>
    <w:rsid w:val="0012144F"/>
    <w:rsid w:val="00121504"/>
    <w:rsid w:val="00122353"/>
    <w:rsid w:val="00122608"/>
    <w:rsid w:val="00122693"/>
    <w:rsid w:val="001228C7"/>
    <w:rsid w:val="00122E29"/>
    <w:rsid w:val="0012383A"/>
    <w:rsid w:val="00124414"/>
    <w:rsid w:val="00124484"/>
    <w:rsid w:val="0012507B"/>
    <w:rsid w:val="001265C1"/>
    <w:rsid w:val="0013011C"/>
    <w:rsid w:val="001302B7"/>
    <w:rsid w:val="001304F6"/>
    <w:rsid w:val="001310BA"/>
    <w:rsid w:val="001310ED"/>
    <w:rsid w:val="00131192"/>
    <w:rsid w:val="00131972"/>
    <w:rsid w:val="00131D0D"/>
    <w:rsid w:val="00131D25"/>
    <w:rsid w:val="00131D43"/>
    <w:rsid w:val="00131EDF"/>
    <w:rsid w:val="001331F7"/>
    <w:rsid w:val="00133C66"/>
    <w:rsid w:val="001340F4"/>
    <w:rsid w:val="00135906"/>
    <w:rsid w:val="00135AE9"/>
    <w:rsid w:val="00135D65"/>
    <w:rsid w:val="00135EBD"/>
    <w:rsid w:val="001361DF"/>
    <w:rsid w:val="0013795A"/>
    <w:rsid w:val="00137AA7"/>
    <w:rsid w:val="0014031F"/>
    <w:rsid w:val="00140541"/>
    <w:rsid w:val="00140A61"/>
    <w:rsid w:val="00140F65"/>
    <w:rsid w:val="00141961"/>
    <w:rsid w:val="001419D2"/>
    <w:rsid w:val="00142788"/>
    <w:rsid w:val="001429BC"/>
    <w:rsid w:val="00142A0A"/>
    <w:rsid w:val="00142D3C"/>
    <w:rsid w:val="0014363A"/>
    <w:rsid w:val="00144B7E"/>
    <w:rsid w:val="00144E59"/>
    <w:rsid w:val="00145A6B"/>
    <w:rsid w:val="00145EAD"/>
    <w:rsid w:val="0014684E"/>
    <w:rsid w:val="00146E53"/>
    <w:rsid w:val="00147AE3"/>
    <w:rsid w:val="00150AE1"/>
    <w:rsid w:val="00151012"/>
    <w:rsid w:val="001519D7"/>
    <w:rsid w:val="00151B99"/>
    <w:rsid w:val="00151F0A"/>
    <w:rsid w:val="00152C6D"/>
    <w:rsid w:val="00152E07"/>
    <w:rsid w:val="001541A3"/>
    <w:rsid w:val="00154799"/>
    <w:rsid w:val="00154FED"/>
    <w:rsid w:val="00155809"/>
    <w:rsid w:val="00155A8A"/>
    <w:rsid w:val="00155D4D"/>
    <w:rsid w:val="00156039"/>
    <w:rsid w:val="00156B2C"/>
    <w:rsid w:val="0015760F"/>
    <w:rsid w:val="00157A52"/>
    <w:rsid w:val="001608E8"/>
    <w:rsid w:val="00160D1B"/>
    <w:rsid w:val="0016149E"/>
    <w:rsid w:val="0016212B"/>
    <w:rsid w:val="00162A92"/>
    <w:rsid w:val="00162AC3"/>
    <w:rsid w:val="00162ED0"/>
    <w:rsid w:val="0016316B"/>
    <w:rsid w:val="00163271"/>
    <w:rsid w:val="001632A7"/>
    <w:rsid w:val="001635D2"/>
    <w:rsid w:val="00163756"/>
    <w:rsid w:val="00163857"/>
    <w:rsid w:val="0016396B"/>
    <w:rsid w:val="00163E32"/>
    <w:rsid w:val="00164EDB"/>
    <w:rsid w:val="0016531E"/>
    <w:rsid w:val="00165E00"/>
    <w:rsid w:val="001660A4"/>
    <w:rsid w:val="001671B7"/>
    <w:rsid w:val="00167A90"/>
    <w:rsid w:val="00167B43"/>
    <w:rsid w:val="00171543"/>
    <w:rsid w:val="0017158C"/>
    <w:rsid w:val="00173A49"/>
    <w:rsid w:val="00173E18"/>
    <w:rsid w:val="001753DD"/>
    <w:rsid w:val="00176324"/>
    <w:rsid w:val="0017709A"/>
    <w:rsid w:val="0017710C"/>
    <w:rsid w:val="001771FE"/>
    <w:rsid w:val="00177229"/>
    <w:rsid w:val="001772B1"/>
    <w:rsid w:val="00177514"/>
    <w:rsid w:val="0018042C"/>
    <w:rsid w:val="001804E6"/>
    <w:rsid w:val="00180E4A"/>
    <w:rsid w:val="00181ECC"/>
    <w:rsid w:val="00182D90"/>
    <w:rsid w:val="0018495D"/>
    <w:rsid w:val="00184BA0"/>
    <w:rsid w:val="0018548C"/>
    <w:rsid w:val="001860EA"/>
    <w:rsid w:val="001862D1"/>
    <w:rsid w:val="00186FA7"/>
    <w:rsid w:val="00187684"/>
    <w:rsid w:val="00187C87"/>
    <w:rsid w:val="00187D75"/>
    <w:rsid w:val="001912FD"/>
    <w:rsid w:val="001914B1"/>
    <w:rsid w:val="0019156E"/>
    <w:rsid w:val="001917D3"/>
    <w:rsid w:val="00191FE5"/>
    <w:rsid w:val="001923B8"/>
    <w:rsid w:val="00194A7C"/>
    <w:rsid w:val="001954D9"/>
    <w:rsid w:val="00195841"/>
    <w:rsid w:val="00195B9A"/>
    <w:rsid w:val="001964D2"/>
    <w:rsid w:val="0019653A"/>
    <w:rsid w:val="0019672D"/>
    <w:rsid w:val="00196D9F"/>
    <w:rsid w:val="001972C8"/>
    <w:rsid w:val="001975F1"/>
    <w:rsid w:val="001978ED"/>
    <w:rsid w:val="00197E12"/>
    <w:rsid w:val="001A10C0"/>
    <w:rsid w:val="001A10D4"/>
    <w:rsid w:val="001A138C"/>
    <w:rsid w:val="001A2880"/>
    <w:rsid w:val="001A3FE8"/>
    <w:rsid w:val="001A41A1"/>
    <w:rsid w:val="001A5133"/>
    <w:rsid w:val="001A543A"/>
    <w:rsid w:val="001A5FB6"/>
    <w:rsid w:val="001A6284"/>
    <w:rsid w:val="001A6CFE"/>
    <w:rsid w:val="001A7EB9"/>
    <w:rsid w:val="001B120D"/>
    <w:rsid w:val="001B1304"/>
    <w:rsid w:val="001B1456"/>
    <w:rsid w:val="001B2A39"/>
    <w:rsid w:val="001B3206"/>
    <w:rsid w:val="001B3220"/>
    <w:rsid w:val="001B336F"/>
    <w:rsid w:val="001B3385"/>
    <w:rsid w:val="001B3779"/>
    <w:rsid w:val="001B3AB3"/>
    <w:rsid w:val="001B41DF"/>
    <w:rsid w:val="001B46E5"/>
    <w:rsid w:val="001B491C"/>
    <w:rsid w:val="001B6561"/>
    <w:rsid w:val="001B6594"/>
    <w:rsid w:val="001B7140"/>
    <w:rsid w:val="001B78E1"/>
    <w:rsid w:val="001B7B38"/>
    <w:rsid w:val="001B7B80"/>
    <w:rsid w:val="001B7C73"/>
    <w:rsid w:val="001C03A4"/>
    <w:rsid w:val="001C21F8"/>
    <w:rsid w:val="001C2400"/>
    <w:rsid w:val="001C2901"/>
    <w:rsid w:val="001C2B4F"/>
    <w:rsid w:val="001C2E20"/>
    <w:rsid w:val="001C2E5F"/>
    <w:rsid w:val="001C40C6"/>
    <w:rsid w:val="001C4D52"/>
    <w:rsid w:val="001C51CB"/>
    <w:rsid w:val="001C584B"/>
    <w:rsid w:val="001C5A3B"/>
    <w:rsid w:val="001C5DEB"/>
    <w:rsid w:val="001C6C76"/>
    <w:rsid w:val="001C6DA5"/>
    <w:rsid w:val="001C7025"/>
    <w:rsid w:val="001C7B0F"/>
    <w:rsid w:val="001D0192"/>
    <w:rsid w:val="001D0793"/>
    <w:rsid w:val="001D0F00"/>
    <w:rsid w:val="001D1835"/>
    <w:rsid w:val="001D1A48"/>
    <w:rsid w:val="001D1BE7"/>
    <w:rsid w:val="001D1F7E"/>
    <w:rsid w:val="001D2063"/>
    <w:rsid w:val="001D2EC8"/>
    <w:rsid w:val="001D3A18"/>
    <w:rsid w:val="001D415E"/>
    <w:rsid w:val="001D44A1"/>
    <w:rsid w:val="001D4A18"/>
    <w:rsid w:val="001D54E4"/>
    <w:rsid w:val="001D5FF7"/>
    <w:rsid w:val="001D64A2"/>
    <w:rsid w:val="001D70A5"/>
    <w:rsid w:val="001D7F75"/>
    <w:rsid w:val="001E06C2"/>
    <w:rsid w:val="001E0FC9"/>
    <w:rsid w:val="001E1D96"/>
    <w:rsid w:val="001E2967"/>
    <w:rsid w:val="001E2CE1"/>
    <w:rsid w:val="001E2DB2"/>
    <w:rsid w:val="001E3BF6"/>
    <w:rsid w:val="001E3C96"/>
    <w:rsid w:val="001E4422"/>
    <w:rsid w:val="001E459D"/>
    <w:rsid w:val="001E4C93"/>
    <w:rsid w:val="001E562D"/>
    <w:rsid w:val="001E6A19"/>
    <w:rsid w:val="001E6AE9"/>
    <w:rsid w:val="001E6B79"/>
    <w:rsid w:val="001E73B8"/>
    <w:rsid w:val="001E7520"/>
    <w:rsid w:val="001F0D9C"/>
    <w:rsid w:val="001F0DCD"/>
    <w:rsid w:val="001F1F8C"/>
    <w:rsid w:val="001F26E5"/>
    <w:rsid w:val="001F31F6"/>
    <w:rsid w:val="001F330B"/>
    <w:rsid w:val="001F360B"/>
    <w:rsid w:val="001F3C57"/>
    <w:rsid w:val="001F4202"/>
    <w:rsid w:val="001F429F"/>
    <w:rsid w:val="001F47B5"/>
    <w:rsid w:val="001F4F03"/>
    <w:rsid w:val="001F5080"/>
    <w:rsid w:val="001F5FBA"/>
    <w:rsid w:val="001F638D"/>
    <w:rsid w:val="001F69EC"/>
    <w:rsid w:val="001F6DA9"/>
    <w:rsid w:val="001F724A"/>
    <w:rsid w:val="001F7344"/>
    <w:rsid w:val="001F7D44"/>
    <w:rsid w:val="00200156"/>
    <w:rsid w:val="00200560"/>
    <w:rsid w:val="00200F3D"/>
    <w:rsid w:val="00201D5D"/>
    <w:rsid w:val="00202290"/>
    <w:rsid w:val="00202D45"/>
    <w:rsid w:val="00203FBB"/>
    <w:rsid w:val="00204D93"/>
    <w:rsid w:val="00205245"/>
    <w:rsid w:val="00205B4C"/>
    <w:rsid w:val="00205FD8"/>
    <w:rsid w:val="002073F7"/>
    <w:rsid w:val="002075CF"/>
    <w:rsid w:val="0020792C"/>
    <w:rsid w:val="0021062B"/>
    <w:rsid w:val="002108FF"/>
    <w:rsid w:val="00210910"/>
    <w:rsid w:val="00210F8D"/>
    <w:rsid w:val="0021152A"/>
    <w:rsid w:val="00211698"/>
    <w:rsid w:val="00211862"/>
    <w:rsid w:val="002124DE"/>
    <w:rsid w:val="00212ED6"/>
    <w:rsid w:val="0021335A"/>
    <w:rsid w:val="002143FF"/>
    <w:rsid w:val="00214664"/>
    <w:rsid w:val="002157C6"/>
    <w:rsid w:val="00216431"/>
    <w:rsid w:val="00216622"/>
    <w:rsid w:val="002168B2"/>
    <w:rsid w:val="00216AA5"/>
    <w:rsid w:val="002172DA"/>
    <w:rsid w:val="002174EB"/>
    <w:rsid w:val="00217840"/>
    <w:rsid w:val="00221808"/>
    <w:rsid w:val="00221B2A"/>
    <w:rsid w:val="00222B91"/>
    <w:rsid w:val="00222C26"/>
    <w:rsid w:val="002238D8"/>
    <w:rsid w:val="00224068"/>
    <w:rsid w:val="00224215"/>
    <w:rsid w:val="00224DD2"/>
    <w:rsid w:val="00227040"/>
    <w:rsid w:val="0022752E"/>
    <w:rsid w:val="0022766A"/>
    <w:rsid w:val="002277B7"/>
    <w:rsid w:val="00227FCC"/>
    <w:rsid w:val="00230FBA"/>
    <w:rsid w:val="002315D5"/>
    <w:rsid w:val="00231B89"/>
    <w:rsid w:val="00232B9C"/>
    <w:rsid w:val="00233B80"/>
    <w:rsid w:val="002346E9"/>
    <w:rsid w:val="00234ADF"/>
    <w:rsid w:val="002358AD"/>
    <w:rsid w:val="00236F04"/>
    <w:rsid w:val="00236FFF"/>
    <w:rsid w:val="002377C3"/>
    <w:rsid w:val="00240021"/>
    <w:rsid w:val="002406A2"/>
    <w:rsid w:val="00240980"/>
    <w:rsid w:val="002409D3"/>
    <w:rsid w:val="00240A3F"/>
    <w:rsid w:val="00240D6E"/>
    <w:rsid w:val="0024142D"/>
    <w:rsid w:val="002417CF"/>
    <w:rsid w:val="0024276B"/>
    <w:rsid w:val="002428BD"/>
    <w:rsid w:val="00242A3B"/>
    <w:rsid w:val="00243108"/>
    <w:rsid w:val="00243553"/>
    <w:rsid w:val="002437B1"/>
    <w:rsid w:val="00243DA3"/>
    <w:rsid w:val="002447B1"/>
    <w:rsid w:val="00244EFC"/>
    <w:rsid w:val="00245FD5"/>
    <w:rsid w:val="00246472"/>
    <w:rsid w:val="002471A6"/>
    <w:rsid w:val="002477EE"/>
    <w:rsid w:val="00247EEC"/>
    <w:rsid w:val="002504F4"/>
    <w:rsid w:val="002510A4"/>
    <w:rsid w:val="002512CF"/>
    <w:rsid w:val="002516DE"/>
    <w:rsid w:val="00251841"/>
    <w:rsid w:val="002522AC"/>
    <w:rsid w:val="00252799"/>
    <w:rsid w:val="00252A9E"/>
    <w:rsid w:val="00252CCD"/>
    <w:rsid w:val="00252F70"/>
    <w:rsid w:val="00253AC4"/>
    <w:rsid w:val="00254080"/>
    <w:rsid w:val="00254610"/>
    <w:rsid w:val="00254663"/>
    <w:rsid w:val="00254ED5"/>
    <w:rsid w:val="00255914"/>
    <w:rsid w:val="00255A2A"/>
    <w:rsid w:val="00255B21"/>
    <w:rsid w:val="00255B29"/>
    <w:rsid w:val="00255B60"/>
    <w:rsid w:val="002561A3"/>
    <w:rsid w:val="002565B7"/>
    <w:rsid w:val="00256816"/>
    <w:rsid w:val="00256B8C"/>
    <w:rsid w:val="00257B2B"/>
    <w:rsid w:val="00260150"/>
    <w:rsid w:val="00260A46"/>
    <w:rsid w:val="00261854"/>
    <w:rsid w:val="00262085"/>
    <w:rsid w:val="002620E4"/>
    <w:rsid w:val="00265ABB"/>
    <w:rsid w:val="00265AF1"/>
    <w:rsid w:val="00265F31"/>
    <w:rsid w:val="00266D7F"/>
    <w:rsid w:val="002670B9"/>
    <w:rsid w:val="002671C3"/>
    <w:rsid w:val="00267259"/>
    <w:rsid w:val="002679A8"/>
    <w:rsid w:val="00267C12"/>
    <w:rsid w:val="00267C47"/>
    <w:rsid w:val="00267F18"/>
    <w:rsid w:val="002701CE"/>
    <w:rsid w:val="002702E6"/>
    <w:rsid w:val="0027071D"/>
    <w:rsid w:val="00270E40"/>
    <w:rsid w:val="002714A9"/>
    <w:rsid w:val="00271F64"/>
    <w:rsid w:val="0027359D"/>
    <w:rsid w:val="00273887"/>
    <w:rsid w:val="00273C8B"/>
    <w:rsid w:val="00274108"/>
    <w:rsid w:val="002741DB"/>
    <w:rsid w:val="00274379"/>
    <w:rsid w:val="002745F9"/>
    <w:rsid w:val="002748B9"/>
    <w:rsid w:val="00274A1C"/>
    <w:rsid w:val="00274B73"/>
    <w:rsid w:val="00274CAE"/>
    <w:rsid w:val="00274DF6"/>
    <w:rsid w:val="002759B8"/>
    <w:rsid w:val="00276BC8"/>
    <w:rsid w:val="00277894"/>
    <w:rsid w:val="0028123D"/>
    <w:rsid w:val="00281DCE"/>
    <w:rsid w:val="002824B0"/>
    <w:rsid w:val="0028317C"/>
    <w:rsid w:val="00284484"/>
    <w:rsid w:val="002846A9"/>
    <w:rsid w:val="0028472C"/>
    <w:rsid w:val="002847F3"/>
    <w:rsid w:val="00284890"/>
    <w:rsid w:val="00285023"/>
    <w:rsid w:val="00285C3D"/>
    <w:rsid w:val="00286319"/>
    <w:rsid w:val="00286B86"/>
    <w:rsid w:val="00287000"/>
    <w:rsid w:val="002906BF"/>
    <w:rsid w:val="00290721"/>
    <w:rsid w:val="00290A9E"/>
    <w:rsid w:val="00290F54"/>
    <w:rsid w:val="00291590"/>
    <w:rsid w:val="00291A37"/>
    <w:rsid w:val="00292736"/>
    <w:rsid w:val="002927E1"/>
    <w:rsid w:val="00292982"/>
    <w:rsid w:val="002935B0"/>
    <w:rsid w:val="00294957"/>
    <w:rsid w:val="0029524E"/>
    <w:rsid w:val="00295288"/>
    <w:rsid w:val="00296BC1"/>
    <w:rsid w:val="00296D18"/>
    <w:rsid w:val="00297B8D"/>
    <w:rsid w:val="002A048D"/>
    <w:rsid w:val="002A0AC1"/>
    <w:rsid w:val="002A0B34"/>
    <w:rsid w:val="002A3450"/>
    <w:rsid w:val="002A3CC3"/>
    <w:rsid w:val="002A3F66"/>
    <w:rsid w:val="002A5749"/>
    <w:rsid w:val="002A58CB"/>
    <w:rsid w:val="002A5FAB"/>
    <w:rsid w:val="002A704A"/>
    <w:rsid w:val="002A7399"/>
    <w:rsid w:val="002A7772"/>
    <w:rsid w:val="002A7986"/>
    <w:rsid w:val="002A7ECA"/>
    <w:rsid w:val="002B0CE4"/>
    <w:rsid w:val="002B136D"/>
    <w:rsid w:val="002B2373"/>
    <w:rsid w:val="002B2958"/>
    <w:rsid w:val="002B2978"/>
    <w:rsid w:val="002B2E5A"/>
    <w:rsid w:val="002B2FDF"/>
    <w:rsid w:val="002B3F5F"/>
    <w:rsid w:val="002B42FB"/>
    <w:rsid w:val="002B464F"/>
    <w:rsid w:val="002B492E"/>
    <w:rsid w:val="002B5D14"/>
    <w:rsid w:val="002B6507"/>
    <w:rsid w:val="002B696B"/>
    <w:rsid w:val="002B6B6F"/>
    <w:rsid w:val="002B7431"/>
    <w:rsid w:val="002B75C0"/>
    <w:rsid w:val="002B7C35"/>
    <w:rsid w:val="002C070D"/>
    <w:rsid w:val="002C0ABB"/>
    <w:rsid w:val="002C20BC"/>
    <w:rsid w:val="002C2CAB"/>
    <w:rsid w:val="002C2F55"/>
    <w:rsid w:val="002C2FDB"/>
    <w:rsid w:val="002C3570"/>
    <w:rsid w:val="002C3CF5"/>
    <w:rsid w:val="002C4391"/>
    <w:rsid w:val="002C4D03"/>
    <w:rsid w:val="002C50F4"/>
    <w:rsid w:val="002C5444"/>
    <w:rsid w:val="002C64AC"/>
    <w:rsid w:val="002C6829"/>
    <w:rsid w:val="002C7D58"/>
    <w:rsid w:val="002D009A"/>
    <w:rsid w:val="002D0367"/>
    <w:rsid w:val="002D08BE"/>
    <w:rsid w:val="002D24D9"/>
    <w:rsid w:val="002D319F"/>
    <w:rsid w:val="002D340A"/>
    <w:rsid w:val="002D3DDB"/>
    <w:rsid w:val="002D412D"/>
    <w:rsid w:val="002D47ED"/>
    <w:rsid w:val="002D4968"/>
    <w:rsid w:val="002D4AB3"/>
    <w:rsid w:val="002D4E32"/>
    <w:rsid w:val="002D5439"/>
    <w:rsid w:val="002D5B42"/>
    <w:rsid w:val="002D5DCB"/>
    <w:rsid w:val="002D68C6"/>
    <w:rsid w:val="002D6903"/>
    <w:rsid w:val="002D6AD0"/>
    <w:rsid w:val="002D737E"/>
    <w:rsid w:val="002E0ADB"/>
    <w:rsid w:val="002E0B24"/>
    <w:rsid w:val="002E0C2E"/>
    <w:rsid w:val="002E14F1"/>
    <w:rsid w:val="002E172D"/>
    <w:rsid w:val="002E1966"/>
    <w:rsid w:val="002E19B4"/>
    <w:rsid w:val="002E1B1E"/>
    <w:rsid w:val="002E20E2"/>
    <w:rsid w:val="002E27EB"/>
    <w:rsid w:val="002E2A87"/>
    <w:rsid w:val="002E2C07"/>
    <w:rsid w:val="002E30B4"/>
    <w:rsid w:val="002E3DBA"/>
    <w:rsid w:val="002E4135"/>
    <w:rsid w:val="002E48E2"/>
    <w:rsid w:val="002E64C2"/>
    <w:rsid w:val="002E694C"/>
    <w:rsid w:val="002E710B"/>
    <w:rsid w:val="002E771C"/>
    <w:rsid w:val="002E77D1"/>
    <w:rsid w:val="002E7AD9"/>
    <w:rsid w:val="002E7B10"/>
    <w:rsid w:val="002F0711"/>
    <w:rsid w:val="002F0AB3"/>
    <w:rsid w:val="002F0F23"/>
    <w:rsid w:val="002F0F4C"/>
    <w:rsid w:val="002F175E"/>
    <w:rsid w:val="002F2062"/>
    <w:rsid w:val="002F2762"/>
    <w:rsid w:val="002F2D0B"/>
    <w:rsid w:val="002F2ED9"/>
    <w:rsid w:val="002F3C05"/>
    <w:rsid w:val="002F4568"/>
    <w:rsid w:val="002F47B9"/>
    <w:rsid w:val="002F49FA"/>
    <w:rsid w:val="002F55AA"/>
    <w:rsid w:val="002F6769"/>
    <w:rsid w:val="002F6A08"/>
    <w:rsid w:val="002F74EB"/>
    <w:rsid w:val="002F7BDC"/>
    <w:rsid w:val="002F7BE2"/>
    <w:rsid w:val="003012C5"/>
    <w:rsid w:val="0030150D"/>
    <w:rsid w:val="003015F7"/>
    <w:rsid w:val="0030222D"/>
    <w:rsid w:val="00303289"/>
    <w:rsid w:val="00304796"/>
    <w:rsid w:val="003060EA"/>
    <w:rsid w:val="00306F31"/>
    <w:rsid w:val="003101F6"/>
    <w:rsid w:val="00310775"/>
    <w:rsid w:val="0031181B"/>
    <w:rsid w:val="00311C8A"/>
    <w:rsid w:val="00311D72"/>
    <w:rsid w:val="0031280F"/>
    <w:rsid w:val="00312E18"/>
    <w:rsid w:val="003132ED"/>
    <w:rsid w:val="00313465"/>
    <w:rsid w:val="00313831"/>
    <w:rsid w:val="00314A3A"/>
    <w:rsid w:val="00314C2C"/>
    <w:rsid w:val="00315159"/>
    <w:rsid w:val="00316181"/>
    <w:rsid w:val="00316905"/>
    <w:rsid w:val="00317AC0"/>
    <w:rsid w:val="00317DBB"/>
    <w:rsid w:val="00317E09"/>
    <w:rsid w:val="00317EC1"/>
    <w:rsid w:val="003202C5"/>
    <w:rsid w:val="00320BF4"/>
    <w:rsid w:val="003210B2"/>
    <w:rsid w:val="00321275"/>
    <w:rsid w:val="00321C90"/>
    <w:rsid w:val="0032237D"/>
    <w:rsid w:val="003223FA"/>
    <w:rsid w:val="00322832"/>
    <w:rsid w:val="00322997"/>
    <w:rsid w:val="0032327B"/>
    <w:rsid w:val="0032359C"/>
    <w:rsid w:val="003235A3"/>
    <w:rsid w:val="00323ABF"/>
    <w:rsid w:val="00323AF6"/>
    <w:rsid w:val="00323EE1"/>
    <w:rsid w:val="003241F3"/>
    <w:rsid w:val="003241FD"/>
    <w:rsid w:val="00324669"/>
    <w:rsid w:val="00324F6B"/>
    <w:rsid w:val="00325A32"/>
    <w:rsid w:val="00326175"/>
    <w:rsid w:val="00326443"/>
    <w:rsid w:val="00326989"/>
    <w:rsid w:val="00326C57"/>
    <w:rsid w:val="00326C78"/>
    <w:rsid w:val="00327325"/>
    <w:rsid w:val="00327D66"/>
    <w:rsid w:val="00327F77"/>
    <w:rsid w:val="00330A4B"/>
    <w:rsid w:val="00331AF9"/>
    <w:rsid w:val="00331F23"/>
    <w:rsid w:val="003323EF"/>
    <w:rsid w:val="00332596"/>
    <w:rsid w:val="0033348E"/>
    <w:rsid w:val="00333BCA"/>
    <w:rsid w:val="003344F2"/>
    <w:rsid w:val="003345D5"/>
    <w:rsid w:val="00334C77"/>
    <w:rsid w:val="00334CC0"/>
    <w:rsid w:val="003358B8"/>
    <w:rsid w:val="00335D2A"/>
    <w:rsid w:val="00336524"/>
    <w:rsid w:val="003371C2"/>
    <w:rsid w:val="00337CF7"/>
    <w:rsid w:val="003404D8"/>
    <w:rsid w:val="00340A20"/>
    <w:rsid w:val="00340EB7"/>
    <w:rsid w:val="00340FF9"/>
    <w:rsid w:val="00341146"/>
    <w:rsid w:val="00341C1A"/>
    <w:rsid w:val="0034297E"/>
    <w:rsid w:val="00343938"/>
    <w:rsid w:val="00343E5D"/>
    <w:rsid w:val="003443AA"/>
    <w:rsid w:val="00344721"/>
    <w:rsid w:val="003455BF"/>
    <w:rsid w:val="00345AC6"/>
    <w:rsid w:val="00346B0C"/>
    <w:rsid w:val="00346D32"/>
    <w:rsid w:val="003503D7"/>
    <w:rsid w:val="003509E6"/>
    <w:rsid w:val="00350E7E"/>
    <w:rsid w:val="00350E8E"/>
    <w:rsid w:val="00350F8E"/>
    <w:rsid w:val="00351B8F"/>
    <w:rsid w:val="00352B90"/>
    <w:rsid w:val="0035366D"/>
    <w:rsid w:val="003548F9"/>
    <w:rsid w:val="003551BF"/>
    <w:rsid w:val="003558D9"/>
    <w:rsid w:val="0035607D"/>
    <w:rsid w:val="00356E14"/>
    <w:rsid w:val="00357AE3"/>
    <w:rsid w:val="00360BDB"/>
    <w:rsid w:val="00361494"/>
    <w:rsid w:val="00362FE8"/>
    <w:rsid w:val="00362FEC"/>
    <w:rsid w:val="00363439"/>
    <w:rsid w:val="003638C9"/>
    <w:rsid w:val="00364111"/>
    <w:rsid w:val="00365F9E"/>
    <w:rsid w:val="003664FB"/>
    <w:rsid w:val="00366D4E"/>
    <w:rsid w:val="003673E2"/>
    <w:rsid w:val="003715C2"/>
    <w:rsid w:val="00372481"/>
    <w:rsid w:val="00372DB2"/>
    <w:rsid w:val="0037400A"/>
    <w:rsid w:val="003747DE"/>
    <w:rsid w:val="00375219"/>
    <w:rsid w:val="00375F2D"/>
    <w:rsid w:val="00376136"/>
    <w:rsid w:val="003768E6"/>
    <w:rsid w:val="00376923"/>
    <w:rsid w:val="0037702F"/>
    <w:rsid w:val="0038007F"/>
    <w:rsid w:val="00380591"/>
    <w:rsid w:val="00380663"/>
    <w:rsid w:val="00380BE2"/>
    <w:rsid w:val="00381083"/>
    <w:rsid w:val="00381DF6"/>
    <w:rsid w:val="00382642"/>
    <w:rsid w:val="00382FD9"/>
    <w:rsid w:val="00383638"/>
    <w:rsid w:val="003837FA"/>
    <w:rsid w:val="0038466F"/>
    <w:rsid w:val="0038472D"/>
    <w:rsid w:val="00384826"/>
    <w:rsid w:val="003850A3"/>
    <w:rsid w:val="0038533B"/>
    <w:rsid w:val="003856C8"/>
    <w:rsid w:val="00386226"/>
    <w:rsid w:val="003862D4"/>
    <w:rsid w:val="00386B63"/>
    <w:rsid w:val="003871C2"/>
    <w:rsid w:val="003873F3"/>
    <w:rsid w:val="0038753F"/>
    <w:rsid w:val="00387E71"/>
    <w:rsid w:val="0039053D"/>
    <w:rsid w:val="00391482"/>
    <w:rsid w:val="003918AD"/>
    <w:rsid w:val="0039198A"/>
    <w:rsid w:val="00392114"/>
    <w:rsid w:val="00393676"/>
    <w:rsid w:val="003937BD"/>
    <w:rsid w:val="003938B3"/>
    <w:rsid w:val="003952A6"/>
    <w:rsid w:val="0039571A"/>
    <w:rsid w:val="0039675B"/>
    <w:rsid w:val="00396D48"/>
    <w:rsid w:val="003977C4"/>
    <w:rsid w:val="003A0823"/>
    <w:rsid w:val="003A13E8"/>
    <w:rsid w:val="003A1606"/>
    <w:rsid w:val="003A1663"/>
    <w:rsid w:val="003A166F"/>
    <w:rsid w:val="003A1B1A"/>
    <w:rsid w:val="003A1BCE"/>
    <w:rsid w:val="003A2A72"/>
    <w:rsid w:val="003A2CF7"/>
    <w:rsid w:val="003A2E52"/>
    <w:rsid w:val="003A38BF"/>
    <w:rsid w:val="003A475C"/>
    <w:rsid w:val="003A47A5"/>
    <w:rsid w:val="003A4A6F"/>
    <w:rsid w:val="003A4D70"/>
    <w:rsid w:val="003A6302"/>
    <w:rsid w:val="003A678D"/>
    <w:rsid w:val="003A6E21"/>
    <w:rsid w:val="003B0314"/>
    <w:rsid w:val="003B08A9"/>
    <w:rsid w:val="003B0B31"/>
    <w:rsid w:val="003B0FA6"/>
    <w:rsid w:val="003B15EF"/>
    <w:rsid w:val="003B2250"/>
    <w:rsid w:val="003B3304"/>
    <w:rsid w:val="003B35E7"/>
    <w:rsid w:val="003B42C6"/>
    <w:rsid w:val="003B53D9"/>
    <w:rsid w:val="003B5BCF"/>
    <w:rsid w:val="003B60F8"/>
    <w:rsid w:val="003B6547"/>
    <w:rsid w:val="003B69A2"/>
    <w:rsid w:val="003B6D1D"/>
    <w:rsid w:val="003B756E"/>
    <w:rsid w:val="003B75C5"/>
    <w:rsid w:val="003B7A7F"/>
    <w:rsid w:val="003C10AF"/>
    <w:rsid w:val="003C1147"/>
    <w:rsid w:val="003C1633"/>
    <w:rsid w:val="003C197F"/>
    <w:rsid w:val="003C2359"/>
    <w:rsid w:val="003C23F2"/>
    <w:rsid w:val="003C2761"/>
    <w:rsid w:val="003C298C"/>
    <w:rsid w:val="003C2B7C"/>
    <w:rsid w:val="003C2C13"/>
    <w:rsid w:val="003C316D"/>
    <w:rsid w:val="003C42A2"/>
    <w:rsid w:val="003C5034"/>
    <w:rsid w:val="003C5220"/>
    <w:rsid w:val="003C52E9"/>
    <w:rsid w:val="003C6466"/>
    <w:rsid w:val="003C6A5D"/>
    <w:rsid w:val="003C6C1D"/>
    <w:rsid w:val="003C6FED"/>
    <w:rsid w:val="003C7720"/>
    <w:rsid w:val="003D0365"/>
    <w:rsid w:val="003D062C"/>
    <w:rsid w:val="003D157C"/>
    <w:rsid w:val="003D2606"/>
    <w:rsid w:val="003D30AE"/>
    <w:rsid w:val="003D3700"/>
    <w:rsid w:val="003D38CD"/>
    <w:rsid w:val="003D4735"/>
    <w:rsid w:val="003D4743"/>
    <w:rsid w:val="003D4A9B"/>
    <w:rsid w:val="003D4C60"/>
    <w:rsid w:val="003D4EE7"/>
    <w:rsid w:val="003D56AF"/>
    <w:rsid w:val="003D5CD4"/>
    <w:rsid w:val="003D6AFB"/>
    <w:rsid w:val="003D7B9E"/>
    <w:rsid w:val="003E0200"/>
    <w:rsid w:val="003E0B6A"/>
    <w:rsid w:val="003E0ED2"/>
    <w:rsid w:val="003E1836"/>
    <w:rsid w:val="003E22D5"/>
    <w:rsid w:val="003E2A0E"/>
    <w:rsid w:val="003E2DD6"/>
    <w:rsid w:val="003E38D8"/>
    <w:rsid w:val="003E413B"/>
    <w:rsid w:val="003E440C"/>
    <w:rsid w:val="003E4A21"/>
    <w:rsid w:val="003E5562"/>
    <w:rsid w:val="003E5A4A"/>
    <w:rsid w:val="003E5C8F"/>
    <w:rsid w:val="003E5F9D"/>
    <w:rsid w:val="003E635D"/>
    <w:rsid w:val="003E6FFA"/>
    <w:rsid w:val="003E7320"/>
    <w:rsid w:val="003E741F"/>
    <w:rsid w:val="003E7458"/>
    <w:rsid w:val="003E75D3"/>
    <w:rsid w:val="003E7ED6"/>
    <w:rsid w:val="003F0B4D"/>
    <w:rsid w:val="003F1EFB"/>
    <w:rsid w:val="003F287D"/>
    <w:rsid w:val="003F367F"/>
    <w:rsid w:val="003F40CD"/>
    <w:rsid w:val="003F436D"/>
    <w:rsid w:val="003F4907"/>
    <w:rsid w:val="003F53AB"/>
    <w:rsid w:val="003F5531"/>
    <w:rsid w:val="003F5BB4"/>
    <w:rsid w:val="003F688B"/>
    <w:rsid w:val="003F6F79"/>
    <w:rsid w:val="003F7152"/>
    <w:rsid w:val="003F768B"/>
    <w:rsid w:val="003F782B"/>
    <w:rsid w:val="00402F40"/>
    <w:rsid w:val="004039FF"/>
    <w:rsid w:val="0040454C"/>
    <w:rsid w:val="00404789"/>
    <w:rsid w:val="00405471"/>
    <w:rsid w:val="00405636"/>
    <w:rsid w:val="004059CF"/>
    <w:rsid w:val="00405BCA"/>
    <w:rsid w:val="00405E71"/>
    <w:rsid w:val="00406287"/>
    <w:rsid w:val="004066EC"/>
    <w:rsid w:val="0040675A"/>
    <w:rsid w:val="0041092B"/>
    <w:rsid w:val="00410BB7"/>
    <w:rsid w:val="00410CC8"/>
    <w:rsid w:val="00410D5B"/>
    <w:rsid w:val="00411097"/>
    <w:rsid w:val="004110DB"/>
    <w:rsid w:val="00411159"/>
    <w:rsid w:val="00414031"/>
    <w:rsid w:val="00414A06"/>
    <w:rsid w:val="00415D26"/>
    <w:rsid w:val="0041609F"/>
    <w:rsid w:val="0041646D"/>
    <w:rsid w:val="00416878"/>
    <w:rsid w:val="00416974"/>
    <w:rsid w:val="00416FDE"/>
    <w:rsid w:val="0041790B"/>
    <w:rsid w:val="00417AB6"/>
    <w:rsid w:val="00420003"/>
    <w:rsid w:val="0042177F"/>
    <w:rsid w:val="00421C0B"/>
    <w:rsid w:val="00422075"/>
    <w:rsid w:val="004227E0"/>
    <w:rsid w:val="00423931"/>
    <w:rsid w:val="00424E36"/>
    <w:rsid w:val="00424E97"/>
    <w:rsid w:val="004254B3"/>
    <w:rsid w:val="0042587B"/>
    <w:rsid w:val="0042670E"/>
    <w:rsid w:val="004269B5"/>
    <w:rsid w:val="00426B17"/>
    <w:rsid w:val="00426E81"/>
    <w:rsid w:val="0042729B"/>
    <w:rsid w:val="00427ADB"/>
    <w:rsid w:val="0043055D"/>
    <w:rsid w:val="00430723"/>
    <w:rsid w:val="00431179"/>
    <w:rsid w:val="00431581"/>
    <w:rsid w:val="00432679"/>
    <w:rsid w:val="004328A2"/>
    <w:rsid w:val="004338A0"/>
    <w:rsid w:val="00433FF4"/>
    <w:rsid w:val="00434265"/>
    <w:rsid w:val="00434339"/>
    <w:rsid w:val="00434939"/>
    <w:rsid w:val="00434AD6"/>
    <w:rsid w:val="00434E56"/>
    <w:rsid w:val="00435A82"/>
    <w:rsid w:val="00435F4F"/>
    <w:rsid w:val="004365AD"/>
    <w:rsid w:val="00436771"/>
    <w:rsid w:val="00437324"/>
    <w:rsid w:val="0043751B"/>
    <w:rsid w:val="00437944"/>
    <w:rsid w:val="004402E1"/>
    <w:rsid w:val="00440391"/>
    <w:rsid w:val="00440EA9"/>
    <w:rsid w:val="00441DC8"/>
    <w:rsid w:val="00441F55"/>
    <w:rsid w:val="00442EFE"/>
    <w:rsid w:val="00443745"/>
    <w:rsid w:val="00443921"/>
    <w:rsid w:val="00443E7E"/>
    <w:rsid w:val="00444B3E"/>
    <w:rsid w:val="00444E3E"/>
    <w:rsid w:val="004456BE"/>
    <w:rsid w:val="00446975"/>
    <w:rsid w:val="00446D9B"/>
    <w:rsid w:val="00447690"/>
    <w:rsid w:val="00447ED8"/>
    <w:rsid w:val="00450088"/>
    <w:rsid w:val="0045059D"/>
    <w:rsid w:val="00450DC8"/>
    <w:rsid w:val="0045107D"/>
    <w:rsid w:val="00451611"/>
    <w:rsid w:val="00451785"/>
    <w:rsid w:val="00451E17"/>
    <w:rsid w:val="0045280C"/>
    <w:rsid w:val="00452ADE"/>
    <w:rsid w:val="0045312A"/>
    <w:rsid w:val="00453AD7"/>
    <w:rsid w:val="004546E2"/>
    <w:rsid w:val="00455E25"/>
    <w:rsid w:val="00456118"/>
    <w:rsid w:val="004576AB"/>
    <w:rsid w:val="00457BD4"/>
    <w:rsid w:val="0046014A"/>
    <w:rsid w:val="00462981"/>
    <w:rsid w:val="004645C2"/>
    <w:rsid w:val="004649E3"/>
    <w:rsid w:val="004650D0"/>
    <w:rsid w:val="00465466"/>
    <w:rsid w:val="004661AD"/>
    <w:rsid w:val="004672F0"/>
    <w:rsid w:val="004674A1"/>
    <w:rsid w:val="004677C7"/>
    <w:rsid w:val="00467DAB"/>
    <w:rsid w:val="004703E3"/>
    <w:rsid w:val="004719F9"/>
    <w:rsid w:val="00471FF2"/>
    <w:rsid w:val="0047211B"/>
    <w:rsid w:val="00472314"/>
    <w:rsid w:val="00472C20"/>
    <w:rsid w:val="00473A6F"/>
    <w:rsid w:val="00473AC5"/>
    <w:rsid w:val="00473D50"/>
    <w:rsid w:val="004744DF"/>
    <w:rsid w:val="00475319"/>
    <w:rsid w:val="004755EA"/>
    <w:rsid w:val="004757AE"/>
    <w:rsid w:val="00475D49"/>
    <w:rsid w:val="0047651D"/>
    <w:rsid w:val="00476EDA"/>
    <w:rsid w:val="00477281"/>
    <w:rsid w:val="00477BFA"/>
    <w:rsid w:val="00480045"/>
    <w:rsid w:val="00482545"/>
    <w:rsid w:val="0048270E"/>
    <w:rsid w:val="00482721"/>
    <w:rsid w:val="00482EFD"/>
    <w:rsid w:val="004830B1"/>
    <w:rsid w:val="00483124"/>
    <w:rsid w:val="00483291"/>
    <w:rsid w:val="0048352D"/>
    <w:rsid w:val="00483553"/>
    <w:rsid w:val="004836D4"/>
    <w:rsid w:val="00483A0F"/>
    <w:rsid w:val="00485767"/>
    <w:rsid w:val="0048589D"/>
    <w:rsid w:val="00485BF9"/>
    <w:rsid w:val="00485CDB"/>
    <w:rsid w:val="004877E8"/>
    <w:rsid w:val="00487A06"/>
    <w:rsid w:val="00487B56"/>
    <w:rsid w:val="00487BD2"/>
    <w:rsid w:val="004904C5"/>
    <w:rsid w:val="004906A6"/>
    <w:rsid w:val="00490823"/>
    <w:rsid w:val="0049158E"/>
    <w:rsid w:val="00491E45"/>
    <w:rsid w:val="00491F1E"/>
    <w:rsid w:val="00492F8E"/>
    <w:rsid w:val="0049300F"/>
    <w:rsid w:val="00493513"/>
    <w:rsid w:val="00493A1D"/>
    <w:rsid w:val="00494E72"/>
    <w:rsid w:val="00495767"/>
    <w:rsid w:val="004967F6"/>
    <w:rsid w:val="00496988"/>
    <w:rsid w:val="00496FCD"/>
    <w:rsid w:val="00497008"/>
    <w:rsid w:val="004972CB"/>
    <w:rsid w:val="004973E8"/>
    <w:rsid w:val="004A03B9"/>
    <w:rsid w:val="004A126C"/>
    <w:rsid w:val="004A195E"/>
    <w:rsid w:val="004A2199"/>
    <w:rsid w:val="004A2B95"/>
    <w:rsid w:val="004A2ECC"/>
    <w:rsid w:val="004A32A4"/>
    <w:rsid w:val="004A36D2"/>
    <w:rsid w:val="004A39CF"/>
    <w:rsid w:val="004A3EE5"/>
    <w:rsid w:val="004A3FCC"/>
    <w:rsid w:val="004A49FA"/>
    <w:rsid w:val="004A52EA"/>
    <w:rsid w:val="004A603E"/>
    <w:rsid w:val="004A609D"/>
    <w:rsid w:val="004A62DA"/>
    <w:rsid w:val="004A6496"/>
    <w:rsid w:val="004A6A77"/>
    <w:rsid w:val="004A7944"/>
    <w:rsid w:val="004B0AD1"/>
    <w:rsid w:val="004B0D70"/>
    <w:rsid w:val="004B112E"/>
    <w:rsid w:val="004B1140"/>
    <w:rsid w:val="004B1147"/>
    <w:rsid w:val="004B1A16"/>
    <w:rsid w:val="004B3DAC"/>
    <w:rsid w:val="004B50C2"/>
    <w:rsid w:val="004B51F6"/>
    <w:rsid w:val="004B5647"/>
    <w:rsid w:val="004B7F78"/>
    <w:rsid w:val="004C0D9E"/>
    <w:rsid w:val="004C1F40"/>
    <w:rsid w:val="004C21C8"/>
    <w:rsid w:val="004C2260"/>
    <w:rsid w:val="004C281F"/>
    <w:rsid w:val="004C2AD4"/>
    <w:rsid w:val="004C34BA"/>
    <w:rsid w:val="004C361F"/>
    <w:rsid w:val="004C39F5"/>
    <w:rsid w:val="004C4608"/>
    <w:rsid w:val="004C4ED5"/>
    <w:rsid w:val="004C5AF6"/>
    <w:rsid w:val="004C5C3F"/>
    <w:rsid w:val="004C5FCD"/>
    <w:rsid w:val="004C65F5"/>
    <w:rsid w:val="004C69DF"/>
    <w:rsid w:val="004C723B"/>
    <w:rsid w:val="004C7449"/>
    <w:rsid w:val="004C7AC9"/>
    <w:rsid w:val="004D17CC"/>
    <w:rsid w:val="004D1835"/>
    <w:rsid w:val="004D2433"/>
    <w:rsid w:val="004D2BB2"/>
    <w:rsid w:val="004D3E83"/>
    <w:rsid w:val="004D52E8"/>
    <w:rsid w:val="004D583F"/>
    <w:rsid w:val="004D5E00"/>
    <w:rsid w:val="004D6FCF"/>
    <w:rsid w:val="004D73FA"/>
    <w:rsid w:val="004D78C4"/>
    <w:rsid w:val="004D7F52"/>
    <w:rsid w:val="004E013F"/>
    <w:rsid w:val="004E049A"/>
    <w:rsid w:val="004E0DF0"/>
    <w:rsid w:val="004E261D"/>
    <w:rsid w:val="004E2EAD"/>
    <w:rsid w:val="004E3DC8"/>
    <w:rsid w:val="004E473D"/>
    <w:rsid w:val="004E485B"/>
    <w:rsid w:val="004E6566"/>
    <w:rsid w:val="004E65ED"/>
    <w:rsid w:val="004E751E"/>
    <w:rsid w:val="004E7EC4"/>
    <w:rsid w:val="004F0EFC"/>
    <w:rsid w:val="004F0F83"/>
    <w:rsid w:val="004F15D1"/>
    <w:rsid w:val="004F1665"/>
    <w:rsid w:val="004F1AA0"/>
    <w:rsid w:val="004F1ACF"/>
    <w:rsid w:val="004F1E0E"/>
    <w:rsid w:val="004F23C1"/>
    <w:rsid w:val="004F26E0"/>
    <w:rsid w:val="004F29D9"/>
    <w:rsid w:val="004F2ECE"/>
    <w:rsid w:val="004F36C9"/>
    <w:rsid w:val="004F4EB9"/>
    <w:rsid w:val="004F52E5"/>
    <w:rsid w:val="004F58BE"/>
    <w:rsid w:val="004F6163"/>
    <w:rsid w:val="004F6C7A"/>
    <w:rsid w:val="004F79BA"/>
    <w:rsid w:val="004F7A94"/>
    <w:rsid w:val="004F7C94"/>
    <w:rsid w:val="004F7CFD"/>
    <w:rsid w:val="00502011"/>
    <w:rsid w:val="005023FF"/>
    <w:rsid w:val="005033DC"/>
    <w:rsid w:val="0050397D"/>
    <w:rsid w:val="005045DA"/>
    <w:rsid w:val="00504BEB"/>
    <w:rsid w:val="005052FD"/>
    <w:rsid w:val="00505513"/>
    <w:rsid w:val="00505CDA"/>
    <w:rsid w:val="005063B1"/>
    <w:rsid w:val="0050765A"/>
    <w:rsid w:val="005079F9"/>
    <w:rsid w:val="00507E4F"/>
    <w:rsid w:val="0051094D"/>
    <w:rsid w:val="00510A45"/>
    <w:rsid w:val="00511B8E"/>
    <w:rsid w:val="00511CD1"/>
    <w:rsid w:val="00511E18"/>
    <w:rsid w:val="00515349"/>
    <w:rsid w:val="00515923"/>
    <w:rsid w:val="00517243"/>
    <w:rsid w:val="00517BE4"/>
    <w:rsid w:val="00520347"/>
    <w:rsid w:val="0052037C"/>
    <w:rsid w:val="0052066F"/>
    <w:rsid w:val="00520A40"/>
    <w:rsid w:val="005217A0"/>
    <w:rsid w:val="00521CA5"/>
    <w:rsid w:val="005226D4"/>
    <w:rsid w:val="0052270E"/>
    <w:rsid w:val="00522C37"/>
    <w:rsid w:val="00523B8D"/>
    <w:rsid w:val="00523EF5"/>
    <w:rsid w:val="00525033"/>
    <w:rsid w:val="00525A42"/>
    <w:rsid w:val="00525ADE"/>
    <w:rsid w:val="00526266"/>
    <w:rsid w:val="005265F2"/>
    <w:rsid w:val="005273E2"/>
    <w:rsid w:val="00527F2D"/>
    <w:rsid w:val="0053031E"/>
    <w:rsid w:val="00530D10"/>
    <w:rsid w:val="0053139E"/>
    <w:rsid w:val="0053198C"/>
    <w:rsid w:val="00531990"/>
    <w:rsid w:val="00531DD6"/>
    <w:rsid w:val="00531F20"/>
    <w:rsid w:val="005322E0"/>
    <w:rsid w:val="00532901"/>
    <w:rsid w:val="00532BA4"/>
    <w:rsid w:val="00533077"/>
    <w:rsid w:val="00533508"/>
    <w:rsid w:val="00533AFA"/>
    <w:rsid w:val="00533DB9"/>
    <w:rsid w:val="0053427D"/>
    <w:rsid w:val="005342B2"/>
    <w:rsid w:val="00534459"/>
    <w:rsid w:val="00534762"/>
    <w:rsid w:val="00534FBE"/>
    <w:rsid w:val="00535431"/>
    <w:rsid w:val="00535441"/>
    <w:rsid w:val="005357FC"/>
    <w:rsid w:val="0053647D"/>
    <w:rsid w:val="0053720A"/>
    <w:rsid w:val="0053722E"/>
    <w:rsid w:val="0053737C"/>
    <w:rsid w:val="00540083"/>
    <w:rsid w:val="005408E6"/>
    <w:rsid w:val="00541810"/>
    <w:rsid w:val="0054190F"/>
    <w:rsid w:val="00541963"/>
    <w:rsid w:val="00541B60"/>
    <w:rsid w:val="005421DF"/>
    <w:rsid w:val="00542414"/>
    <w:rsid w:val="00542EC9"/>
    <w:rsid w:val="0054324E"/>
    <w:rsid w:val="00544342"/>
    <w:rsid w:val="00544D33"/>
    <w:rsid w:val="0054587C"/>
    <w:rsid w:val="0055065A"/>
    <w:rsid w:val="005508C9"/>
    <w:rsid w:val="00550E44"/>
    <w:rsid w:val="00550ED6"/>
    <w:rsid w:val="005514B9"/>
    <w:rsid w:val="005515FB"/>
    <w:rsid w:val="00551B06"/>
    <w:rsid w:val="00551F71"/>
    <w:rsid w:val="00552183"/>
    <w:rsid w:val="005527CB"/>
    <w:rsid w:val="005530A4"/>
    <w:rsid w:val="00553143"/>
    <w:rsid w:val="005543C3"/>
    <w:rsid w:val="005544D1"/>
    <w:rsid w:val="005545CD"/>
    <w:rsid w:val="00554B90"/>
    <w:rsid w:val="00555565"/>
    <w:rsid w:val="00555B91"/>
    <w:rsid w:val="00556243"/>
    <w:rsid w:val="00556498"/>
    <w:rsid w:val="00557C00"/>
    <w:rsid w:val="00557ED7"/>
    <w:rsid w:val="0056003C"/>
    <w:rsid w:val="00560F41"/>
    <w:rsid w:val="00561286"/>
    <w:rsid w:val="00561767"/>
    <w:rsid w:val="00561CA8"/>
    <w:rsid w:val="005630FD"/>
    <w:rsid w:val="00563A1D"/>
    <w:rsid w:val="00564A44"/>
    <w:rsid w:val="00564A4B"/>
    <w:rsid w:val="00564FEF"/>
    <w:rsid w:val="005653D9"/>
    <w:rsid w:val="00565AF6"/>
    <w:rsid w:val="0056646C"/>
    <w:rsid w:val="00567B9C"/>
    <w:rsid w:val="00567D4A"/>
    <w:rsid w:val="005704A3"/>
    <w:rsid w:val="005711FD"/>
    <w:rsid w:val="00571347"/>
    <w:rsid w:val="0057198C"/>
    <w:rsid w:val="00571B39"/>
    <w:rsid w:val="00572196"/>
    <w:rsid w:val="00572301"/>
    <w:rsid w:val="0057280F"/>
    <w:rsid w:val="00572D87"/>
    <w:rsid w:val="00573809"/>
    <w:rsid w:val="00574076"/>
    <w:rsid w:val="005741A6"/>
    <w:rsid w:val="00574B3E"/>
    <w:rsid w:val="00574D94"/>
    <w:rsid w:val="00575197"/>
    <w:rsid w:val="0057537C"/>
    <w:rsid w:val="00576396"/>
    <w:rsid w:val="00577702"/>
    <w:rsid w:val="00577DB4"/>
    <w:rsid w:val="0058003A"/>
    <w:rsid w:val="00580752"/>
    <w:rsid w:val="00580900"/>
    <w:rsid w:val="00581C7F"/>
    <w:rsid w:val="00581F81"/>
    <w:rsid w:val="005823CF"/>
    <w:rsid w:val="00582BFC"/>
    <w:rsid w:val="00582FE6"/>
    <w:rsid w:val="00584151"/>
    <w:rsid w:val="005857E7"/>
    <w:rsid w:val="00585BA1"/>
    <w:rsid w:val="00585E3F"/>
    <w:rsid w:val="00585E96"/>
    <w:rsid w:val="0058603F"/>
    <w:rsid w:val="00586D46"/>
    <w:rsid w:val="0059084B"/>
    <w:rsid w:val="0059098B"/>
    <w:rsid w:val="00591463"/>
    <w:rsid w:val="005919FF"/>
    <w:rsid w:val="00592F27"/>
    <w:rsid w:val="00592FA8"/>
    <w:rsid w:val="0059312B"/>
    <w:rsid w:val="0059396A"/>
    <w:rsid w:val="00593D41"/>
    <w:rsid w:val="00594055"/>
    <w:rsid w:val="0059439F"/>
    <w:rsid w:val="005947FD"/>
    <w:rsid w:val="005956CE"/>
    <w:rsid w:val="00595C26"/>
    <w:rsid w:val="005962D4"/>
    <w:rsid w:val="005964CF"/>
    <w:rsid w:val="005972D9"/>
    <w:rsid w:val="00597AE0"/>
    <w:rsid w:val="00597E79"/>
    <w:rsid w:val="005A0191"/>
    <w:rsid w:val="005A0AEB"/>
    <w:rsid w:val="005A1680"/>
    <w:rsid w:val="005A188B"/>
    <w:rsid w:val="005A1BD2"/>
    <w:rsid w:val="005A1C1C"/>
    <w:rsid w:val="005A25FE"/>
    <w:rsid w:val="005A299C"/>
    <w:rsid w:val="005A3E4C"/>
    <w:rsid w:val="005A44AF"/>
    <w:rsid w:val="005A44DD"/>
    <w:rsid w:val="005A4BA0"/>
    <w:rsid w:val="005A4D85"/>
    <w:rsid w:val="005A5187"/>
    <w:rsid w:val="005A5297"/>
    <w:rsid w:val="005A6044"/>
    <w:rsid w:val="005A6681"/>
    <w:rsid w:val="005A6CA0"/>
    <w:rsid w:val="005A7084"/>
    <w:rsid w:val="005A7824"/>
    <w:rsid w:val="005A7927"/>
    <w:rsid w:val="005A7C1C"/>
    <w:rsid w:val="005A7FE0"/>
    <w:rsid w:val="005B0717"/>
    <w:rsid w:val="005B0AC5"/>
    <w:rsid w:val="005B1545"/>
    <w:rsid w:val="005B1FE6"/>
    <w:rsid w:val="005B26E9"/>
    <w:rsid w:val="005B2896"/>
    <w:rsid w:val="005B2E2B"/>
    <w:rsid w:val="005B364C"/>
    <w:rsid w:val="005B45D5"/>
    <w:rsid w:val="005B4B91"/>
    <w:rsid w:val="005B5A00"/>
    <w:rsid w:val="005B62A6"/>
    <w:rsid w:val="005B6C46"/>
    <w:rsid w:val="005B75EE"/>
    <w:rsid w:val="005C0794"/>
    <w:rsid w:val="005C07D0"/>
    <w:rsid w:val="005C080E"/>
    <w:rsid w:val="005C1297"/>
    <w:rsid w:val="005C13E8"/>
    <w:rsid w:val="005C14A1"/>
    <w:rsid w:val="005C1CF7"/>
    <w:rsid w:val="005C1D8A"/>
    <w:rsid w:val="005C21CB"/>
    <w:rsid w:val="005C22B4"/>
    <w:rsid w:val="005C2D90"/>
    <w:rsid w:val="005C4617"/>
    <w:rsid w:val="005C466C"/>
    <w:rsid w:val="005C510E"/>
    <w:rsid w:val="005C557F"/>
    <w:rsid w:val="005C5723"/>
    <w:rsid w:val="005C7370"/>
    <w:rsid w:val="005D097B"/>
    <w:rsid w:val="005D09E7"/>
    <w:rsid w:val="005D1CCC"/>
    <w:rsid w:val="005D1FB5"/>
    <w:rsid w:val="005D28B1"/>
    <w:rsid w:val="005D2A1F"/>
    <w:rsid w:val="005D371A"/>
    <w:rsid w:val="005D3796"/>
    <w:rsid w:val="005D39DD"/>
    <w:rsid w:val="005D3B0A"/>
    <w:rsid w:val="005D41E3"/>
    <w:rsid w:val="005D5188"/>
    <w:rsid w:val="005D5537"/>
    <w:rsid w:val="005D55CF"/>
    <w:rsid w:val="005D6B4B"/>
    <w:rsid w:val="005D72F8"/>
    <w:rsid w:val="005D77A1"/>
    <w:rsid w:val="005E089E"/>
    <w:rsid w:val="005E100A"/>
    <w:rsid w:val="005E20C1"/>
    <w:rsid w:val="005E32AE"/>
    <w:rsid w:val="005E3AFC"/>
    <w:rsid w:val="005E3D84"/>
    <w:rsid w:val="005E4DCF"/>
    <w:rsid w:val="005E5477"/>
    <w:rsid w:val="005E59BA"/>
    <w:rsid w:val="005E6C65"/>
    <w:rsid w:val="005E71B2"/>
    <w:rsid w:val="005E72C9"/>
    <w:rsid w:val="005E73E5"/>
    <w:rsid w:val="005F002A"/>
    <w:rsid w:val="005F1050"/>
    <w:rsid w:val="005F1FDA"/>
    <w:rsid w:val="005F2124"/>
    <w:rsid w:val="005F2684"/>
    <w:rsid w:val="005F26C9"/>
    <w:rsid w:val="005F27E8"/>
    <w:rsid w:val="005F3C27"/>
    <w:rsid w:val="005F3E73"/>
    <w:rsid w:val="005F523F"/>
    <w:rsid w:val="005F54ED"/>
    <w:rsid w:val="005F5605"/>
    <w:rsid w:val="005F5DF4"/>
    <w:rsid w:val="005F741D"/>
    <w:rsid w:val="005F7C3E"/>
    <w:rsid w:val="005F7D46"/>
    <w:rsid w:val="006000B2"/>
    <w:rsid w:val="0060055F"/>
    <w:rsid w:val="00600A27"/>
    <w:rsid w:val="0060160C"/>
    <w:rsid w:val="00601AD4"/>
    <w:rsid w:val="00601EC8"/>
    <w:rsid w:val="00602167"/>
    <w:rsid w:val="006025DC"/>
    <w:rsid w:val="00602621"/>
    <w:rsid w:val="0060275F"/>
    <w:rsid w:val="006035AB"/>
    <w:rsid w:val="006036D6"/>
    <w:rsid w:val="00603CAB"/>
    <w:rsid w:val="00604427"/>
    <w:rsid w:val="00604749"/>
    <w:rsid w:val="006062DA"/>
    <w:rsid w:val="0060659F"/>
    <w:rsid w:val="0060782F"/>
    <w:rsid w:val="0061007D"/>
    <w:rsid w:val="006108DB"/>
    <w:rsid w:val="00610D1A"/>
    <w:rsid w:val="00610DA2"/>
    <w:rsid w:val="006127A4"/>
    <w:rsid w:val="00613E11"/>
    <w:rsid w:val="00613F61"/>
    <w:rsid w:val="00614B15"/>
    <w:rsid w:val="00615428"/>
    <w:rsid w:val="006167A4"/>
    <w:rsid w:val="00616917"/>
    <w:rsid w:val="00616E3D"/>
    <w:rsid w:val="00617433"/>
    <w:rsid w:val="0061788A"/>
    <w:rsid w:val="00617A55"/>
    <w:rsid w:val="00620123"/>
    <w:rsid w:val="006202CC"/>
    <w:rsid w:val="00620E9D"/>
    <w:rsid w:val="00621050"/>
    <w:rsid w:val="006210EC"/>
    <w:rsid w:val="0062172D"/>
    <w:rsid w:val="00621860"/>
    <w:rsid w:val="00622ABD"/>
    <w:rsid w:val="00622D2B"/>
    <w:rsid w:val="00623354"/>
    <w:rsid w:val="0062382C"/>
    <w:rsid w:val="00623D04"/>
    <w:rsid w:val="00623DAC"/>
    <w:rsid w:val="006245D1"/>
    <w:rsid w:val="00624E36"/>
    <w:rsid w:val="006251BF"/>
    <w:rsid w:val="006251F6"/>
    <w:rsid w:val="006258C3"/>
    <w:rsid w:val="00626E67"/>
    <w:rsid w:val="00627A49"/>
    <w:rsid w:val="00627D75"/>
    <w:rsid w:val="006310F0"/>
    <w:rsid w:val="006313C5"/>
    <w:rsid w:val="00631569"/>
    <w:rsid w:val="00632281"/>
    <w:rsid w:val="0063251B"/>
    <w:rsid w:val="006336A0"/>
    <w:rsid w:val="00633C34"/>
    <w:rsid w:val="006340E2"/>
    <w:rsid w:val="00634620"/>
    <w:rsid w:val="00634D3B"/>
    <w:rsid w:val="006350E8"/>
    <w:rsid w:val="0063612F"/>
    <w:rsid w:val="00636370"/>
    <w:rsid w:val="006368F6"/>
    <w:rsid w:val="00637CA0"/>
    <w:rsid w:val="0064011A"/>
    <w:rsid w:val="0064099E"/>
    <w:rsid w:val="00641C2B"/>
    <w:rsid w:val="00642561"/>
    <w:rsid w:val="00643A31"/>
    <w:rsid w:val="0064473C"/>
    <w:rsid w:val="00645425"/>
    <w:rsid w:val="006457E9"/>
    <w:rsid w:val="00647AA8"/>
    <w:rsid w:val="0065044F"/>
    <w:rsid w:val="0065113F"/>
    <w:rsid w:val="006512B4"/>
    <w:rsid w:val="00651512"/>
    <w:rsid w:val="0065253A"/>
    <w:rsid w:val="006536FB"/>
    <w:rsid w:val="00653833"/>
    <w:rsid w:val="0065436E"/>
    <w:rsid w:val="00654EF6"/>
    <w:rsid w:val="006551B5"/>
    <w:rsid w:val="00655B91"/>
    <w:rsid w:val="00656FDB"/>
    <w:rsid w:val="0065726F"/>
    <w:rsid w:val="006578D8"/>
    <w:rsid w:val="00657E60"/>
    <w:rsid w:val="006601AB"/>
    <w:rsid w:val="0066022F"/>
    <w:rsid w:val="00660774"/>
    <w:rsid w:val="00661070"/>
    <w:rsid w:val="006611C0"/>
    <w:rsid w:val="00661D44"/>
    <w:rsid w:val="00662101"/>
    <w:rsid w:val="00663795"/>
    <w:rsid w:val="00663F9B"/>
    <w:rsid w:val="00664161"/>
    <w:rsid w:val="0066424F"/>
    <w:rsid w:val="00664487"/>
    <w:rsid w:val="006644DD"/>
    <w:rsid w:val="00664651"/>
    <w:rsid w:val="00664759"/>
    <w:rsid w:val="00664A40"/>
    <w:rsid w:val="00664D80"/>
    <w:rsid w:val="00665CAF"/>
    <w:rsid w:val="00665EC5"/>
    <w:rsid w:val="00666A2B"/>
    <w:rsid w:val="00666D7F"/>
    <w:rsid w:val="00667519"/>
    <w:rsid w:val="00667F89"/>
    <w:rsid w:val="006707C6"/>
    <w:rsid w:val="00670826"/>
    <w:rsid w:val="00670A05"/>
    <w:rsid w:val="006718D3"/>
    <w:rsid w:val="006721F6"/>
    <w:rsid w:val="006728BE"/>
    <w:rsid w:val="00672AA8"/>
    <w:rsid w:val="0067385D"/>
    <w:rsid w:val="00673F5B"/>
    <w:rsid w:val="0067522F"/>
    <w:rsid w:val="00676072"/>
    <w:rsid w:val="0067607E"/>
    <w:rsid w:val="00676146"/>
    <w:rsid w:val="0067658C"/>
    <w:rsid w:val="00681B4A"/>
    <w:rsid w:val="00682AD4"/>
    <w:rsid w:val="00683C23"/>
    <w:rsid w:val="00683D37"/>
    <w:rsid w:val="00684175"/>
    <w:rsid w:val="006841FB"/>
    <w:rsid w:val="0068533F"/>
    <w:rsid w:val="00686698"/>
    <w:rsid w:val="00687478"/>
    <w:rsid w:val="00687E75"/>
    <w:rsid w:val="006914EB"/>
    <w:rsid w:val="006917F6"/>
    <w:rsid w:val="0069339A"/>
    <w:rsid w:val="006934F4"/>
    <w:rsid w:val="0069384E"/>
    <w:rsid w:val="00693A14"/>
    <w:rsid w:val="0069646F"/>
    <w:rsid w:val="00696E21"/>
    <w:rsid w:val="006976C9"/>
    <w:rsid w:val="00697C38"/>
    <w:rsid w:val="006A0D2B"/>
    <w:rsid w:val="006A1342"/>
    <w:rsid w:val="006A1AD1"/>
    <w:rsid w:val="006A574F"/>
    <w:rsid w:val="006A5F8C"/>
    <w:rsid w:val="006A6250"/>
    <w:rsid w:val="006A6486"/>
    <w:rsid w:val="006A650D"/>
    <w:rsid w:val="006A665A"/>
    <w:rsid w:val="006A732B"/>
    <w:rsid w:val="006A7D9A"/>
    <w:rsid w:val="006B0149"/>
    <w:rsid w:val="006B07C2"/>
    <w:rsid w:val="006B1581"/>
    <w:rsid w:val="006B1A1D"/>
    <w:rsid w:val="006B21B9"/>
    <w:rsid w:val="006B2527"/>
    <w:rsid w:val="006B2B1C"/>
    <w:rsid w:val="006B2FDB"/>
    <w:rsid w:val="006B30A1"/>
    <w:rsid w:val="006B3B45"/>
    <w:rsid w:val="006B3D6F"/>
    <w:rsid w:val="006B4093"/>
    <w:rsid w:val="006B4ACE"/>
    <w:rsid w:val="006B4BB7"/>
    <w:rsid w:val="006B5EB3"/>
    <w:rsid w:val="006B6B9A"/>
    <w:rsid w:val="006B78AA"/>
    <w:rsid w:val="006B7C76"/>
    <w:rsid w:val="006C0887"/>
    <w:rsid w:val="006C0B32"/>
    <w:rsid w:val="006C0E8E"/>
    <w:rsid w:val="006C0EA0"/>
    <w:rsid w:val="006C1A7A"/>
    <w:rsid w:val="006C2420"/>
    <w:rsid w:val="006C26EA"/>
    <w:rsid w:val="006C2774"/>
    <w:rsid w:val="006C35D3"/>
    <w:rsid w:val="006C38A1"/>
    <w:rsid w:val="006C3D86"/>
    <w:rsid w:val="006C3E46"/>
    <w:rsid w:val="006C440E"/>
    <w:rsid w:val="006C480B"/>
    <w:rsid w:val="006C4B9E"/>
    <w:rsid w:val="006C4BB1"/>
    <w:rsid w:val="006C4FA7"/>
    <w:rsid w:val="006C5598"/>
    <w:rsid w:val="006C5C67"/>
    <w:rsid w:val="006C5D0C"/>
    <w:rsid w:val="006C5D84"/>
    <w:rsid w:val="006C5E78"/>
    <w:rsid w:val="006C703B"/>
    <w:rsid w:val="006C790A"/>
    <w:rsid w:val="006C79FB"/>
    <w:rsid w:val="006C7F5B"/>
    <w:rsid w:val="006D13B1"/>
    <w:rsid w:val="006D18D3"/>
    <w:rsid w:val="006D24BA"/>
    <w:rsid w:val="006D30B6"/>
    <w:rsid w:val="006D3368"/>
    <w:rsid w:val="006D3F1F"/>
    <w:rsid w:val="006D4EFE"/>
    <w:rsid w:val="006D53FC"/>
    <w:rsid w:val="006D5667"/>
    <w:rsid w:val="006D606D"/>
    <w:rsid w:val="006D624E"/>
    <w:rsid w:val="006D6F40"/>
    <w:rsid w:val="006D7956"/>
    <w:rsid w:val="006D7F90"/>
    <w:rsid w:val="006E0190"/>
    <w:rsid w:val="006E0E87"/>
    <w:rsid w:val="006E12E5"/>
    <w:rsid w:val="006E27E7"/>
    <w:rsid w:val="006E284B"/>
    <w:rsid w:val="006E2EC1"/>
    <w:rsid w:val="006E3424"/>
    <w:rsid w:val="006E3600"/>
    <w:rsid w:val="006E37FD"/>
    <w:rsid w:val="006E3E6F"/>
    <w:rsid w:val="006E542F"/>
    <w:rsid w:val="006E64FB"/>
    <w:rsid w:val="006E6503"/>
    <w:rsid w:val="006E6995"/>
    <w:rsid w:val="006E6B6B"/>
    <w:rsid w:val="006E71F7"/>
    <w:rsid w:val="006E72B3"/>
    <w:rsid w:val="006E74F7"/>
    <w:rsid w:val="006F049F"/>
    <w:rsid w:val="006F122F"/>
    <w:rsid w:val="006F198D"/>
    <w:rsid w:val="006F2EC9"/>
    <w:rsid w:val="006F3219"/>
    <w:rsid w:val="006F32A1"/>
    <w:rsid w:val="006F3506"/>
    <w:rsid w:val="006F36B6"/>
    <w:rsid w:val="006F373D"/>
    <w:rsid w:val="006F3957"/>
    <w:rsid w:val="006F3A21"/>
    <w:rsid w:val="006F4CBA"/>
    <w:rsid w:val="006F604D"/>
    <w:rsid w:val="006F65FA"/>
    <w:rsid w:val="006F676B"/>
    <w:rsid w:val="006F6F52"/>
    <w:rsid w:val="006F7453"/>
    <w:rsid w:val="006F78EB"/>
    <w:rsid w:val="006F7FE6"/>
    <w:rsid w:val="006F7FF3"/>
    <w:rsid w:val="00700686"/>
    <w:rsid w:val="007010B1"/>
    <w:rsid w:val="0070141C"/>
    <w:rsid w:val="00701997"/>
    <w:rsid w:val="007020C6"/>
    <w:rsid w:val="00702C7D"/>
    <w:rsid w:val="00703EA2"/>
    <w:rsid w:val="00704158"/>
    <w:rsid w:val="00704779"/>
    <w:rsid w:val="00704816"/>
    <w:rsid w:val="00704BD4"/>
    <w:rsid w:val="007059BF"/>
    <w:rsid w:val="00705AD9"/>
    <w:rsid w:val="00705D3C"/>
    <w:rsid w:val="00706450"/>
    <w:rsid w:val="00706BBB"/>
    <w:rsid w:val="00706C94"/>
    <w:rsid w:val="00706EC0"/>
    <w:rsid w:val="00707873"/>
    <w:rsid w:val="00707DE0"/>
    <w:rsid w:val="0071019D"/>
    <w:rsid w:val="007101E1"/>
    <w:rsid w:val="0071051C"/>
    <w:rsid w:val="00710A3D"/>
    <w:rsid w:val="00710AB4"/>
    <w:rsid w:val="00710C9A"/>
    <w:rsid w:val="007119D1"/>
    <w:rsid w:val="00712CA7"/>
    <w:rsid w:val="007137FC"/>
    <w:rsid w:val="00714AFA"/>
    <w:rsid w:val="00715436"/>
    <w:rsid w:val="00715695"/>
    <w:rsid w:val="00715B01"/>
    <w:rsid w:val="00716241"/>
    <w:rsid w:val="00717395"/>
    <w:rsid w:val="00717CF3"/>
    <w:rsid w:val="00717F12"/>
    <w:rsid w:val="00720B91"/>
    <w:rsid w:val="00721306"/>
    <w:rsid w:val="00722410"/>
    <w:rsid w:val="0072245E"/>
    <w:rsid w:val="00723074"/>
    <w:rsid w:val="00723230"/>
    <w:rsid w:val="007233F0"/>
    <w:rsid w:val="00723405"/>
    <w:rsid w:val="00723AEF"/>
    <w:rsid w:val="00725467"/>
    <w:rsid w:val="007254EB"/>
    <w:rsid w:val="00727485"/>
    <w:rsid w:val="00727A67"/>
    <w:rsid w:val="00727F75"/>
    <w:rsid w:val="007304A0"/>
    <w:rsid w:val="00730E7F"/>
    <w:rsid w:val="0073123C"/>
    <w:rsid w:val="007317F8"/>
    <w:rsid w:val="00731DDB"/>
    <w:rsid w:val="007326EE"/>
    <w:rsid w:val="00733097"/>
    <w:rsid w:val="00735212"/>
    <w:rsid w:val="0073532F"/>
    <w:rsid w:val="007356EC"/>
    <w:rsid w:val="007365E8"/>
    <w:rsid w:val="00740133"/>
    <w:rsid w:val="00740188"/>
    <w:rsid w:val="00740E1E"/>
    <w:rsid w:val="00740E99"/>
    <w:rsid w:val="0074189B"/>
    <w:rsid w:val="007418D0"/>
    <w:rsid w:val="007420B2"/>
    <w:rsid w:val="00742FAC"/>
    <w:rsid w:val="00744AC2"/>
    <w:rsid w:val="00744C07"/>
    <w:rsid w:val="00744FF3"/>
    <w:rsid w:val="00745222"/>
    <w:rsid w:val="00745260"/>
    <w:rsid w:val="00745F0C"/>
    <w:rsid w:val="0074660C"/>
    <w:rsid w:val="0074661F"/>
    <w:rsid w:val="007472A9"/>
    <w:rsid w:val="00747835"/>
    <w:rsid w:val="00747C89"/>
    <w:rsid w:val="00750153"/>
    <w:rsid w:val="0075091D"/>
    <w:rsid w:val="00750AC8"/>
    <w:rsid w:val="007510AE"/>
    <w:rsid w:val="00751F2E"/>
    <w:rsid w:val="007526D3"/>
    <w:rsid w:val="00752F99"/>
    <w:rsid w:val="00753261"/>
    <w:rsid w:val="007541A6"/>
    <w:rsid w:val="00754591"/>
    <w:rsid w:val="007549F5"/>
    <w:rsid w:val="00754AB0"/>
    <w:rsid w:val="007559B5"/>
    <w:rsid w:val="00756468"/>
    <w:rsid w:val="00756A58"/>
    <w:rsid w:val="007575A3"/>
    <w:rsid w:val="00757B79"/>
    <w:rsid w:val="00757CBD"/>
    <w:rsid w:val="00761458"/>
    <w:rsid w:val="00762DCD"/>
    <w:rsid w:val="00762FDD"/>
    <w:rsid w:val="0076424A"/>
    <w:rsid w:val="00764433"/>
    <w:rsid w:val="007651A4"/>
    <w:rsid w:val="0076590D"/>
    <w:rsid w:val="0076591D"/>
    <w:rsid w:val="0076626C"/>
    <w:rsid w:val="007665CF"/>
    <w:rsid w:val="0076692E"/>
    <w:rsid w:val="00766FBA"/>
    <w:rsid w:val="007677BF"/>
    <w:rsid w:val="007678B7"/>
    <w:rsid w:val="00767D06"/>
    <w:rsid w:val="00770116"/>
    <w:rsid w:val="00771651"/>
    <w:rsid w:val="00772B82"/>
    <w:rsid w:val="00772DCD"/>
    <w:rsid w:val="00773899"/>
    <w:rsid w:val="007752F7"/>
    <w:rsid w:val="007753C4"/>
    <w:rsid w:val="00776753"/>
    <w:rsid w:val="00776BDE"/>
    <w:rsid w:val="007770B4"/>
    <w:rsid w:val="007803B4"/>
    <w:rsid w:val="00781114"/>
    <w:rsid w:val="00781604"/>
    <w:rsid w:val="0078223F"/>
    <w:rsid w:val="007829D3"/>
    <w:rsid w:val="00782B62"/>
    <w:rsid w:val="00782BF8"/>
    <w:rsid w:val="00782FB8"/>
    <w:rsid w:val="007830E4"/>
    <w:rsid w:val="00783B0B"/>
    <w:rsid w:val="007840A7"/>
    <w:rsid w:val="007855DD"/>
    <w:rsid w:val="007859F8"/>
    <w:rsid w:val="0078627F"/>
    <w:rsid w:val="0078629C"/>
    <w:rsid w:val="007862C6"/>
    <w:rsid w:val="007871D3"/>
    <w:rsid w:val="007873C1"/>
    <w:rsid w:val="007877F2"/>
    <w:rsid w:val="00787C46"/>
    <w:rsid w:val="00787E88"/>
    <w:rsid w:val="0079083B"/>
    <w:rsid w:val="00790F52"/>
    <w:rsid w:val="007922C0"/>
    <w:rsid w:val="007923EE"/>
    <w:rsid w:val="007929A3"/>
    <w:rsid w:val="00793CA8"/>
    <w:rsid w:val="0079496E"/>
    <w:rsid w:val="00794D70"/>
    <w:rsid w:val="00795DDD"/>
    <w:rsid w:val="007964F0"/>
    <w:rsid w:val="0079671F"/>
    <w:rsid w:val="00797C9A"/>
    <w:rsid w:val="007A00E1"/>
    <w:rsid w:val="007A017D"/>
    <w:rsid w:val="007A0FBF"/>
    <w:rsid w:val="007A1343"/>
    <w:rsid w:val="007A1D6A"/>
    <w:rsid w:val="007A2653"/>
    <w:rsid w:val="007A280E"/>
    <w:rsid w:val="007A2A4F"/>
    <w:rsid w:val="007A337A"/>
    <w:rsid w:val="007A3C3D"/>
    <w:rsid w:val="007A3DCA"/>
    <w:rsid w:val="007A47AC"/>
    <w:rsid w:val="007A4D81"/>
    <w:rsid w:val="007A5DEE"/>
    <w:rsid w:val="007A6C0A"/>
    <w:rsid w:val="007A718E"/>
    <w:rsid w:val="007A74E3"/>
    <w:rsid w:val="007A7917"/>
    <w:rsid w:val="007B00BA"/>
    <w:rsid w:val="007B0903"/>
    <w:rsid w:val="007B0F13"/>
    <w:rsid w:val="007B1334"/>
    <w:rsid w:val="007B2111"/>
    <w:rsid w:val="007B2175"/>
    <w:rsid w:val="007B2D41"/>
    <w:rsid w:val="007B4112"/>
    <w:rsid w:val="007B45F2"/>
    <w:rsid w:val="007B4B0E"/>
    <w:rsid w:val="007B4CF7"/>
    <w:rsid w:val="007B559D"/>
    <w:rsid w:val="007B6221"/>
    <w:rsid w:val="007B65CD"/>
    <w:rsid w:val="007B6800"/>
    <w:rsid w:val="007B6BDD"/>
    <w:rsid w:val="007B6C99"/>
    <w:rsid w:val="007B72E0"/>
    <w:rsid w:val="007B7D34"/>
    <w:rsid w:val="007C0441"/>
    <w:rsid w:val="007C07F2"/>
    <w:rsid w:val="007C16B3"/>
    <w:rsid w:val="007C1F5C"/>
    <w:rsid w:val="007C1FDB"/>
    <w:rsid w:val="007C2480"/>
    <w:rsid w:val="007C32F3"/>
    <w:rsid w:val="007C3491"/>
    <w:rsid w:val="007C374C"/>
    <w:rsid w:val="007C4C70"/>
    <w:rsid w:val="007C5DF5"/>
    <w:rsid w:val="007C693A"/>
    <w:rsid w:val="007C6A6B"/>
    <w:rsid w:val="007C6B35"/>
    <w:rsid w:val="007C6B89"/>
    <w:rsid w:val="007C7F2F"/>
    <w:rsid w:val="007D250F"/>
    <w:rsid w:val="007D25D8"/>
    <w:rsid w:val="007D2B67"/>
    <w:rsid w:val="007D317F"/>
    <w:rsid w:val="007D3B8B"/>
    <w:rsid w:val="007D4207"/>
    <w:rsid w:val="007D4980"/>
    <w:rsid w:val="007D51C6"/>
    <w:rsid w:val="007D5335"/>
    <w:rsid w:val="007D76A8"/>
    <w:rsid w:val="007E0164"/>
    <w:rsid w:val="007E0261"/>
    <w:rsid w:val="007E0B3F"/>
    <w:rsid w:val="007E0DC1"/>
    <w:rsid w:val="007E1335"/>
    <w:rsid w:val="007E1799"/>
    <w:rsid w:val="007E19B8"/>
    <w:rsid w:val="007E1C9A"/>
    <w:rsid w:val="007E1D1F"/>
    <w:rsid w:val="007E2730"/>
    <w:rsid w:val="007E344A"/>
    <w:rsid w:val="007E3DB8"/>
    <w:rsid w:val="007E3FD1"/>
    <w:rsid w:val="007E411C"/>
    <w:rsid w:val="007E5362"/>
    <w:rsid w:val="007E6021"/>
    <w:rsid w:val="007E6538"/>
    <w:rsid w:val="007E71BE"/>
    <w:rsid w:val="007E7339"/>
    <w:rsid w:val="007E7363"/>
    <w:rsid w:val="007E7B12"/>
    <w:rsid w:val="007E7F1B"/>
    <w:rsid w:val="007F06EF"/>
    <w:rsid w:val="007F07AD"/>
    <w:rsid w:val="007F111F"/>
    <w:rsid w:val="007F120C"/>
    <w:rsid w:val="007F3137"/>
    <w:rsid w:val="007F33AF"/>
    <w:rsid w:val="007F365C"/>
    <w:rsid w:val="007F4CA1"/>
    <w:rsid w:val="007F5F06"/>
    <w:rsid w:val="007F65A5"/>
    <w:rsid w:val="007F6770"/>
    <w:rsid w:val="007F69C8"/>
    <w:rsid w:val="007F6DAE"/>
    <w:rsid w:val="007F7BB1"/>
    <w:rsid w:val="007F7DF4"/>
    <w:rsid w:val="00800333"/>
    <w:rsid w:val="00801105"/>
    <w:rsid w:val="008021AF"/>
    <w:rsid w:val="008021FE"/>
    <w:rsid w:val="0080253C"/>
    <w:rsid w:val="0080281D"/>
    <w:rsid w:val="00802A65"/>
    <w:rsid w:val="00803B5B"/>
    <w:rsid w:val="00803C59"/>
    <w:rsid w:val="008048AD"/>
    <w:rsid w:val="008055F6"/>
    <w:rsid w:val="008066EE"/>
    <w:rsid w:val="00807835"/>
    <w:rsid w:val="00807C64"/>
    <w:rsid w:val="00810367"/>
    <w:rsid w:val="008104CC"/>
    <w:rsid w:val="00810FCC"/>
    <w:rsid w:val="00811234"/>
    <w:rsid w:val="008117F2"/>
    <w:rsid w:val="00811B90"/>
    <w:rsid w:val="00812260"/>
    <w:rsid w:val="00813011"/>
    <w:rsid w:val="00813683"/>
    <w:rsid w:val="00813C72"/>
    <w:rsid w:val="00813ED1"/>
    <w:rsid w:val="00814577"/>
    <w:rsid w:val="008154D8"/>
    <w:rsid w:val="00815632"/>
    <w:rsid w:val="008164B8"/>
    <w:rsid w:val="0081766A"/>
    <w:rsid w:val="008176F2"/>
    <w:rsid w:val="008178AA"/>
    <w:rsid w:val="00817B44"/>
    <w:rsid w:val="008203A8"/>
    <w:rsid w:val="0082075A"/>
    <w:rsid w:val="00820875"/>
    <w:rsid w:val="00820F90"/>
    <w:rsid w:val="00821A35"/>
    <w:rsid w:val="00822A75"/>
    <w:rsid w:val="00823254"/>
    <w:rsid w:val="00823D36"/>
    <w:rsid w:val="0082498E"/>
    <w:rsid w:val="008257D6"/>
    <w:rsid w:val="00826270"/>
    <w:rsid w:val="00826493"/>
    <w:rsid w:val="00827279"/>
    <w:rsid w:val="00830A79"/>
    <w:rsid w:val="008315ED"/>
    <w:rsid w:val="00831962"/>
    <w:rsid w:val="00832326"/>
    <w:rsid w:val="00832AA4"/>
    <w:rsid w:val="00833170"/>
    <w:rsid w:val="0083341F"/>
    <w:rsid w:val="008335C2"/>
    <w:rsid w:val="00834B69"/>
    <w:rsid w:val="008359C3"/>
    <w:rsid w:val="00835E04"/>
    <w:rsid w:val="0083621B"/>
    <w:rsid w:val="00836A47"/>
    <w:rsid w:val="00837002"/>
    <w:rsid w:val="0083717A"/>
    <w:rsid w:val="0083798A"/>
    <w:rsid w:val="00837CFA"/>
    <w:rsid w:val="00840997"/>
    <w:rsid w:val="00840A34"/>
    <w:rsid w:val="00840FA5"/>
    <w:rsid w:val="00841530"/>
    <w:rsid w:val="00842675"/>
    <w:rsid w:val="0084416B"/>
    <w:rsid w:val="008456C4"/>
    <w:rsid w:val="008456C7"/>
    <w:rsid w:val="008457AC"/>
    <w:rsid w:val="00846992"/>
    <w:rsid w:val="00846B1A"/>
    <w:rsid w:val="00847455"/>
    <w:rsid w:val="0084750C"/>
    <w:rsid w:val="0084758C"/>
    <w:rsid w:val="008479EF"/>
    <w:rsid w:val="0085029F"/>
    <w:rsid w:val="0085074C"/>
    <w:rsid w:val="00851234"/>
    <w:rsid w:val="0085125E"/>
    <w:rsid w:val="00851D14"/>
    <w:rsid w:val="00852207"/>
    <w:rsid w:val="0085307F"/>
    <w:rsid w:val="00853D0D"/>
    <w:rsid w:val="00853D19"/>
    <w:rsid w:val="00854227"/>
    <w:rsid w:val="00855EAD"/>
    <w:rsid w:val="00856526"/>
    <w:rsid w:val="008567FE"/>
    <w:rsid w:val="00857ED4"/>
    <w:rsid w:val="008603F3"/>
    <w:rsid w:val="00860AC7"/>
    <w:rsid w:val="00860ADC"/>
    <w:rsid w:val="00860CCD"/>
    <w:rsid w:val="00861044"/>
    <w:rsid w:val="00861FAB"/>
    <w:rsid w:val="008627E7"/>
    <w:rsid w:val="008629FA"/>
    <w:rsid w:val="00862A1E"/>
    <w:rsid w:val="00862C70"/>
    <w:rsid w:val="00863470"/>
    <w:rsid w:val="00864CC7"/>
    <w:rsid w:val="00864FDB"/>
    <w:rsid w:val="00865105"/>
    <w:rsid w:val="008652C0"/>
    <w:rsid w:val="008653DB"/>
    <w:rsid w:val="00865590"/>
    <w:rsid w:val="008665F1"/>
    <w:rsid w:val="008668D7"/>
    <w:rsid w:val="00866903"/>
    <w:rsid w:val="00866D6D"/>
    <w:rsid w:val="008673CF"/>
    <w:rsid w:val="0087031D"/>
    <w:rsid w:val="0087036C"/>
    <w:rsid w:val="00870745"/>
    <w:rsid w:val="008707CD"/>
    <w:rsid w:val="008711D0"/>
    <w:rsid w:val="00871400"/>
    <w:rsid w:val="00871F96"/>
    <w:rsid w:val="00872504"/>
    <w:rsid w:val="008738D5"/>
    <w:rsid w:val="00873995"/>
    <w:rsid w:val="008739FB"/>
    <w:rsid w:val="00873A06"/>
    <w:rsid w:val="00873EA3"/>
    <w:rsid w:val="00874358"/>
    <w:rsid w:val="008748CB"/>
    <w:rsid w:val="00874F87"/>
    <w:rsid w:val="00875A25"/>
    <w:rsid w:val="008767D5"/>
    <w:rsid w:val="00876A65"/>
    <w:rsid w:val="00876A76"/>
    <w:rsid w:val="00876F12"/>
    <w:rsid w:val="00877480"/>
    <w:rsid w:val="00877FDA"/>
    <w:rsid w:val="008802D9"/>
    <w:rsid w:val="00880ABD"/>
    <w:rsid w:val="00880EC6"/>
    <w:rsid w:val="00881241"/>
    <w:rsid w:val="00881990"/>
    <w:rsid w:val="00881D18"/>
    <w:rsid w:val="00883211"/>
    <w:rsid w:val="00883C79"/>
    <w:rsid w:val="008847A5"/>
    <w:rsid w:val="00885312"/>
    <w:rsid w:val="00885573"/>
    <w:rsid w:val="008862B4"/>
    <w:rsid w:val="0088665C"/>
    <w:rsid w:val="0088672C"/>
    <w:rsid w:val="00887F83"/>
    <w:rsid w:val="00890380"/>
    <w:rsid w:val="0089080E"/>
    <w:rsid w:val="00891059"/>
    <w:rsid w:val="00891710"/>
    <w:rsid w:val="00892342"/>
    <w:rsid w:val="008937FA"/>
    <w:rsid w:val="00893EAE"/>
    <w:rsid w:val="0089404F"/>
    <w:rsid w:val="00894C02"/>
    <w:rsid w:val="00895319"/>
    <w:rsid w:val="00895601"/>
    <w:rsid w:val="00895DC8"/>
    <w:rsid w:val="00895FEF"/>
    <w:rsid w:val="0089611A"/>
    <w:rsid w:val="0089616F"/>
    <w:rsid w:val="00896BE4"/>
    <w:rsid w:val="008970D1"/>
    <w:rsid w:val="008973D0"/>
    <w:rsid w:val="008A0241"/>
    <w:rsid w:val="008A1508"/>
    <w:rsid w:val="008A1813"/>
    <w:rsid w:val="008A1D06"/>
    <w:rsid w:val="008A1ED5"/>
    <w:rsid w:val="008A23D9"/>
    <w:rsid w:val="008A23DE"/>
    <w:rsid w:val="008A2556"/>
    <w:rsid w:val="008A2765"/>
    <w:rsid w:val="008A38F6"/>
    <w:rsid w:val="008A40FD"/>
    <w:rsid w:val="008A4310"/>
    <w:rsid w:val="008A473B"/>
    <w:rsid w:val="008A49F7"/>
    <w:rsid w:val="008A4FCC"/>
    <w:rsid w:val="008A6AC0"/>
    <w:rsid w:val="008A703D"/>
    <w:rsid w:val="008B03CC"/>
    <w:rsid w:val="008B0679"/>
    <w:rsid w:val="008B166C"/>
    <w:rsid w:val="008B2533"/>
    <w:rsid w:val="008B29B8"/>
    <w:rsid w:val="008B37D5"/>
    <w:rsid w:val="008B3A00"/>
    <w:rsid w:val="008B3A47"/>
    <w:rsid w:val="008B5083"/>
    <w:rsid w:val="008B6B2D"/>
    <w:rsid w:val="008B7B8A"/>
    <w:rsid w:val="008C0B42"/>
    <w:rsid w:val="008C0F0C"/>
    <w:rsid w:val="008C1907"/>
    <w:rsid w:val="008C1E5F"/>
    <w:rsid w:val="008C25D9"/>
    <w:rsid w:val="008C2F78"/>
    <w:rsid w:val="008C3544"/>
    <w:rsid w:val="008C3B45"/>
    <w:rsid w:val="008C3BFD"/>
    <w:rsid w:val="008C4AFC"/>
    <w:rsid w:val="008C4B0D"/>
    <w:rsid w:val="008C4B2A"/>
    <w:rsid w:val="008C5378"/>
    <w:rsid w:val="008C551B"/>
    <w:rsid w:val="008C66A2"/>
    <w:rsid w:val="008C6AD2"/>
    <w:rsid w:val="008C6FA6"/>
    <w:rsid w:val="008C777E"/>
    <w:rsid w:val="008C7C3A"/>
    <w:rsid w:val="008D02D8"/>
    <w:rsid w:val="008D0BC9"/>
    <w:rsid w:val="008D1233"/>
    <w:rsid w:val="008D134A"/>
    <w:rsid w:val="008D19D0"/>
    <w:rsid w:val="008D19D7"/>
    <w:rsid w:val="008D2925"/>
    <w:rsid w:val="008D3210"/>
    <w:rsid w:val="008D3D2D"/>
    <w:rsid w:val="008D4690"/>
    <w:rsid w:val="008D4847"/>
    <w:rsid w:val="008D4AA9"/>
    <w:rsid w:val="008D50BB"/>
    <w:rsid w:val="008D5271"/>
    <w:rsid w:val="008D574E"/>
    <w:rsid w:val="008D584F"/>
    <w:rsid w:val="008D65D6"/>
    <w:rsid w:val="008D6C95"/>
    <w:rsid w:val="008D6E12"/>
    <w:rsid w:val="008D7507"/>
    <w:rsid w:val="008E03C2"/>
    <w:rsid w:val="008E06B6"/>
    <w:rsid w:val="008E0FBF"/>
    <w:rsid w:val="008E122E"/>
    <w:rsid w:val="008E18F6"/>
    <w:rsid w:val="008E1AE1"/>
    <w:rsid w:val="008E1D17"/>
    <w:rsid w:val="008E1F91"/>
    <w:rsid w:val="008E2203"/>
    <w:rsid w:val="008E3384"/>
    <w:rsid w:val="008E3868"/>
    <w:rsid w:val="008E3A46"/>
    <w:rsid w:val="008E3EC1"/>
    <w:rsid w:val="008E475D"/>
    <w:rsid w:val="008E4ADA"/>
    <w:rsid w:val="008E4CB5"/>
    <w:rsid w:val="008E5B2A"/>
    <w:rsid w:val="008F0B40"/>
    <w:rsid w:val="008F0DD1"/>
    <w:rsid w:val="008F0FDD"/>
    <w:rsid w:val="008F126D"/>
    <w:rsid w:val="008F2B09"/>
    <w:rsid w:val="008F3408"/>
    <w:rsid w:val="008F36C3"/>
    <w:rsid w:val="008F3985"/>
    <w:rsid w:val="008F4138"/>
    <w:rsid w:val="008F42CC"/>
    <w:rsid w:val="008F4472"/>
    <w:rsid w:val="008F44F7"/>
    <w:rsid w:val="008F4A61"/>
    <w:rsid w:val="008F5715"/>
    <w:rsid w:val="008F5733"/>
    <w:rsid w:val="008F5C86"/>
    <w:rsid w:val="008F5D72"/>
    <w:rsid w:val="008F64E5"/>
    <w:rsid w:val="008F64EC"/>
    <w:rsid w:val="008F69FA"/>
    <w:rsid w:val="008F6D21"/>
    <w:rsid w:val="008F7045"/>
    <w:rsid w:val="008F73F3"/>
    <w:rsid w:val="008F77D1"/>
    <w:rsid w:val="008F7CA5"/>
    <w:rsid w:val="0090177B"/>
    <w:rsid w:val="009023D4"/>
    <w:rsid w:val="009028CA"/>
    <w:rsid w:val="00902CB9"/>
    <w:rsid w:val="00903238"/>
    <w:rsid w:val="0090326D"/>
    <w:rsid w:val="00903861"/>
    <w:rsid w:val="00905011"/>
    <w:rsid w:val="00905121"/>
    <w:rsid w:val="009058BA"/>
    <w:rsid w:val="0090638A"/>
    <w:rsid w:val="009064A0"/>
    <w:rsid w:val="009066AF"/>
    <w:rsid w:val="00907F18"/>
    <w:rsid w:val="009100C3"/>
    <w:rsid w:val="009101F9"/>
    <w:rsid w:val="0091047D"/>
    <w:rsid w:val="00910578"/>
    <w:rsid w:val="009108BA"/>
    <w:rsid w:val="00910BFB"/>
    <w:rsid w:val="0091153A"/>
    <w:rsid w:val="009117CD"/>
    <w:rsid w:val="00912112"/>
    <w:rsid w:val="0091219B"/>
    <w:rsid w:val="00912F6F"/>
    <w:rsid w:val="00913007"/>
    <w:rsid w:val="00913AA6"/>
    <w:rsid w:val="009140A9"/>
    <w:rsid w:val="00914163"/>
    <w:rsid w:val="009145A5"/>
    <w:rsid w:val="00915479"/>
    <w:rsid w:val="00915DBE"/>
    <w:rsid w:val="0091690C"/>
    <w:rsid w:val="00916B23"/>
    <w:rsid w:val="0091739D"/>
    <w:rsid w:val="00917FC1"/>
    <w:rsid w:val="00920100"/>
    <w:rsid w:val="0092014C"/>
    <w:rsid w:val="009202B6"/>
    <w:rsid w:val="00920E2D"/>
    <w:rsid w:val="00921ADE"/>
    <w:rsid w:val="00922CC7"/>
    <w:rsid w:val="00922FFD"/>
    <w:rsid w:val="00923620"/>
    <w:rsid w:val="00923B59"/>
    <w:rsid w:val="00923BFC"/>
    <w:rsid w:val="00923D06"/>
    <w:rsid w:val="00924037"/>
    <w:rsid w:val="009245F9"/>
    <w:rsid w:val="009251C7"/>
    <w:rsid w:val="0092565E"/>
    <w:rsid w:val="00925674"/>
    <w:rsid w:val="00925847"/>
    <w:rsid w:val="0092641C"/>
    <w:rsid w:val="009268DD"/>
    <w:rsid w:val="009269B9"/>
    <w:rsid w:val="00933C0A"/>
    <w:rsid w:val="00933CC4"/>
    <w:rsid w:val="00933E27"/>
    <w:rsid w:val="0093422D"/>
    <w:rsid w:val="00936A00"/>
    <w:rsid w:val="00936CB8"/>
    <w:rsid w:val="00936F0D"/>
    <w:rsid w:val="00936F4D"/>
    <w:rsid w:val="009371C9"/>
    <w:rsid w:val="00937314"/>
    <w:rsid w:val="00937DFD"/>
    <w:rsid w:val="00940D83"/>
    <w:rsid w:val="009417EE"/>
    <w:rsid w:val="00942417"/>
    <w:rsid w:val="0094247D"/>
    <w:rsid w:val="00942649"/>
    <w:rsid w:val="00942C79"/>
    <w:rsid w:val="00943849"/>
    <w:rsid w:val="00943F97"/>
    <w:rsid w:val="0094427C"/>
    <w:rsid w:val="00944A18"/>
    <w:rsid w:val="00945DD2"/>
    <w:rsid w:val="00945F49"/>
    <w:rsid w:val="00946929"/>
    <w:rsid w:val="00947810"/>
    <w:rsid w:val="00950486"/>
    <w:rsid w:val="009507A6"/>
    <w:rsid w:val="00950B4B"/>
    <w:rsid w:val="0095155C"/>
    <w:rsid w:val="00951A47"/>
    <w:rsid w:val="00951DCB"/>
    <w:rsid w:val="00951E99"/>
    <w:rsid w:val="009523A7"/>
    <w:rsid w:val="009535A8"/>
    <w:rsid w:val="00953AB5"/>
    <w:rsid w:val="00953BDB"/>
    <w:rsid w:val="00954415"/>
    <w:rsid w:val="00954B7E"/>
    <w:rsid w:val="00954C40"/>
    <w:rsid w:val="0095516F"/>
    <w:rsid w:val="00955253"/>
    <w:rsid w:val="009552AC"/>
    <w:rsid w:val="00955BAE"/>
    <w:rsid w:val="009563A9"/>
    <w:rsid w:val="00956898"/>
    <w:rsid w:val="00956CD9"/>
    <w:rsid w:val="00956CDB"/>
    <w:rsid w:val="00960147"/>
    <w:rsid w:val="00960299"/>
    <w:rsid w:val="0096063F"/>
    <w:rsid w:val="009613BD"/>
    <w:rsid w:val="00961475"/>
    <w:rsid w:val="00961836"/>
    <w:rsid w:val="00961CC7"/>
    <w:rsid w:val="00961D0F"/>
    <w:rsid w:val="00962934"/>
    <w:rsid w:val="009636A3"/>
    <w:rsid w:val="00963E2A"/>
    <w:rsid w:val="0096427E"/>
    <w:rsid w:val="00964C66"/>
    <w:rsid w:val="00965BF7"/>
    <w:rsid w:val="00965DB1"/>
    <w:rsid w:val="00965EFE"/>
    <w:rsid w:val="00967C47"/>
    <w:rsid w:val="00967C4E"/>
    <w:rsid w:val="00971795"/>
    <w:rsid w:val="0097211F"/>
    <w:rsid w:val="009723D9"/>
    <w:rsid w:val="00973F41"/>
    <w:rsid w:val="00974447"/>
    <w:rsid w:val="00976543"/>
    <w:rsid w:val="00976693"/>
    <w:rsid w:val="00977DE0"/>
    <w:rsid w:val="00980100"/>
    <w:rsid w:val="0098017A"/>
    <w:rsid w:val="00980411"/>
    <w:rsid w:val="00980705"/>
    <w:rsid w:val="00980819"/>
    <w:rsid w:val="00980D1B"/>
    <w:rsid w:val="009811D8"/>
    <w:rsid w:val="00981D5B"/>
    <w:rsid w:val="009826ED"/>
    <w:rsid w:val="0098286D"/>
    <w:rsid w:val="00982D7B"/>
    <w:rsid w:val="0098315B"/>
    <w:rsid w:val="00983B02"/>
    <w:rsid w:val="009840C4"/>
    <w:rsid w:val="00984354"/>
    <w:rsid w:val="00985089"/>
    <w:rsid w:val="009856FD"/>
    <w:rsid w:val="00986017"/>
    <w:rsid w:val="0098602D"/>
    <w:rsid w:val="009866DE"/>
    <w:rsid w:val="0098755B"/>
    <w:rsid w:val="009879B9"/>
    <w:rsid w:val="00990869"/>
    <w:rsid w:val="009908D7"/>
    <w:rsid w:val="0099176D"/>
    <w:rsid w:val="009917C7"/>
    <w:rsid w:val="00991B24"/>
    <w:rsid w:val="00991C73"/>
    <w:rsid w:val="009929E7"/>
    <w:rsid w:val="00993621"/>
    <w:rsid w:val="009936D7"/>
    <w:rsid w:val="0099378D"/>
    <w:rsid w:val="009946A8"/>
    <w:rsid w:val="00994E35"/>
    <w:rsid w:val="00995440"/>
    <w:rsid w:val="00995D10"/>
    <w:rsid w:val="009961FA"/>
    <w:rsid w:val="00996268"/>
    <w:rsid w:val="0099682C"/>
    <w:rsid w:val="00997383"/>
    <w:rsid w:val="00997A44"/>
    <w:rsid w:val="009A02FF"/>
    <w:rsid w:val="009A0AD6"/>
    <w:rsid w:val="009A253B"/>
    <w:rsid w:val="009A30B0"/>
    <w:rsid w:val="009A3B65"/>
    <w:rsid w:val="009A3C3A"/>
    <w:rsid w:val="009A5034"/>
    <w:rsid w:val="009A5142"/>
    <w:rsid w:val="009A5282"/>
    <w:rsid w:val="009A5D85"/>
    <w:rsid w:val="009A5F4F"/>
    <w:rsid w:val="009A6536"/>
    <w:rsid w:val="009A678C"/>
    <w:rsid w:val="009A724B"/>
    <w:rsid w:val="009A7388"/>
    <w:rsid w:val="009B089C"/>
    <w:rsid w:val="009B0AFD"/>
    <w:rsid w:val="009B1097"/>
    <w:rsid w:val="009B2120"/>
    <w:rsid w:val="009B2A08"/>
    <w:rsid w:val="009B3F6C"/>
    <w:rsid w:val="009B44C2"/>
    <w:rsid w:val="009B4F21"/>
    <w:rsid w:val="009B5089"/>
    <w:rsid w:val="009B53C2"/>
    <w:rsid w:val="009B6331"/>
    <w:rsid w:val="009B6440"/>
    <w:rsid w:val="009B6A2F"/>
    <w:rsid w:val="009B6A3A"/>
    <w:rsid w:val="009B76D3"/>
    <w:rsid w:val="009B7B17"/>
    <w:rsid w:val="009C0061"/>
    <w:rsid w:val="009C11DB"/>
    <w:rsid w:val="009C1E25"/>
    <w:rsid w:val="009C20C4"/>
    <w:rsid w:val="009C2844"/>
    <w:rsid w:val="009C3192"/>
    <w:rsid w:val="009C37C5"/>
    <w:rsid w:val="009C387F"/>
    <w:rsid w:val="009C3B66"/>
    <w:rsid w:val="009C460C"/>
    <w:rsid w:val="009C5458"/>
    <w:rsid w:val="009C5D41"/>
    <w:rsid w:val="009C63F9"/>
    <w:rsid w:val="009C6BA5"/>
    <w:rsid w:val="009C6F41"/>
    <w:rsid w:val="009C7D6E"/>
    <w:rsid w:val="009D06C3"/>
    <w:rsid w:val="009D0873"/>
    <w:rsid w:val="009D09CE"/>
    <w:rsid w:val="009D0D2A"/>
    <w:rsid w:val="009D0FDA"/>
    <w:rsid w:val="009D1712"/>
    <w:rsid w:val="009D1806"/>
    <w:rsid w:val="009D317D"/>
    <w:rsid w:val="009D369D"/>
    <w:rsid w:val="009D448A"/>
    <w:rsid w:val="009D451B"/>
    <w:rsid w:val="009D489D"/>
    <w:rsid w:val="009D4B5D"/>
    <w:rsid w:val="009D54E8"/>
    <w:rsid w:val="009D6F3E"/>
    <w:rsid w:val="009D728F"/>
    <w:rsid w:val="009D74A4"/>
    <w:rsid w:val="009E005D"/>
    <w:rsid w:val="009E061B"/>
    <w:rsid w:val="009E0FA7"/>
    <w:rsid w:val="009E11D8"/>
    <w:rsid w:val="009E12BE"/>
    <w:rsid w:val="009E1449"/>
    <w:rsid w:val="009E1A74"/>
    <w:rsid w:val="009E21D4"/>
    <w:rsid w:val="009E34C3"/>
    <w:rsid w:val="009E3714"/>
    <w:rsid w:val="009E3CA9"/>
    <w:rsid w:val="009E4BD3"/>
    <w:rsid w:val="009E4C15"/>
    <w:rsid w:val="009E4D1C"/>
    <w:rsid w:val="009E4E7A"/>
    <w:rsid w:val="009E5226"/>
    <w:rsid w:val="009E567B"/>
    <w:rsid w:val="009E6EC2"/>
    <w:rsid w:val="009E73C0"/>
    <w:rsid w:val="009E7C67"/>
    <w:rsid w:val="009F0045"/>
    <w:rsid w:val="009F0C5B"/>
    <w:rsid w:val="009F0CD1"/>
    <w:rsid w:val="009F16F8"/>
    <w:rsid w:val="009F1965"/>
    <w:rsid w:val="009F1A15"/>
    <w:rsid w:val="009F2714"/>
    <w:rsid w:val="009F28E8"/>
    <w:rsid w:val="009F29F8"/>
    <w:rsid w:val="009F2B44"/>
    <w:rsid w:val="009F372A"/>
    <w:rsid w:val="009F372C"/>
    <w:rsid w:val="009F399B"/>
    <w:rsid w:val="009F4156"/>
    <w:rsid w:val="009F45B8"/>
    <w:rsid w:val="009F475A"/>
    <w:rsid w:val="009F49FC"/>
    <w:rsid w:val="009F6464"/>
    <w:rsid w:val="009F676B"/>
    <w:rsid w:val="009F687A"/>
    <w:rsid w:val="009F6B34"/>
    <w:rsid w:val="009F7F6F"/>
    <w:rsid w:val="00A00360"/>
    <w:rsid w:val="00A003C9"/>
    <w:rsid w:val="00A00574"/>
    <w:rsid w:val="00A006AE"/>
    <w:rsid w:val="00A01263"/>
    <w:rsid w:val="00A016A3"/>
    <w:rsid w:val="00A01739"/>
    <w:rsid w:val="00A02115"/>
    <w:rsid w:val="00A02205"/>
    <w:rsid w:val="00A032CD"/>
    <w:rsid w:val="00A034CC"/>
    <w:rsid w:val="00A03B69"/>
    <w:rsid w:val="00A03C3E"/>
    <w:rsid w:val="00A0433B"/>
    <w:rsid w:val="00A04BF5"/>
    <w:rsid w:val="00A04C33"/>
    <w:rsid w:val="00A0545A"/>
    <w:rsid w:val="00A05A26"/>
    <w:rsid w:val="00A062F7"/>
    <w:rsid w:val="00A067F6"/>
    <w:rsid w:val="00A07014"/>
    <w:rsid w:val="00A103F6"/>
    <w:rsid w:val="00A10827"/>
    <w:rsid w:val="00A10A1D"/>
    <w:rsid w:val="00A10F10"/>
    <w:rsid w:val="00A11771"/>
    <w:rsid w:val="00A11963"/>
    <w:rsid w:val="00A119BA"/>
    <w:rsid w:val="00A12104"/>
    <w:rsid w:val="00A12559"/>
    <w:rsid w:val="00A13654"/>
    <w:rsid w:val="00A14669"/>
    <w:rsid w:val="00A1470D"/>
    <w:rsid w:val="00A14ED6"/>
    <w:rsid w:val="00A15405"/>
    <w:rsid w:val="00A154A5"/>
    <w:rsid w:val="00A154B7"/>
    <w:rsid w:val="00A157AF"/>
    <w:rsid w:val="00A169C6"/>
    <w:rsid w:val="00A16E4C"/>
    <w:rsid w:val="00A176C2"/>
    <w:rsid w:val="00A1797E"/>
    <w:rsid w:val="00A17D87"/>
    <w:rsid w:val="00A208E8"/>
    <w:rsid w:val="00A211E2"/>
    <w:rsid w:val="00A212D6"/>
    <w:rsid w:val="00A214EC"/>
    <w:rsid w:val="00A22820"/>
    <w:rsid w:val="00A22860"/>
    <w:rsid w:val="00A22FC2"/>
    <w:rsid w:val="00A23DCB"/>
    <w:rsid w:val="00A244C2"/>
    <w:rsid w:val="00A24988"/>
    <w:rsid w:val="00A25237"/>
    <w:rsid w:val="00A2562B"/>
    <w:rsid w:val="00A256D8"/>
    <w:rsid w:val="00A26673"/>
    <w:rsid w:val="00A31488"/>
    <w:rsid w:val="00A31E6B"/>
    <w:rsid w:val="00A31FA0"/>
    <w:rsid w:val="00A331B6"/>
    <w:rsid w:val="00A33604"/>
    <w:rsid w:val="00A33D8C"/>
    <w:rsid w:val="00A342F8"/>
    <w:rsid w:val="00A346BA"/>
    <w:rsid w:val="00A34739"/>
    <w:rsid w:val="00A34C70"/>
    <w:rsid w:val="00A34F74"/>
    <w:rsid w:val="00A3504C"/>
    <w:rsid w:val="00A35522"/>
    <w:rsid w:val="00A360F0"/>
    <w:rsid w:val="00A36C9E"/>
    <w:rsid w:val="00A372B9"/>
    <w:rsid w:val="00A37624"/>
    <w:rsid w:val="00A378F8"/>
    <w:rsid w:val="00A37934"/>
    <w:rsid w:val="00A40341"/>
    <w:rsid w:val="00A406D4"/>
    <w:rsid w:val="00A40724"/>
    <w:rsid w:val="00A40D14"/>
    <w:rsid w:val="00A412C7"/>
    <w:rsid w:val="00A418FB"/>
    <w:rsid w:val="00A41AA2"/>
    <w:rsid w:val="00A41C95"/>
    <w:rsid w:val="00A4245A"/>
    <w:rsid w:val="00A425E8"/>
    <w:rsid w:val="00A437DB"/>
    <w:rsid w:val="00A4444F"/>
    <w:rsid w:val="00A44DCD"/>
    <w:rsid w:val="00A44FE9"/>
    <w:rsid w:val="00A4517F"/>
    <w:rsid w:val="00A4553D"/>
    <w:rsid w:val="00A455C1"/>
    <w:rsid w:val="00A456E9"/>
    <w:rsid w:val="00A46CD2"/>
    <w:rsid w:val="00A47343"/>
    <w:rsid w:val="00A4741F"/>
    <w:rsid w:val="00A476C0"/>
    <w:rsid w:val="00A512B2"/>
    <w:rsid w:val="00A513AE"/>
    <w:rsid w:val="00A513C9"/>
    <w:rsid w:val="00A51647"/>
    <w:rsid w:val="00A51A5D"/>
    <w:rsid w:val="00A522D3"/>
    <w:rsid w:val="00A52851"/>
    <w:rsid w:val="00A530C0"/>
    <w:rsid w:val="00A5373F"/>
    <w:rsid w:val="00A53783"/>
    <w:rsid w:val="00A541E7"/>
    <w:rsid w:val="00A54286"/>
    <w:rsid w:val="00A55059"/>
    <w:rsid w:val="00A569AB"/>
    <w:rsid w:val="00A57108"/>
    <w:rsid w:val="00A571A8"/>
    <w:rsid w:val="00A57873"/>
    <w:rsid w:val="00A579F6"/>
    <w:rsid w:val="00A601CE"/>
    <w:rsid w:val="00A6076B"/>
    <w:rsid w:val="00A60F07"/>
    <w:rsid w:val="00A611A9"/>
    <w:rsid w:val="00A61B9E"/>
    <w:rsid w:val="00A61F2F"/>
    <w:rsid w:val="00A6232A"/>
    <w:rsid w:val="00A62702"/>
    <w:rsid w:val="00A6464C"/>
    <w:rsid w:val="00A6479B"/>
    <w:rsid w:val="00A6500A"/>
    <w:rsid w:val="00A6526B"/>
    <w:rsid w:val="00A652E0"/>
    <w:rsid w:val="00A65343"/>
    <w:rsid w:val="00A65820"/>
    <w:rsid w:val="00A65B42"/>
    <w:rsid w:val="00A65B78"/>
    <w:rsid w:val="00A65D59"/>
    <w:rsid w:val="00A65F05"/>
    <w:rsid w:val="00A66DC2"/>
    <w:rsid w:val="00A6757D"/>
    <w:rsid w:val="00A67FBC"/>
    <w:rsid w:val="00A70F8E"/>
    <w:rsid w:val="00A712EF"/>
    <w:rsid w:val="00A7133E"/>
    <w:rsid w:val="00A72459"/>
    <w:rsid w:val="00A72D41"/>
    <w:rsid w:val="00A732C9"/>
    <w:rsid w:val="00A737BD"/>
    <w:rsid w:val="00A73D21"/>
    <w:rsid w:val="00A74F3C"/>
    <w:rsid w:val="00A75019"/>
    <w:rsid w:val="00A7527D"/>
    <w:rsid w:val="00A7574E"/>
    <w:rsid w:val="00A75923"/>
    <w:rsid w:val="00A7592F"/>
    <w:rsid w:val="00A75D58"/>
    <w:rsid w:val="00A75DE1"/>
    <w:rsid w:val="00A76163"/>
    <w:rsid w:val="00A77000"/>
    <w:rsid w:val="00A77B96"/>
    <w:rsid w:val="00A77F23"/>
    <w:rsid w:val="00A80253"/>
    <w:rsid w:val="00A80300"/>
    <w:rsid w:val="00A803AF"/>
    <w:rsid w:val="00A80943"/>
    <w:rsid w:val="00A80BC9"/>
    <w:rsid w:val="00A812F0"/>
    <w:rsid w:val="00A83497"/>
    <w:rsid w:val="00A83576"/>
    <w:rsid w:val="00A83EB3"/>
    <w:rsid w:val="00A83FE1"/>
    <w:rsid w:val="00A8410A"/>
    <w:rsid w:val="00A841AB"/>
    <w:rsid w:val="00A8466A"/>
    <w:rsid w:val="00A846C7"/>
    <w:rsid w:val="00A84AD4"/>
    <w:rsid w:val="00A84C75"/>
    <w:rsid w:val="00A852C3"/>
    <w:rsid w:val="00A858D8"/>
    <w:rsid w:val="00A85DFE"/>
    <w:rsid w:val="00A870B3"/>
    <w:rsid w:val="00A875E7"/>
    <w:rsid w:val="00A90851"/>
    <w:rsid w:val="00A90ADE"/>
    <w:rsid w:val="00A91129"/>
    <w:rsid w:val="00A9185A"/>
    <w:rsid w:val="00A91889"/>
    <w:rsid w:val="00A926EB"/>
    <w:rsid w:val="00A928C4"/>
    <w:rsid w:val="00A9322D"/>
    <w:rsid w:val="00A93B91"/>
    <w:rsid w:val="00A94F94"/>
    <w:rsid w:val="00A953EC"/>
    <w:rsid w:val="00A9585E"/>
    <w:rsid w:val="00A9597A"/>
    <w:rsid w:val="00A95BEE"/>
    <w:rsid w:val="00A97498"/>
    <w:rsid w:val="00A97574"/>
    <w:rsid w:val="00A97661"/>
    <w:rsid w:val="00A97B04"/>
    <w:rsid w:val="00A97DE1"/>
    <w:rsid w:val="00AA08FA"/>
    <w:rsid w:val="00AA150B"/>
    <w:rsid w:val="00AA1560"/>
    <w:rsid w:val="00AA1CA9"/>
    <w:rsid w:val="00AA2E61"/>
    <w:rsid w:val="00AA37F1"/>
    <w:rsid w:val="00AA4270"/>
    <w:rsid w:val="00AA5149"/>
    <w:rsid w:val="00AA553A"/>
    <w:rsid w:val="00AA6363"/>
    <w:rsid w:val="00AA6FA8"/>
    <w:rsid w:val="00AA70F8"/>
    <w:rsid w:val="00AA7830"/>
    <w:rsid w:val="00AA7B6D"/>
    <w:rsid w:val="00AB020F"/>
    <w:rsid w:val="00AB0553"/>
    <w:rsid w:val="00AB08DE"/>
    <w:rsid w:val="00AB0D99"/>
    <w:rsid w:val="00AB0F21"/>
    <w:rsid w:val="00AB10AB"/>
    <w:rsid w:val="00AB15E1"/>
    <w:rsid w:val="00AB17CA"/>
    <w:rsid w:val="00AB1868"/>
    <w:rsid w:val="00AB1A03"/>
    <w:rsid w:val="00AB25BA"/>
    <w:rsid w:val="00AB2972"/>
    <w:rsid w:val="00AB2B90"/>
    <w:rsid w:val="00AB2C47"/>
    <w:rsid w:val="00AB3D4F"/>
    <w:rsid w:val="00AB4185"/>
    <w:rsid w:val="00AB4187"/>
    <w:rsid w:val="00AB492B"/>
    <w:rsid w:val="00AB4964"/>
    <w:rsid w:val="00AB4DDA"/>
    <w:rsid w:val="00AB5294"/>
    <w:rsid w:val="00AB5C1B"/>
    <w:rsid w:val="00AC0D8D"/>
    <w:rsid w:val="00AC14E4"/>
    <w:rsid w:val="00AC25C6"/>
    <w:rsid w:val="00AC3753"/>
    <w:rsid w:val="00AC3B1B"/>
    <w:rsid w:val="00AC3D5A"/>
    <w:rsid w:val="00AC40B2"/>
    <w:rsid w:val="00AC43B8"/>
    <w:rsid w:val="00AC470D"/>
    <w:rsid w:val="00AC4D37"/>
    <w:rsid w:val="00AC4FF1"/>
    <w:rsid w:val="00AC5E74"/>
    <w:rsid w:val="00AC6761"/>
    <w:rsid w:val="00AC6B97"/>
    <w:rsid w:val="00AC7299"/>
    <w:rsid w:val="00AC7F92"/>
    <w:rsid w:val="00AD0391"/>
    <w:rsid w:val="00AD07E7"/>
    <w:rsid w:val="00AD0CA9"/>
    <w:rsid w:val="00AD21DA"/>
    <w:rsid w:val="00AD2629"/>
    <w:rsid w:val="00AD29C5"/>
    <w:rsid w:val="00AD2D37"/>
    <w:rsid w:val="00AD35F9"/>
    <w:rsid w:val="00AD3631"/>
    <w:rsid w:val="00AD40DF"/>
    <w:rsid w:val="00AD47D5"/>
    <w:rsid w:val="00AD483E"/>
    <w:rsid w:val="00AD5FEF"/>
    <w:rsid w:val="00AD6473"/>
    <w:rsid w:val="00AD6691"/>
    <w:rsid w:val="00AD6820"/>
    <w:rsid w:val="00AD6874"/>
    <w:rsid w:val="00AD6AA9"/>
    <w:rsid w:val="00AD7200"/>
    <w:rsid w:val="00AD756D"/>
    <w:rsid w:val="00AE032C"/>
    <w:rsid w:val="00AE0B70"/>
    <w:rsid w:val="00AE190E"/>
    <w:rsid w:val="00AE1D24"/>
    <w:rsid w:val="00AE2208"/>
    <w:rsid w:val="00AE523C"/>
    <w:rsid w:val="00AE584A"/>
    <w:rsid w:val="00AE5C22"/>
    <w:rsid w:val="00AE669C"/>
    <w:rsid w:val="00AE6BC0"/>
    <w:rsid w:val="00AE6CE7"/>
    <w:rsid w:val="00AF12F2"/>
    <w:rsid w:val="00AF1AD4"/>
    <w:rsid w:val="00AF2FA3"/>
    <w:rsid w:val="00AF3924"/>
    <w:rsid w:val="00AF424E"/>
    <w:rsid w:val="00AF4D9E"/>
    <w:rsid w:val="00AF4E56"/>
    <w:rsid w:val="00AF55A6"/>
    <w:rsid w:val="00AF6280"/>
    <w:rsid w:val="00AF6E16"/>
    <w:rsid w:val="00AF6E2D"/>
    <w:rsid w:val="00AF73D5"/>
    <w:rsid w:val="00AF7508"/>
    <w:rsid w:val="00AF7B7C"/>
    <w:rsid w:val="00B002A5"/>
    <w:rsid w:val="00B00A00"/>
    <w:rsid w:val="00B00B20"/>
    <w:rsid w:val="00B0105E"/>
    <w:rsid w:val="00B011D2"/>
    <w:rsid w:val="00B020F4"/>
    <w:rsid w:val="00B0234F"/>
    <w:rsid w:val="00B02E91"/>
    <w:rsid w:val="00B03078"/>
    <w:rsid w:val="00B03613"/>
    <w:rsid w:val="00B03BD0"/>
    <w:rsid w:val="00B04243"/>
    <w:rsid w:val="00B043A4"/>
    <w:rsid w:val="00B047AE"/>
    <w:rsid w:val="00B04D72"/>
    <w:rsid w:val="00B05933"/>
    <w:rsid w:val="00B05952"/>
    <w:rsid w:val="00B059D4"/>
    <w:rsid w:val="00B06391"/>
    <w:rsid w:val="00B063F7"/>
    <w:rsid w:val="00B06F32"/>
    <w:rsid w:val="00B0779B"/>
    <w:rsid w:val="00B07FBD"/>
    <w:rsid w:val="00B104C5"/>
    <w:rsid w:val="00B10D8D"/>
    <w:rsid w:val="00B126D6"/>
    <w:rsid w:val="00B12744"/>
    <w:rsid w:val="00B127A1"/>
    <w:rsid w:val="00B131E6"/>
    <w:rsid w:val="00B135FC"/>
    <w:rsid w:val="00B13DFA"/>
    <w:rsid w:val="00B13E71"/>
    <w:rsid w:val="00B14EFF"/>
    <w:rsid w:val="00B15131"/>
    <w:rsid w:val="00B1577C"/>
    <w:rsid w:val="00B1636C"/>
    <w:rsid w:val="00B163B8"/>
    <w:rsid w:val="00B163D4"/>
    <w:rsid w:val="00B1768B"/>
    <w:rsid w:val="00B17B49"/>
    <w:rsid w:val="00B17EF5"/>
    <w:rsid w:val="00B203EF"/>
    <w:rsid w:val="00B2118C"/>
    <w:rsid w:val="00B2211C"/>
    <w:rsid w:val="00B227D8"/>
    <w:rsid w:val="00B2291F"/>
    <w:rsid w:val="00B2347B"/>
    <w:rsid w:val="00B23CF5"/>
    <w:rsid w:val="00B23EC1"/>
    <w:rsid w:val="00B24775"/>
    <w:rsid w:val="00B24BC6"/>
    <w:rsid w:val="00B25C24"/>
    <w:rsid w:val="00B25FAF"/>
    <w:rsid w:val="00B264C2"/>
    <w:rsid w:val="00B26EA1"/>
    <w:rsid w:val="00B27BF9"/>
    <w:rsid w:val="00B27C17"/>
    <w:rsid w:val="00B27C62"/>
    <w:rsid w:val="00B30471"/>
    <w:rsid w:val="00B30F1E"/>
    <w:rsid w:val="00B31D15"/>
    <w:rsid w:val="00B31F93"/>
    <w:rsid w:val="00B3263A"/>
    <w:rsid w:val="00B3285C"/>
    <w:rsid w:val="00B32C74"/>
    <w:rsid w:val="00B33520"/>
    <w:rsid w:val="00B33B95"/>
    <w:rsid w:val="00B3472F"/>
    <w:rsid w:val="00B35404"/>
    <w:rsid w:val="00B35A0C"/>
    <w:rsid w:val="00B35B5A"/>
    <w:rsid w:val="00B365A8"/>
    <w:rsid w:val="00B36619"/>
    <w:rsid w:val="00B36B98"/>
    <w:rsid w:val="00B37C3E"/>
    <w:rsid w:val="00B37F0C"/>
    <w:rsid w:val="00B405A0"/>
    <w:rsid w:val="00B40770"/>
    <w:rsid w:val="00B40892"/>
    <w:rsid w:val="00B408C3"/>
    <w:rsid w:val="00B408FF"/>
    <w:rsid w:val="00B409D1"/>
    <w:rsid w:val="00B410F3"/>
    <w:rsid w:val="00B41163"/>
    <w:rsid w:val="00B4132E"/>
    <w:rsid w:val="00B41D8F"/>
    <w:rsid w:val="00B422AA"/>
    <w:rsid w:val="00B42E2B"/>
    <w:rsid w:val="00B434D0"/>
    <w:rsid w:val="00B44329"/>
    <w:rsid w:val="00B44BFB"/>
    <w:rsid w:val="00B45ED6"/>
    <w:rsid w:val="00B4604E"/>
    <w:rsid w:val="00B46271"/>
    <w:rsid w:val="00B46276"/>
    <w:rsid w:val="00B466D9"/>
    <w:rsid w:val="00B47268"/>
    <w:rsid w:val="00B50F4D"/>
    <w:rsid w:val="00B5124D"/>
    <w:rsid w:val="00B5136D"/>
    <w:rsid w:val="00B5152D"/>
    <w:rsid w:val="00B515D6"/>
    <w:rsid w:val="00B521A2"/>
    <w:rsid w:val="00B52888"/>
    <w:rsid w:val="00B533B0"/>
    <w:rsid w:val="00B53D1F"/>
    <w:rsid w:val="00B54EDB"/>
    <w:rsid w:val="00B56613"/>
    <w:rsid w:val="00B56867"/>
    <w:rsid w:val="00B56DEE"/>
    <w:rsid w:val="00B570CE"/>
    <w:rsid w:val="00B57FC1"/>
    <w:rsid w:val="00B600D6"/>
    <w:rsid w:val="00B60587"/>
    <w:rsid w:val="00B6135B"/>
    <w:rsid w:val="00B61929"/>
    <w:rsid w:val="00B61B10"/>
    <w:rsid w:val="00B62533"/>
    <w:rsid w:val="00B62E38"/>
    <w:rsid w:val="00B63289"/>
    <w:rsid w:val="00B64428"/>
    <w:rsid w:val="00B64AC4"/>
    <w:rsid w:val="00B64E38"/>
    <w:rsid w:val="00B650E1"/>
    <w:rsid w:val="00B66BC6"/>
    <w:rsid w:val="00B726E7"/>
    <w:rsid w:val="00B72817"/>
    <w:rsid w:val="00B7292A"/>
    <w:rsid w:val="00B72CE3"/>
    <w:rsid w:val="00B72D6E"/>
    <w:rsid w:val="00B7379E"/>
    <w:rsid w:val="00B74186"/>
    <w:rsid w:val="00B74290"/>
    <w:rsid w:val="00B74435"/>
    <w:rsid w:val="00B74887"/>
    <w:rsid w:val="00B74E2B"/>
    <w:rsid w:val="00B750BA"/>
    <w:rsid w:val="00B75402"/>
    <w:rsid w:val="00B762F5"/>
    <w:rsid w:val="00B76597"/>
    <w:rsid w:val="00B76E20"/>
    <w:rsid w:val="00B770B2"/>
    <w:rsid w:val="00B7724B"/>
    <w:rsid w:val="00B81670"/>
    <w:rsid w:val="00B81861"/>
    <w:rsid w:val="00B81C5A"/>
    <w:rsid w:val="00B8228B"/>
    <w:rsid w:val="00B83DCD"/>
    <w:rsid w:val="00B83F1B"/>
    <w:rsid w:val="00B84AA7"/>
    <w:rsid w:val="00B8515E"/>
    <w:rsid w:val="00B85267"/>
    <w:rsid w:val="00B8704A"/>
    <w:rsid w:val="00B87774"/>
    <w:rsid w:val="00B87785"/>
    <w:rsid w:val="00B87922"/>
    <w:rsid w:val="00B87A7A"/>
    <w:rsid w:val="00B87C1E"/>
    <w:rsid w:val="00B90371"/>
    <w:rsid w:val="00B90732"/>
    <w:rsid w:val="00B9278A"/>
    <w:rsid w:val="00B92A0C"/>
    <w:rsid w:val="00B934DA"/>
    <w:rsid w:val="00B93DFD"/>
    <w:rsid w:val="00B942D6"/>
    <w:rsid w:val="00B947E0"/>
    <w:rsid w:val="00B9526E"/>
    <w:rsid w:val="00B95270"/>
    <w:rsid w:val="00B970AE"/>
    <w:rsid w:val="00B97781"/>
    <w:rsid w:val="00B97DDE"/>
    <w:rsid w:val="00BA04AC"/>
    <w:rsid w:val="00BA08B6"/>
    <w:rsid w:val="00BA10E9"/>
    <w:rsid w:val="00BA1909"/>
    <w:rsid w:val="00BA2026"/>
    <w:rsid w:val="00BA2581"/>
    <w:rsid w:val="00BA337B"/>
    <w:rsid w:val="00BA3F4F"/>
    <w:rsid w:val="00BA44E8"/>
    <w:rsid w:val="00BA4BCC"/>
    <w:rsid w:val="00BA5A38"/>
    <w:rsid w:val="00BA63BA"/>
    <w:rsid w:val="00BB19D1"/>
    <w:rsid w:val="00BB2442"/>
    <w:rsid w:val="00BB2CED"/>
    <w:rsid w:val="00BB2E11"/>
    <w:rsid w:val="00BB35E4"/>
    <w:rsid w:val="00BB3F15"/>
    <w:rsid w:val="00BB46EE"/>
    <w:rsid w:val="00BB5050"/>
    <w:rsid w:val="00BB547A"/>
    <w:rsid w:val="00BB5C2B"/>
    <w:rsid w:val="00BB5EE5"/>
    <w:rsid w:val="00BB61A5"/>
    <w:rsid w:val="00BB6766"/>
    <w:rsid w:val="00BB67E4"/>
    <w:rsid w:val="00BB6D52"/>
    <w:rsid w:val="00BB6E00"/>
    <w:rsid w:val="00BB6F61"/>
    <w:rsid w:val="00BC0144"/>
    <w:rsid w:val="00BC069D"/>
    <w:rsid w:val="00BC072F"/>
    <w:rsid w:val="00BC1111"/>
    <w:rsid w:val="00BC1712"/>
    <w:rsid w:val="00BC2B80"/>
    <w:rsid w:val="00BC3863"/>
    <w:rsid w:val="00BC3D9F"/>
    <w:rsid w:val="00BC488D"/>
    <w:rsid w:val="00BC545C"/>
    <w:rsid w:val="00BC601F"/>
    <w:rsid w:val="00BC6285"/>
    <w:rsid w:val="00BC6EBC"/>
    <w:rsid w:val="00BC7512"/>
    <w:rsid w:val="00BC786B"/>
    <w:rsid w:val="00BC7992"/>
    <w:rsid w:val="00BC7DC3"/>
    <w:rsid w:val="00BD0885"/>
    <w:rsid w:val="00BD0BDA"/>
    <w:rsid w:val="00BD0EB6"/>
    <w:rsid w:val="00BD181E"/>
    <w:rsid w:val="00BD1AFF"/>
    <w:rsid w:val="00BD28A9"/>
    <w:rsid w:val="00BD390B"/>
    <w:rsid w:val="00BD3C7A"/>
    <w:rsid w:val="00BD40EE"/>
    <w:rsid w:val="00BD4F9E"/>
    <w:rsid w:val="00BD5F8B"/>
    <w:rsid w:val="00BD5FE4"/>
    <w:rsid w:val="00BD73C8"/>
    <w:rsid w:val="00BD7612"/>
    <w:rsid w:val="00BD7931"/>
    <w:rsid w:val="00BD7D49"/>
    <w:rsid w:val="00BE011B"/>
    <w:rsid w:val="00BE0401"/>
    <w:rsid w:val="00BE052B"/>
    <w:rsid w:val="00BE1888"/>
    <w:rsid w:val="00BE1D9C"/>
    <w:rsid w:val="00BE1E5F"/>
    <w:rsid w:val="00BE223C"/>
    <w:rsid w:val="00BE23BF"/>
    <w:rsid w:val="00BE31BD"/>
    <w:rsid w:val="00BE3270"/>
    <w:rsid w:val="00BE395A"/>
    <w:rsid w:val="00BE429B"/>
    <w:rsid w:val="00BE4486"/>
    <w:rsid w:val="00BE44AC"/>
    <w:rsid w:val="00BE4710"/>
    <w:rsid w:val="00BE4C82"/>
    <w:rsid w:val="00BE4D1E"/>
    <w:rsid w:val="00BE5836"/>
    <w:rsid w:val="00BE596F"/>
    <w:rsid w:val="00BE5FCC"/>
    <w:rsid w:val="00BE62D7"/>
    <w:rsid w:val="00BE6EF4"/>
    <w:rsid w:val="00BE7033"/>
    <w:rsid w:val="00BE744C"/>
    <w:rsid w:val="00BE7ACA"/>
    <w:rsid w:val="00BF0176"/>
    <w:rsid w:val="00BF0309"/>
    <w:rsid w:val="00BF0C0D"/>
    <w:rsid w:val="00BF11D3"/>
    <w:rsid w:val="00BF25F9"/>
    <w:rsid w:val="00BF281B"/>
    <w:rsid w:val="00BF2E60"/>
    <w:rsid w:val="00BF4096"/>
    <w:rsid w:val="00BF5005"/>
    <w:rsid w:val="00BF66EE"/>
    <w:rsid w:val="00BF6CB9"/>
    <w:rsid w:val="00BF73B8"/>
    <w:rsid w:val="00BF79A1"/>
    <w:rsid w:val="00BF7C23"/>
    <w:rsid w:val="00BF7C64"/>
    <w:rsid w:val="00BF7F4E"/>
    <w:rsid w:val="00C00084"/>
    <w:rsid w:val="00C00DAF"/>
    <w:rsid w:val="00C00E03"/>
    <w:rsid w:val="00C025E1"/>
    <w:rsid w:val="00C02B6E"/>
    <w:rsid w:val="00C039A3"/>
    <w:rsid w:val="00C03A38"/>
    <w:rsid w:val="00C03EFB"/>
    <w:rsid w:val="00C040F3"/>
    <w:rsid w:val="00C0424D"/>
    <w:rsid w:val="00C045DE"/>
    <w:rsid w:val="00C0598B"/>
    <w:rsid w:val="00C05BBE"/>
    <w:rsid w:val="00C06033"/>
    <w:rsid w:val="00C07299"/>
    <w:rsid w:val="00C0729D"/>
    <w:rsid w:val="00C07766"/>
    <w:rsid w:val="00C0789F"/>
    <w:rsid w:val="00C1038A"/>
    <w:rsid w:val="00C10F42"/>
    <w:rsid w:val="00C10FAC"/>
    <w:rsid w:val="00C11EC7"/>
    <w:rsid w:val="00C123DE"/>
    <w:rsid w:val="00C135B2"/>
    <w:rsid w:val="00C13631"/>
    <w:rsid w:val="00C14382"/>
    <w:rsid w:val="00C14689"/>
    <w:rsid w:val="00C14804"/>
    <w:rsid w:val="00C14E9B"/>
    <w:rsid w:val="00C14EE6"/>
    <w:rsid w:val="00C15058"/>
    <w:rsid w:val="00C1510E"/>
    <w:rsid w:val="00C15B0B"/>
    <w:rsid w:val="00C161AA"/>
    <w:rsid w:val="00C162D9"/>
    <w:rsid w:val="00C16B50"/>
    <w:rsid w:val="00C16BDB"/>
    <w:rsid w:val="00C16D8A"/>
    <w:rsid w:val="00C171C4"/>
    <w:rsid w:val="00C1748F"/>
    <w:rsid w:val="00C1770C"/>
    <w:rsid w:val="00C179F3"/>
    <w:rsid w:val="00C17AAF"/>
    <w:rsid w:val="00C17DBD"/>
    <w:rsid w:val="00C203C4"/>
    <w:rsid w:val="00C20ADF"/>
    <w:rsid w:val="00C217CE"/>
    <w:rsid w:val="00C21FB9"/>
    <w:rsid w:val="00C2227C"/>
    <w:rsid w:val="00C2318F"/>
    <w:rsid w:val="00C2368C"/>
    <w:rsid w:val="00C23C53"/>
    <w:rsid w:val="00C245BD"/>
    <w:rsid w:val="00C24CFC"/>
    <w:rsid w:val="00C253A4"/>
    <w:rsid w:val="00C254CC"/>
    <w:rsid w:val="00C25E97"/>
    <w:rsid w:val="00C26AD2"/>
    <w:rsid w:val="00C26D24"/>
    <w:rsid w:val="00C273E0"/>
    <w:rsid w:val="00C276E5"/>
    <w:rsid w:val="00C30143"/>
    <w:rsid w:val="00C3037E"/>
    <w:rsid w:val="00C30562"/>
    <w:rsid w:val="00C31E4E"/>
    <w:rsid w:val="00C320ED"/>
    <w:rsid w:val="00C32E7C"/>
    <w:rsid w:val="00C3319A"/>
    <w:rsid w:val="00C33584"/>
    <w:rsid w:val="00C336A4"/>
    <w:rsid w:val="00C33BDB"/>
    <w:rsid w:val="00C3504D"/>
    <w:rsid w:val="00C355F4"/>
    <w:rsid w:val="00C35C93"/>
    <w:rsid w:val="00C36080"/>
    <w:rsid w:val="00C376D3"/>
    <w:rsid w:val="00C408ED"/>
    <w:rsid w:val="00C41406"/>
    <w:rsid w:val="00C42212"/>
    <w:rsid w:val="00C42363"/>
    <w:rsid w:val="00C4293F"/>
    <w:rsid w:val="00C42B2D"/>
    <w:rsid w:val="00C4302B"/>
    <w:rsid w:val="00C43261"/>
    <w:rsid w:val="00C433AC"/>
    <w:rsid w:val="00C43A70"/>
    <w:rsid w:val="00C444F5"/>
    <w:rsid w:val="00C44564"/>
    <w:rsid w:val="00C44624"/>
    <w:rsid w:val="00C447DE"/>
    <w:rsid w:val="00C449FB"/>
    <w:rsid w:val="00C44B71"/>
    <w:rsid w:val="00C45435"/>
    <w:rsid w:val="00C45BB5"/>
    <w:rsid w:val="00C45E79"/>
    <w:rsid w:val="00C464E6"/>
    <w:rsid w:val="00C46544"/>
    <w:rsid w:val="00C46E1A"/>
    <w:rsid w:val="00C501F5"/>
    <w:rsid w:val="00C51431"/>
    <w:rsid w:val="00C51675"/>
    <w:rsid w:val="00C51971"/>
    <w:rsid w:val="00C52D2C"/>
    <w:rsid w:val="00C52E1A"/>
    <w:rsid w:val="00C52EAA"/>
    <w:rsid w:val="00C53437"/>
    <w:rsid w:val="00C54144"/>
    <w:rsid w:val="00C5445A"/>
    <w:rsid w:val="00C5521D"/>
    <w:rsid w:val="00C552F0"/>
    <w:rsid w:val="00C552F4"/>
    <w:rsid w:val="00C55470"/>
    <w:rsid w:val="00C56202"/>
    <w:rsid w:val="00C56250"/>
    <w:rsid w:val="00C56474"/>
    <w:rsid w:val="00C565E3"/>
    <w:rsid w:val="00C5680F"/>
    <w:rsid w:val="00C57BC0"/>
    <w:rsid w:val="00C60279"/>
    <w:rsid w:val="00C60714"/>
    <w:rsid w:val="00C62085"/>
    <w:rsid w:val="00C6265E"/>
    <w:rsid w:val="00C634EE"/>
    <w:rsid w:val="00C6367F"/>
    <w:rsid w:val="00C63A9E"/>
    <w:rsid w:val="00C642B9"/>
    <w:rsid w:val="00C643A7"/>
    <w:rsid w:val="00C6450A"/>
    <w:rsid w:val="00C64667"/>
    <w:rsid w:val="00C64F87"/>
    <w:rsid w:val="00C650A9"/>
    <w:rsid w:val="00C6590F"/>
    <w:rsid w:val="00C6592E"/>
    <w:rsid w:val="00C66345"/>
    <w:rsid w:val="00C676E9"/>
    <w:rsid w:val="00C70102"/>
    <w:rsid w:val="00C7015A"/>
    <w:rsid w:val="00C70AE7"/>
    <w:rsid w:val="00C70BF5"/>
    <w:rsid w:val="00C72572"/>
    <w:rsid w:val="00C7257A"/>
    <w:rsid w:val="00C7262B"/>
    <w:rsid w:val="00C72742"/>
    <w:rsid w:val="00C73565"/>
    <w:rsid w:val="00C73DF5"/>
    <w:rsid w:val="00C73E9C"/>
    <w:rsid w:val="00C74A62"/>
    <w:rsid w:val="00C74E22"/>
    <w:rsid w:val="00C75692"/>
    <w:rsid w:val="00C76027"/>
    <w:rsid w:val="00C76BD6"/>
    <w:rsid w:val="00C81046"/>
    <w:rsid w:val="00C81061"/>
    <w:rsid w:val="00C8141C"/>
    <w:rsid w:val="00C8169B"/>
    <w:rsid w:val="00C82EC6"/>
    <w:rsid w:val="00C83FBA"/>
    <w:rsid w:val="00C846CB"/>
    <w:rsid w:val="00C85B21"/>
    <w:rsid w:val="00C864D1"/>
    <w:rsid w:val="00C869CF"/>
    <w:rsid w:val="00C86C3B"/>
    <w:rsid w:val="00C87E0A"/>
    <w:rsid w:val="00C904A2"/>
    <w:rsid w:val="00C90683"/>
    <w:rsid w:val="00C906D1"/>
    <w:rsid w:val="00C90814"/>
    <w:rsid w:val="00C9108F"/>
    <w:rsid w:val="00C9131C"/>
    <w:rsid w:val="00C91911"/>
    <w:rsid w:val="00C9195F"/>
    <w:rsid w:val="00C91E45"/>
    <w:rsid w:val="00C92A39"/>
    <w:rsid w:val="00C93152"/>
    <w:rsid w:val="00C932F6"/>
    <w:rsid w:val="00C93D49"/>
    <w:rsid w:val="00C940CC"/>
    <w:rsid w:val="00C949D9"/>
    <w:rsid w:val="00C964E2"/>
    <w:rsid w:val="00C96BE7"/>
    <w:rsid w:val="00C96C1E"/>
    <w:rsid w:val="00C9710C"/>
    <w:rsid w:val="00CA0497"/>
    <w:rsid w:val="00CA080F"/>
    <w:rsid w:val="00CA0B5D"/>
    <w:rsid w:val="00CA0B81"/>
    <w:rsid w:val="00CA11B6"/>
    <w:rsid w:val="00CA1D2C"/>
    <w:rsid w:val="00CA2036"/>
    <w:rsid w:val="00CA2929"/>
    <w:rsid w:val="00CA2D81"/>
    <w:rsid w:val="00CA328B"/>
    <w:rsid w:val="00CA3312"/>
    <w:rsid w:val="00CA3E37"/>
    <w:rsid w:val="00CA418E"/>
    <w:rsid w:val="00CA419E"/>
    <w:rsid w:val="00CA4966"/>
    <w:rsid w:val="00CA568A"/>
    <w:rsid w:val="00CA695F"/>
    <w:rsid w:val="00CA740B"/>
    <w:rsid w:val="00CA7A42"/>
    <w:rsid w:val="00CB1D7E"/>
    <w:rsid w:val="00CB2210"/>
    <w:rsid w:val="00CB2474"/>
    <w:rsid w:val="00CB2579"/>
    <w:rsid w:val="00CB25AE"/>
    <w:rsid w:val="00CB2CEC"/>
    <w:rsid w:val="00CB3390"/>
    <w:rsid w:val="00CB34D1"/>
    <w:rsid w:val="00CB3635"/>
    <w:rsid w:val="00CB3E7C"/>
    <w:rsid w:val="00CB41DC"/>
    <w:rsid w:val="00CB450D"/>
    <w:rsid w:val="00CB4970"/>
    <w:rsid w:val="00CB4F12"/>
    <w:rsid w:val="00CB5C59"/>
    <w:rsid w:val="00CB5C67"/>
    <w:rsid w:val="00CB5D9C"/>
    <w:rsid w:val="00CB635A"/>
    <w:rsid w:val="00CB69A2"/>
    <w:rsid w:val="00CB6C1E"/>
    <w:rsid w:val="00CB768E"/>
    <w:rsid w:val="00CB7CC7"/>
    <w:rsid w:val="00CB7E7D"/>
    <w:rsid w:val="00CC0117"/>
    <w:rsid w:val="00CC06B2"/>
    <w:rsid w:val="00CC1B33"/>
    <w:rsid w:val="00CC33EF"/>
    <w:rsid w:val="00CC3565"/>
    <w:rsid w:val="00CC3C62"/>
    <w:rsid w:val="00CC4105"/>
    <w:rsid w:val="00CC4252"/>
    <w:rsid w:val="00CC4AF9"/>
    <w:rsid w:val="00CC579F"/>
    <w:rsid w:val="00CC6CB9"/>
    <w:rsid w:val="00CC75F2"/>
    <w:rsid w:val="00CD05FC"/>
    <w:rsid w:val="00CD1468"/>
    <w:rsid w:val="00CD1AB5"/>
    <w:rsid w:val="00CD2A4F"/>
    <w:rsid w:val="00CD2C69"/>
    <w:rsid w:val="00CD33E1"/>
    <w:rsid w:val="00CD34D5"/>
    <w:rsid w:val="00CD3B2C"/>
    <w:rsid w:val="00CD3D75"/>
    <w:rsid w:val="00CD4CBF"/>
    <w:rsid w:val="00CD5D25"/>
    <w:rsid w:val="00CD5DA8"/>
    <w:rsid w:val="00CD60D5"/>
    <w:rsid w:val="00CD627A"/>
    <w:rsid w:val="00CD65FE"/>
    <w:rsid w:val="00CD6CF8"/>
    <w:rsid w:val="00CD707D"/>
    <w:rsid w:val="00CD719F"/>
    <w:rsid w:val="00CD734D"/>
    <w:rsid w:val="00CD74A3"/>
    <w:rsid w:val="00CD7D40"/>
    <w:rsid w:val="00CE05C9"/>
    <w:rsid w:val="00CE07F0"/>
    <w:rsid w:val="00CE0ED9"/>
    <w:rsid w:val="00CE1A26"/>
    <w:rsid w:val="00CE1A91"/>
    <w:rsid w:val="00CE1B17"/>
    <w:rsid w:val="00CE293B"/>
    <w:rsid w:val="00CE29F3"/>
    <w:rsid w:val="00CE2A00"/>
    <w:rsid w:val="00CE2B78"/>
    <w:rsid w:val="00CE39DB"/>
    <w:rsid w:val="00CE3DC5"/>
    <w:rsid w:val="00CE4830"/>
    <w:rsid w:val="00CE493F"/>
    <w:rsid w:val="00CE4F0B"/>
    <w:rsid w:val="00CE4F11"/>
    <w:rsid w:val="00CE4F70"/>
    <w:rsid w:val="00CE5105"/>
    <w:rsid w:val="00CE53CE"/>
    <w:rsid w:val="00CE5F9F"/>
    <w:rsid w:val="00CE61B0"/>
    <w:rsid w:val="00CE676F"/>
    <w:rsid w:val="00CE6E9A"/>
    <w:rsid w:val="00CE746E"/>
    <w:rsid w:val="00CE7BFA"/>
    <w:rsid w:val="00CE7E0E"/>
    <w:rsid w:val="00CF057A"/>
    <w:rsid w:val="00CF05B3"/>
    <w:rsid w:val="00CF05D5"/>
    <w:rsid w:val="00CF089F"/>
    <w:rsid w:val="00CF10EE"/>
    <w:rsid w:val="00CF1317"/>
    <w:rsid w:val="00CF1486"/>
    <w:rsid w:val="00CF17AE"/>
    <w:rsid w:val="00CF1A11"/>
    <w:rsid w:val="00CF1A34"/>
    <w:rsid w:val="00CF1CEA"/>
    <w:rsid w:val="00CF2B38"/>
    <w:rsid w:val="00CF2E59"/>
    <w:rsid w:val="00CF30C8"/>
    <w:rsid w:val="00CF3B9C"/>
    <w:rsid w:val="00CF3CB9"/>
    <w:rsid w:val="00CF436A"/>
    <w:rsid w:val="00CF47F0"/>
    <w:rsid w:val="00CF4F98"/>
    <w:rsid w:val="00CF534F"/>
    <w:rsid w:val="00CF56C6"/>
    <w:rsid w:val="00CF63C6"/>
    <w:rsid w:val="00CF6451"/>
    <w:rsid w:val="00CF686E"/>
    <w:rsid w:val="00CF6B75"/>
    <w:rsid w:val="00CF795B"/>
    <w:rsid w:val="00D00D17"/>
    <w:rsid w:val="00D01196"/>
    <w:rsid w:val="00D018F2"/>
    <w:rsid w:val="00D02379"/>
    <w:rsid w:val="00D045DC"/>
    <w:rsid w:val="00D04A17"/>
    <w:rsid w:val="00D0667A"/>
    <w:rsid w:val="00D0762C"/>
    <w:rsid w:val="00D07818"/>
    <w:rsid w:val="00D1015C"/>
    <w:rsid w:val="00D101FD"/>
    <w:rsid w:val="00D1077A"/>
    <w:rsid w:val="00D10B8E"/>
    <w:rsid w:val="00D10CB1"/>
    <w:rsid w:val="00D10EE6"/>
    <w:rsid w:val="00D11349"/>
    <w:rsid w:val="00D11BB8"/>
    <w:rsid w:val="00D11EBA"/>
    <w:rsid w:val="00D121EE"/>
    <w:rsid w:val="00D1267E"/>
    <w:rsid w:val="00D1293A"/>
    <w:rsid w:val="00D12A77"/>
    <w:rsid w:val="00D12A8F"/>
    <w:rsid w:val="00D13030"/>
    <w:rsid w:val="00D1306B"/>
    <w:rsid w:val="00D134CD"/>
    <w:rsid w:val="00D1485B"/>
    <w:rsid w:val="00D14B7A"/>
    <w:rsid w:val="00D15197"/>
    <w:rsid w:val="00D1635D"/>
    <w:rsid w:val="00D164C3"/>
    <w:rsid w:val="00D17F3B"/>
    <w:rsid w:val="00D20659"/>
    <w:rsid w:val="00D22D00"/>
    <w:rsid w:val="00D23396"/>
    <w:rsid w:val="00D23981"/>
    <w:rsid w:val="00D23F28"/>
    <w:rsid w:val="00D24162"/>
    <w:rsid w:val="00D24AD3"/>
    <w:rsid w:val="00D25529"/>
    <w:rsid w:val="00D25815"/>
    <w:rsid w:val="00D2648E"/>
    <w:rsid w:val="00D26799"/>
    <w:rsid w:val="00D26B6D"/>
    <w:rsid w:val="00D26C4A"/>
    <w:rsid w:val="00D2768B"/>
    <w:rsid w:val="00D279FF"/>
    <w:rsid w:val="00D30292"/>
    <w:rsid w:val="00D306CD"/>
    <w:rsid w:val="00D312D6"/>
    <w:rsid w:val="00D31724"/>
    <w:rsid w:val="00D31AFF"/>
    <w:rsid w:val="00D3425F"/>
    <w:rsid w:val="00D34A32"/>
    <w:rsid w:val="00D34D47"/>
    <w:rsid w:val="00D35089"/>
    <w:rsid w:val="00D36A2E"/>
    <w:rsid w:val="00D37096"/>
    <w:rsid w:val="00D370D1"/>
    <w:rsid w:val="00D4069F"/>
    <w:rsid w:val="00D4074A"/>
    <w:rsid w:val="00D41681"/>
    <w:rsid w:val="00D418A6"/>
    <w:rsid w:val="00D433E3"/>
    <w:rsid w:val="00D43591"/>
    <w:rsid w:val="00D4468D"/>
    <w:rsid w:val="00D44EE8"/>
    <w:rsid w:val="00D50338"/>
    <w:rsid w:val="00D534CF"/>
    <w:rsid w:val="00D53A06"/>
    <w:rsid w:val="00D53D74"/>
    <w:rsid w:val="00D55803"/>
    <w:rsid w:val="00D55B43"/>
    <w:rsid w:val="00D55F4F"/>
    <w:rsid w:val="00D55F72"/>
    <w:rsid w:val="00D564AA"/>
    <w:rsid w:val="00D5703F"/>
    <w:rsid w:val="00D57491"/>
    <w:rsid w:val="00D57F3C"/>
    <w:rsid w:val="00D60094"/>
    <w:rsid w:val="00D60584"/>
    <w:rsid w:val="00D610F9"/>
    <w:rsid w:val="00D61641"/>
    <w:rsid w:val="00D62774"/>
    <w:rsid w:val="00D62B12"/>
    <w:rsid w:val="00D62D70"/>
    <w:rsid w:val="00D62EE7"/>
    <w:rsid w:val="00D63A7C"/>
    <w:rsid w:val="00D63D8F"/>
    <w:rsid w:val="00D645AC"/>
    <w:rsid w:val="00D64CBC"/>
    <w:rsid w:val="00D66396"/>
    <w:rsid w:val="00D67A97"/>
    <w:rsid w:val="00D70506"/>
    <w:rsid w:val="00D705C1"/>
    <w:rsid w:val="00D70A3F"/>
    <w:rsid w:val="00D7119F"/>
    <w:rsid w:val="00D73A02"/>
    <w:rsid w:val="00D73CC8"/>
    <w:rsid w:val="00D7440F"/>
    <w:rsid w:val="00D74DB1"/>
    <w:rsid w:val="00D74F39"/>
    <w:rsid w:val="00D75B76"/>
    <w:rsid w:val="00D76717"/>
    <w:rsid w:val="00D774DF"/>
    <w:rsid w:val="00D7785C"/>
    <w:rsid w:val="00D7794D"/>
    <w:rsid w:val="00D77A31"/>
    <w:rsid w:val="00D80075"/>
    <w:rsid w:val="00D812B6"/>
    <w:rsid w:val="00D81EEF"/>
    <w:rsid w:val="00D82AD6"/>
    <w:rsid w:val="00D82C4A"/>
    <w:rsid w:val="00D82E9B"/>
    <w:rsid w:val="00D83FDB"/>
    <w:rsid w:val="00D84496"/>
    <w:rsid w:val="00D84F34"/>
    <w:rsid w:val="00D858AB"/>
    <w:rsid w:val="00D85F42"/>
    <w:rsid w:val="00D863B7"/>
    <w:rsid w:val="00D87E1A"/>
    <w:rsid w:val="00D87F86"/>
    <w:rsid w:val="00D87FB1"/>
    <w:rsid w:val="00D9028C"/>
    <w:rsid w:val="00D90B8F"/>
    <w:rsid w:val="00D912B2"/>
    <w:rsid w:val="00D920D8"/>
    <w:rsid w:val="00D92599"/>
    <w:rsid w:val="00D92E2F"/>
    <w:rsid w:val="00D93D82"/>
    <w:rsid w:val="00D93ECD"/>
    <w:rsid w:val="00D941E1"/>
    <w:rsid w:val="00D9486F"/>
    <w:rsid w:val="00D949D1"/>
    <w:rsid w:val="00D94C02"/>
    <w:rsid w:val="00D9549B"/>
    <w:rsid w:val="00D968AE"/>
    <w:rsid w:val="00D96EA5"/>
    <w:rsid w:val="00D97007"/>
    <w:rsid w:val="00D97156"/>
    <w:rsid w:val="00D97E65"/>
    <w:rsid w:val="00DA0D92"/>
    <w:rsid w:val="00DA1CDF"/>
    <w:rsid w:val="00DA1DE1"/>
    <w:rsid w:val="00DA22C4"/>
    <w:rsid w:val="00DA2ACC"/>
    <w:rsid w:val="00DA2F5C"/>
    <w:rsid w:val="00DA448F"/>
    <w:rsid w:val="00DA44D9"/>
    <w:rsid w:val="00DA7996"/>
    <w:rsid w:val="00DA7F9E"/>
    <w:rsid w:val="00DB01B8"/>
    <w:rsid w:val="00DB02BA"/>
    <w:rsid w:val="00DB0AE7"/>
    <w:rsid w:val="00DB1782"/>
    <w:rsid w:val="00DB1F90"/>
    <w:rsid w:val="00DB28DD"/>
    <w:rsid w:val="00DB2D65"/>
    <w:rsid w:val="00DB2E9C"/>
    <w:rsid w:val="00DB2FA1"/>
    <w:rsid w:val="00DB301F"/>
    <w:rsid w:val="00DB3090"/>
    <w:rsid w:val="00DB3A60"/>
    <w:rsid w:val="00DB508E"/>
    <w:rsid w:val="00DB52C4"/>
    <w:rsid w:val="00DB58B3"/>
    <w:rsid w:val="00DB5B81"/>
    <w:rsid w:val="00DB7063"/>
    <w:rsid w:val="00DB7133"/>
    <w:rsid w:val="00DB79F2"/>
    <w:rsid w:val="00DB7A06"/>
    <w:rsid w:val="00DB7A3C"/>
    <w:rsid w:val="00DB7B91"/>
    <w:rsid w:val="00DB7C48"/>
    <w:rsid w:val="00DC1BB4"/>
    <w:rsid w:val="00DC1D40"/>
    <w:rsid w:val="00DC21E1"/>
    <w:rsid w:val="00DC2542"/>
    <w:rsid w:val="00DC2810"/>
    <w:rsid w:val="00DC327F"/>
    <w:rsid w:val="00DC35A2"/>
    <w:rsid w:val="00DC3917"/>
    <w:rsid w:val="00DC3FCE"/>
    <w:rsid w:val="00DC45ED"/>
    <w:rsid w:val="00DC4875"/>
    <w:rsid w:val="00DC4B7E"/>
    <w:rsid w:val="00DC4E0E"/>
    <w:rsid w:val="00DC5090"/>
    <w:rsid w:val="00DC549A"/>
    <w:rsid w:val="00DC57AC"/>
    <w:rsid w:val="00DC5B4B"/>
    <w:rsid w:val="00DC5BDD"/>
    <w:rsid w:val="00DC5D32"/>
    <w:rsid w:val="00DC67F9"/>
    <w:rsid w:val="00DC6A3E"/>
    <w:rsid w:val="00DC700B"/>
    <w:rsid w:val="00DC7629"/>
    <w:rsid w:val="00DC7804"/>
    <w:rsid w:val="00DC7CAE"/>
    <w:rsid w:val="00DC7DB5"/>
    <w:rsid w:val="00DD1051"/>
    <w:rsid w:val="00DD120A"/>
    <w:rsid w:val="00DD285A"/>
    <w:rsid w:val="00DD2C8D"/>
    <w:rsid w:val="00DD2F3B"/>
    <w:rsid w:val="00DD2FBB"/>
    <w:rsid w:val="00DD31BA"/>
    <w:rsid w:val="00DD334A"/>
    <w:rsid w:val="00DD335A"/>
    <w:rsid w:val="00DD35FA"/>
    <w:rsid w:val="00DD4A66"/>
    <w:rsid w:val="00DD4B33"/>
    <w:rsid w:val="00DD5386"/>
    <w:rsid w:val="00DD557B"/>
    <w:rsid w:val="00DD6202"/>
    <w:rsid w:val="00DD6E58"/>
    <w:rsid w:val="00DD7081"/>
    <w:rsid w:val="00DD78FC"/>
    <w:rsid w:val="00DE0FF5"/>
    <w:rsid w:val="00DE1302"/>
    <w:rsid w:val="00DE1E38"/>
    <w:rsid w:val="00DE2352"/>
    <w:rsid w:val="00DE239A"/>
    <w:rsid w:val="00DE268B"/>
    <w:rsid w:val="00DE2873"/>
    <w:rsid w:val="00DE317B"/>
    <w:rsid w:val="00DE37A4"/>
    <w:rsid w:val="00DE37C3"/>
    <w:rsid w:val="00DE3904"/>
    <w:rsid w:val="00DE4768"/>
    <w:rsid w:val="00DE4AB3"/>
    <w:rsid w:val="00DE59D5"/>
    <w:rsid w:val="00DE5D5F"/>
    <w:rsid w:val="00DE5DB1"/>
    <w:rsid w:val="00DE61AF"/>
    <w:rsid w:val="00DE6397"/>
    <w:rsid w:val="00DE68BE"/>
    <w:rsid w:val="00DE77F6"/>
    <w:rsid w:val="00DE7CFB"/>
    <w:rsid w:val="00DF09E0"/>
    <w:rsid w:val="00DF1015"/>
    <w:rsid w:val="00DF169D"/>
    <w:rsid w:val="00DF2692"/>
    <w:rsid w:val="00DF26E1"/>
    <w:rsid w:val="00DF286C"/>
    <w:rsid w:val="00DF2CBF"/>
    <w:rsid w:val="00DF479C"/>
    <w:rsid w:val="00DF488A"/>
    <w:rsid w:val="00DF4939"/>
    <w:rsid w:val="00DF5553"/>
    <w:rsid w:val="00DF57A8"/>
    <w:rsid w:val="00DF5F23"/>
    <w:rsid w:val="00DF5F26"/>
    <w:rsid w:val="00DF5FA2"/>
    <w:rsid w:val="00E001B6"/>
    <w:rsid w:val="00E00DDF"/>
    <w:rsid w:val="00E00FFA"/>
    <w:rsid w:val="00E01826"/>
    <w:rsid w:val="00E01C93"/>
    <w:rsid w:val="00E01D22"/>
    <w:rsid w:val="00E01DEC"/>
    <w:rsid w:val="00E024BD"/>
    <w:rsid w:val="00E02AA3"/>
    <w:rsid w:val="00E035BF"/>
    <w:rsid w:val="00E03BE2"/>
    <w:rsid w:val="00E04D50"/>
    <w:rsid w:val="00E053F5"/>
    <w:rsid w:val="00E05777"/>
    <w:rsid w:val="00E068B6"/>
    <w:rsid w:val="00E06C0A"/>
    <w:rsid w:val="00E07BD0"/>
    <w:rsid w:val="00E11277"/>
    <w:rsid w:val="00E115D3"/>
    <w:rsid w:val="00E120D7"/>
    <w:rsid w:val="00E125CD"/>
    <w:rsid w:val="00E1331C"/>
    <w:rsid w:val="00E13AB9"/>
    <w:rsid w:val="00E13E99"/>
    <w:rsid w:val="00E1479D"/>
    <w:rsid w:val="00E14F12"/>
    <w:rsid w:val="00E1516B"/>
    <w:rsid w:val="00E1619B"/>
    <w:rsid w:val="00E20FF6"/>
    <w:rsid w:val="00E21C64"/>
    <w:rsid w:val="00E21FA8"/>
    <w:rsid w:val="00E2223C"/>
    <w:rsid w:val="00E22839"/>
    <w:rsid w:val="00E2370A"/>
    <w:rsid w:val="00E23B2B"/>
    <w:rsid w:val="00E23D0E"/>
    <w:rsid w:val="00E247B2"/>
    <w:rsid w:val="00E24E8C"/>
    <w:rsid w:val="00E24FEF"/>
    <w:rsid w:val="00E25178"/>
    <w:rsid w:val="00E257E7"/>
    <w:rsid w:val="00E26197"/>
    <w:rsid w:val="00E268B9"/>
    <w:rsid w:val="00E2748C"/>
    <w:rsid w:val="00E3072F"/>
    <w:rsid w:val="00E30A50"/>
    <w:rsid w:val="00E30F83"/>
    <w:rsid w:val="00E312B6"/>
    <w:rsid w:val="00E31517"/>
    <w:rsid w:val="00E31B3D"/>
    <w:rsid w:val="00E32AF6"/>
    <w:rsid w:val="00E32E3F"/>
    <w:rsid w:val="00E32E84"/>
    <w:rsid w:val="00E333F6"/>
    <w:rsid w:val="00E33F27"/>
    <w:rsid w:val="00E33F4C"/>
    <w:rsid w:val="00E342B0"/>
    <w:rsid w:val="00E34E64"/>
    <w:rsid w:val="00E35323"/>
    <w:rsid w:val="00E35B01"/>
    <w:rsid w:val="00E361B9"/>
    <w:rsid w:val="00E369F0"/>
    <w:rsid w:val="00E3705F"/>
    <w:rsid w:val="00E370DB"/>
    <w:rsid w:val="00E37630"/>
    <w:rsid w:val="00E40B36"/>
    <w:rsid w:val="00E41924"/>
    <w:rsid w:val="00E41C1D"/>
    <w:rsid w:val="00E41DB6"/>
    <w:rsid w:val="00E41E66"/>
    <w:rsid w:val="00E4232E"/>
    <w:rsid w:val="00E423EA"/>
    <w:rsid w:val="00E42E4E"/>
    <w:rsid w:val="00E42FDA"/>
    <w:rsid w:val="00E43548"/>
    <w:rsid w:val="00E4389A"/>
    <w:rsid w:val="00E44C4A"/>
    <w:rsid w:val="00E44DDB"/>
    <w:rsid w:val="00E44FD0"/>
    <w:rsid w:val="00E459EE"/>
    <w:rsid w:val="00E50606"/>
    <w:rsid w:val="00E533CC"/>
    <w:rsid w:val="00E538E9"/>
    <w:rsid w:val="00E539D0"/>
    <w:rsid w:val="00E542E7"/>
    <w:rsid w:val="00E545E6"/>
    <w:rsid w:val="00E55844"/>
    <w:rsid w:val="00E559C6"/>
    <w:rsid w:val="00E55A3B"/>
    <w:rsid w:val="00E55B83"/>
    <w:rsid w:val="00E56676"/>
    <w:rsid w:val="00E5698C"/>
    <w:rsid w:val="00E57E91"/>
    <w:rsid w:val="00E601B6"/>
    <w:rsid w:val="00E6054E"/>
    <w:rsid w:val="00E61ADE"/>
    <w:rsid w:val="00E6236C"/>
    <w:rsid w:val="00E6268E"/>
    <w:rsid w:val="00E62C48"/>
    <w:rsid w:val="00E63158"/>
    <w:rsid w:val="00E63CCD"/>
    <w:rsid w:val="00E64282"/>
    <w:rsid w:val="00E645C0"/>
    <w:rsid w:val="00E650F4"/>
    <w:rsid w:val="00E65705"/>
    <w:rsid w:val="00E65A7A"/>
    <w:rsid w:val="00E666C3"/>
    <w:rsid w:val="00E67220"/>
    <w:rsid w:val="00E67D2B"/>
    <w:rsid w:val="00E708E2"/>
    <w:rsid w:val="00E711F3"/>
    <w:rsid w:val="00E71D92"/>
    <w:rsid w:val="00E71EE5"/>
    <w:rsid w:val="00E72145"/>
    <w:rsid w:val="00E7292D"/>
    <w:rsid w:val="00E72B01"/>
    <w:rsid w:val="00E72E6B"/>
    <w:rsid w:val="00E73260"/>
    <w:rsid w:val="00E73455"/>
    <w:rsid w:val="00E7347F"/>
    <w:rsid w:val="00E734BB"/>
    <w:rsid w:val="00E735E0"/>
    <w:rsid w:val="00E7400F"/>
    <w:rsid w:val="00E74FD4"/>
    <w:rsid w:val="00E75F74"/>
    <w:rsid w:val="00E76395"/>
    <w:rsid w:val="00E76927"/>
    <w:rsid w:val="00E7715A"/>
    <w:rsid w:val="00E772CF"/>
    <w:rsid w:val="00E7759B"/>
    <w:rsid w:val="00E777E4"/>
    <w:rsid w:val="00E77AEF"/>
    <w:rsid w:val="00E77C3E"/>
    <w:rsid w:val="00E77FB2"/>
    <w:rsid w:val="00E80DBB"/>
    <w:rsid w:val="00E813FC"/>
    <w:rsid w:val="00E81652"/>
    <w:rsid w:val="00E81B1D"/>
    <w:rsid w:val="00E82CC1"/>
    <w:rsid w:val="00E82F00"/>
    <w:rsid w:val="00E85639"/>
    <w:rsid w:val="00E8593A"/>
    <w:rsid w:val="00E85E78"/>
    <w:rsid w:val="00E8654B"/>
    <w:rsid w:val="00E869EC"/>
    <w:rsid w:val="00E872C2"/>
    <w:rsid w:val="00E87DFE"/>
    <w:rsid w:val="00E90773"/>
    <w:rsid w:val="00E91753"/>
    <w:rsid w:val="00E92087"/>
    <w:rsid w:val="00E92628"/>
    <w:rsid w:val="00E92AA7"/>
    <w:rsid w:val="00E92AAA"/>
    <w:rsid w:val="00E92F06"/>
    <w:rsid w:val="00E942F4"/>
    <w:rsid w:val="00E9455B"/>
    <w:rsid w:val="00E946DA"/>
    <w:rsid w:val="00E9490E"/>
    <w:rsid w:val="00E94B63"/>
    <w:rsid w:val="00E94EE0"/>
    <w:rsid w:val="00E95535"/>
    <w:rsid w:val="00E9577C"/>
    <w:rsid w:val="00E95C39"/>
    <w:rsid w:val="00E95D20"/>
    <w:rsid w:val="00E963D2"/>
    <w:rsid w:val="00E9743F"/>
    <w:rsid w:val="00E9768E"/>
    <w:rsid w:val="00EA06D3"/>
    <w:rsid w:val="00EA0989"/>
    <w:rsid w:val="00EA09AF"/>
    <w:rsid w:val="00EA10B5"/>
    <w:rsid w:val="00EA188B"/>
    <w:rsid w:val="00EA1FE1"/>
    <w:rsid w:val="00EA220B"/>
    <w:rsid w:val="00EA2617"/>
    <w:rsid w:val="00EA2AEB"/>
    <w:rsid w:val="00EA3374"/>
    <w:rsid w:val="00EA36AB"/>
    <w:rsid w:val="00EA3AFF"/>
    <w:rsid w:val="00EA3C0E"/>
    <w:rsid w:val="00EA4255"/>
    <w:rsid w:val="00EA4EDE"/>
    <w:rsid w:val="00EA4F49"/>
    <w:rsid w:val="00EA560F"/>
    <w:rsid w:val="00EA5903"/>
    <w:rsid w:val="00EA5E2C"/>
    <w:rsid w:val="00EA60CC"/>
    <w:rsid w:val="00EA72F0"/>
    <w:rsid w:val="00EA7484"/>
    <w:rsid w:val="00EA7E45"/>
    <w:rsid w:val="00EA7F85"/>
    <w:rsid w:val="00EB008D"/>
    <w:rsid w:val="00EB0672"/>
    <w:rsid w:val="00EB1631"/>
    <w:rsid w:val="00EB2042"/>
    <w:rsid w:val="00EB2BAA"/>
    <w:rsid w:val="00EB2F28"/>
    <w:rsid w:val="00EB43E4"/>
    <w:rsid w:val="00EB48D4"/>
    <w:rsid w:val="00EB4B5F"/>
    <w:rsid w:val="00EB54B6"/>
    <w:rsid w:val="00EB56CD"/>
    <w:rsid w:val="00EB5A86"/>
    <w:rsid w:val="00EB6017"/>
    <w:rsid w:val="00EB6638"/>
    <w:rsid w:val="00EB6C7F"/>
    <w:rsid w:val="00EB7AA3"/>
    <w:rsid w:val="00EC008B"/>
    <w:rsid w:val="00EC099B"/>
    <w:rsid w:val="00EC0E5B"/>
    <w:rsid w:val="00EC1767"/>
    <w:rsid w:val="00EC1AF2"/>
    <w:rsid w:val="00EC262E"/>
    <w:rsid w:val="00EC2A04"/>
    <w:rsid w:val="00EC363F"/>
    <w:rsid w:val="00EC39B3"/>
    <w:rsid w:val="00EC3A4C"/>
    <w:rsid w:val="00EC4320"/>
    <w:rsid w:val="00EC66A5"/>
    <w:rsid w:val="00EC6881"/>
    <w:rsid w:val="00EC70C1"/>
    <w:rsid w:val="00EC7C2C"/>
    <w:rsid w:val="00EC7F19"/>
    <w:rsid w:val="00ED052C"/>
    <w:rsid w:val="00ED05DC"/>
    <w:rsid w:val="00ED10A9"/>
    <w:rsid w:val="00ED2426"/>
    <w:rsid w:val="00ED26A9"/>
    <w:rsid w:val="00ED26FF"/>
    <w:rsid w:val="00ED2B85"/>
    <w:rsid w:val="00ED3EE0"/>
    <w:rsid w:val="00ED46E9"/>
    <w:rsid w:val="00ED5050"/>
    <w:rsid w:val="00ED5135"/>
    <w:rsid w:val="00ED516D"/>
    <w:rsid w:val="00ED5EB0"/>
    <w:rsid w:val="00ED6A7E"/>
    <w:rsid w:val="00ED72BB"/>
    <w:rsid w:val="00EE033A"/>
    <w:rsid w:val="00EE093A"/>
    <w:rsid w:val="00EE0BB7"/>
    <w:rsid w:val="00EE0F62"/>
    <w:rsid w:val="00EE10C4"/>
    <w:rsid w:val="00EE1168"/>
    <w:rsid w:val="00EE1494"/>
    <w:rsid w:val="00EE1861"/>
    <w:rsid w:val="00EE1B1D"/>
    <w:rsid w:val="00EE2451"/>
    <w:rsid w:val="00EE2D64"/>
    <w:rsid w:val="00EE3530"/>
    <w:rsid w:val="00EE44B0"/>
    <w:rsid w:val="00EE4782"/>
    <w:rsid w:val="00EE4883"/>
    <w:rsid w:val="00EE520B"/>
    <w:rsid w:val="00EE540A"/>
    <w:rsid w:val="00EE6171"/>
    <w:rsid w:val="00EE6290"/>
    <w:rsid w:val="00EE693E"/>
    <w:rsid w:val="00EE711C"/>
    <w:rsid w:val="00EE73F9"/>
    <w:rsid w:val="00EE7FF6"/>
    <w:rsid w:val="00EF043B"/>
    <w:rsid w:val="00EF112E"/>
    <w:rsid w:val="00EF16F7"/>
    <w:rsid w:val="00EF1B5E"/>
    <w:rsid w:val="00EF1F5E"/>
    <w:rsid w:val="00EF250F"/>
    <w:rsid w:val="00EF2813"/>
    <w:rsid w:val="00EF3357"/>
    <w:rsid w:val="00EF337C"/>
    <w:rsid w:val="00EF392C"/>
    <w:rsid w:val="00EF3A8A"/>
    <w:rsid w:val="00EF3D61"/>
    <w:rsid w:val="00EF4532"/>
    <w:rsid w:val="00EF490D"/>
    <w:rsid w:val="00EF53F9"/>
    <w:rsid w:val="00EF5981"/>
    <w:rsid w:val="00EF6B11"/>
    <w:rsid w:val="00F00583"/>
    <w:rsid w:val="00F006B6"/>
    <w:rsid w:val="00F016EA"/>
    <w:rsid w:val="00F01A03"/>
    <w:rsid w:val="00F01EA9"/>
    <w:rsid w:val="00F02385"/>
    <w:rsid w:val="00F02754"/>
    <w:rsid w:val="00F03309"/>
    <w:rsid w:val="00F03D8B"/>
    <w:rsid w:val="00F040B0"/>
    <w:rsid w:val="00F042B1"/>
    <w:rsid w:val="00F0472C"/>
    <w:rsid w:val="00F04748"/>
    <w:rsid w:val="00F04866"/>
    <w:rsid w:val="00F04EB8"/>
    <w:rsid w:val="00F06C68"/>
    <w:rsid w:val="00F06CD5"/>
    <w:rsid w:val="00F06ECA"/>
    <w:rsid w:val="00F0767F"/>
    <w:rsid w:val="00F07E32"/>
    <w:rsid w:val="00F10DFE"/>
    <w:rsid w:val="00F114E3"/>
    <w:rsid w:val="00F11D84"/>
    <w:rsid w:val="00F11E86"/>
    <w:rsid w:val="00F12052"/>
    <w:rsid w:val="00F1256E"/>
    <w:rsid w:val="00F127DD"/>
    <w:rsid w:val="00F1289E"/>
    <w:rsid w:val="00F13F7D"/>
    <w:rsid w:val="00F14691"/>
    <w:rsid w:val="00F14C67"/>
    <w:rsid w:val="00F15932"/>
    <w:rsid w:val="00F15E8D"/>
    <w:rsid w:val="00F161DB"/>
    <w:rsid w:val="00F16E38"/>
    <w:rsid w:val="00F1737D"/>
    <w:rsid w:val="00F20964"/>
    <w:rsid w:val="00F212AC"/>
    <w:rsid w:val="00F21685"/>
    <w:rsid w:val="00F216A9"/>
    <w:rsid w:val="00F220AB"/>
    <w:rsid w:val="00F2277F"/>
    <w:rsid w:val="00F22B49"/>
    <w:rsid w:val="00F22EFC"/>
    <w:rsid w:val="00F22F4B"/>
    <w:rsid w:val="00F23831"/>
    <w:rsid w:val="00F24205"/>
    <w:rsid w:val="00F24659"/>
    <w:rsid w:val="00F24B4C"/>
    <w:rsid w:val="00F26725"/>
    <w:rsid w:val="00F27FF2"/>
    <w:rsid w:val="00F30036"/>
    <w:rsid w:val="00F3086C"/>
    <w:rsid w:val="00F30BD8"/>
    <w:rsid w:val="00F322C1"/>
    <w:rsid w:val="00F334BD"/>
    <w:rsid w:val="00F34295"/>
    <w:rsid w:val="00F35682"/>
    <w:rsid w:val="00F356C4"/>
    <w:rsid w:val="00F35860"/>
    <w:rsid w:val="00F367F4"/>
    <w:rsid w:val="00F37228"/>
    <w:rsid w:val="00F37399"/>
    <w:rsid w:val="00F37505"/>
    <w:rsid w:val="00F3774F"/>
    <w:rsid w:val="00F378A0"/>
    <w:rsid w:val="00F37C86"/>
    <w:rsid w:val="00F37DF9"/>
    <w:rsid w:val="00F401D6"/>
    <w:rsid w:val="00F40A33"/>
    <w:rsid w:val="00F41526"/>
    <w:rsid w:val="00F41854"/>
    <w:rsid w:val="00F42290"/>
    <w:rsid w:val="00F42563"/>
    <w:rsid w:val="00F426C4"/>
    <w:rsid w:val="00F431E9"/>
    <w:rsid w:val="00F4367E"/>
    <w:rsid w:val="00F440DD"/>
    <w:rsid w:val="00F45274"/>
    <w:rsid w:val="00F45B2D"/>
    <w:rsid w:val="00F4779A"/>
    <w:rsid w:val="00F509D2"/>
    <w:rsid w:val="00F50A5B"/>
    <w:rsid w:val="00F51352"/>
    <w:rsid w:val="00F51730"/>
    <w:rsid w:val="00F51D0B"/>
    <w:rsid w:val="00F51E0D"/>
    <w:rsid w:val="00F52A79"/>
    <w:rsid w:val="00F52BA1"/>
    <w:rsid w:val="00F53E0E"/>
    <w:rsid w:val="00F53F22"/>
    <w:rsid w:val="00F54743"/>
    <w:rsid w:val="00F54C95"/>
    <w:rsid w:val="00F5511E"/>
    <w:rsid w:val="00F567BF"/>
    <w:rsid w:val="00F567CD"/>
    <w:rsid w:val="00F56925"/>
    <w:rsid w:val="00F56B77"/>
    <w:rsid w:val="00F56B82"/>
    <w:rsid w:val="00F56C8F"/>
    <w:rsid w:val="00F573C4"/>
    <w:rsid w:val="00F577C3"/>
    <w:rsid w:val="00F57ECA"/>
    <w:rsid w:val="00F60993"/>
    <w:rsid w:val="00F61100"/>
    <w:rsid w:val="00F61684"/>
    <w:rsid w:val="00F616AE"/>
    <w:rsid w:val="00F6248D"/>
    <w:rsid w:val="00F62635"/>
    <w:rsid w:val="00F62AA4"/>
    <w:rsid w:val="00F63F6E"/>
    <w:rsid w:val="00F65B7B"/>
    <w:rsid w:val="00F66297"/>
    <w:rsid w:val="00F66D74"/>
    <w:rsid w:val="00F66E6E"/>
    <w:rsid w:val="00F6744D"/>
    <w:rsid w:val="00F70830"/>
    <w:rsid w:val="00F70DD6"/>
    <w:rsid w:val="00F71286"/>
    <w:rsid w:val="00F712BF"/>
    <w:rsid w:val="00F714BA"/>
    <w:rsid w:val="00F718E7"/>
    <w:rsid w:val="00F720C2"/>
    <w:rsid w:val="00F722BF"/>
    <w:rsid w:val="00F726C3"/>
    <w:rsid w:val="00F731E4"/>
    <w:rsid w:val="00F74018"/>
    <w:rsid w:val="00F74F09"/>
    <w:rsid w:val="00F75024"/>
    <w:rsid w:val="00F7543B"/>
    <w:rsid w:val="00F756E0"/>
    <w:rsid w:val="00F759AA"/>
    <w:rsid w:val="00F75DBB"/>
    <w:rsid w:val="00F7600E"/>
    <w:rsid w:val="00F76734"/>
    <w:rsid w:val="00F77BDC"/>
    <w:rsid w:val="00F80320"/>
    <w:rsid w:val="00F807E8"/>
    <w:rsid w:val="00F80C63"/>
    <w:rsid w:val="00F81EC4"/>
    <w:rsid w:val="00F82792"/>
    <w:rsid w:val="00F82824"/>
    <w:rsid w:val="00F829D5"/>
    <w:rsid w:val="00F830AF"/>
    <w:rsid w:val="00F8376F"/>
    <w:rsid w:val="00F83B34"/>
    <w:rsid w:val="00F84827"/>
    <w:rsid w:val="00F848BB"/>
    <w:rsid w:val="00F84BFA"/>
    <w:rsid w:val="00F85059"/>
    <w:rsid w:val="00F851B6"/>
    <w:rsid w:val="00F8660D"/>
    <w:rsid w:val="00F86BF6"/>
    <w:rsid w:val="00F87111"/>
    <w:rsid w:val="00F87355"/>
    <w:rsid w:val="00F873E2"/>
    <w:rsid w:val="00F900D3"/>
    <w:rsid w:val="00F90D0A"/>
    <w:rsid w:val="00F912A1"/>
    <w:rsid w:val="00F91C51"/>
    <w:rsid w:val="00F92E06"/>
    <w:rsid w:val="00F92E0F"/>
    <w:rsid w:val="00F93A39"/>
    <w:rsid w:val="00F94327"/>
    <w:rsid w:val="00F944A1"/>
    <w:rsid w:val="00F94E2F"/>
    <w:rsid w:val="00F94FFD"/>
    <w:rsid w:val="00F95B18"/>
    <w:rsid w:val="00F96461"/>
    <w:rsid w:val="00F9651B"/>
    <w:rsid w:val="00F9744D"/>
    <w:rsid w:val="00F97748"/>
    <w:rsid w:val="00F97AA1"/>
    <w:rsid w:val="00F97F3A"/>
    <w:rsid w:val="00FA0756"/>
    <w:rsid w:val="00FA10E7"/>
    <w:rsid w:val="00FA227D"/>
    <w:rsid w:val="00FA2675"/>
    <w:rsid w:val="00FA2C5F"/>
    <w:rsid w:val="00FA31C2"/>
    <w:rsid w:val="00FA3243"/>
    <w:rsid w:val="00FA4B27"/>
    <w:rsid w:val="00FA5B68"/>
    <w:rsid w:val="00FA5D81"/>
    <w:rsid w:val="00FA7345"/>
    <w:rsid w:val="00FA7719"/>
    <w:rsid w:val="00FB0482"/>
    <w:rsid w:val="00FB081D"/>
    <w:rsid w:val="00FB08A2"/>
    <w:rsid w:val="00FB09BA"/>
    <w:rsid w:val="00FB0F97"/>
    <w:rsid w:val="00FB1629"/>
    <w:rsid w:val="00FB2934"/>
    <w:rsid w:val="00FB2BB5"/>
    <w:rsid w:val="00FB37E4"/>
    <w:rsid w:val="00FB3CC2"/>
    <w:rsid w:val="00FB43B3"/>
    <w:rsid w:val="00FB52BA"/>
    <w:rsid w:val="00FB555B"/>
    <w:rsid w:val="00FB58D9"/>
    <w:rsid w:val="00FB5B09"/>
    <w:rsid w:val="00FB6D30"/>
    <w:rsid w:val="00FB762D"/>
    <w:rsid w:val="00FB7713"/>
    <w:rsid w:val="00FB7A35"/>
    <w:rsid w:val="00FB7D21"/>
    <w:rsid w:val="00FC0114"/>
    <w:rsid w:val="00FC2298"/>
    <w:rsid w:val="00FC22EF"/>
    <w:rsid w:val="00FC22F8"/>
    <w:rsid w:val="00FC2739"/>
    <w:rsid w:val="00FC3C3D"/>
    <w:rsid w:val="00FC4120"/>
    <w:rsid w:val="00FC423F"/>
    <w:rsid w:val="00FC48E5"/>
    <w:rsid w:val="00FC54B4"/>
    <w:rsid w:val="00FC57F5"/>
    <w:rsid w:val="00FC5FA7"/>
    <w:rsid w:val="00FC63A0"/>
    <w:rsid w:val="00FC75DB"/>
    <w:rsid w:val="00FC7E0E"/>
    <w:rsid w:val="00FD02C8"/>
    <w:rsid w:val="00FD0FAE"/>
    <w:rsid w:val="00FD0FB6"/>
    <w:rsid w:val="00FD19B2"/>
    <w:rsid w:val="00FD1B7C"/>
    <w:rsid w:val="00FD2434"/>
    <w:rsid w:val="00FD26DC"/>
    <w:rsid w:val="00FD33DE"/>
    <w:rsid w:val="00FD36F5"/>
    <w:rsid w:val="00FD3CFE"/>
    <w:rsid w:val="00FD3F2E"/>
    <w:rsid w:val="00FD4145"/>
    <w:rsid w:val="00FD468A"/>
    <w:rsid w:val="00FD506E"/>
    <w:rsid w:val="00FD5207"/>
    <w:rsid w:val="00FD52F1"/>
    <w:rsid w:val="00FD5DB5"/>
    <w:rsid w:val="00FD7E34"/>
    <w:rsid w:val="00FE1CF2"/>
    <w:rsid w:val="00FE27E0"/>
    <w:rsid w:val="00FE289B"/>
    <w:rsid w:val="00FE293C"/>
    <w:rsid w:val="00FE3321"/>
    <w:rsid w:val="00FE3CC1"/>
    <w:rsid w:val="00FE4241"/>
    <w:rsid w:val="00FE496A"/>
    <w:rsid w:val="00FE4A6E"/>
    <w:rsid w:val="00FE4C17"/>
    <w:rsid w:val="00FE4CE9"/>
    <w:rsid w:val="00FE4D32"/>
    <w:rsid w:val="00FE5982"/>
    <w:rsid w:val="00FE5B06"/>
    <w:rsid w:val="00FE6168"/>
    <w:rsid w:val="00FE640B"/>
    <w:rsid w:val="00FE6746"/>
    <w:rsid w:val="00FE6750"/>
    <w:rsid w:val="00FE6AD4"/>
    <w:rsid w:val="00FE7920"/>
    <w:rsid w:val="00FE7BD6"/>
    <w:rsid w:val="00FF0350"/>
    <w:rsid w:val="00FF0756"/>
    <w:rsid w:val="00FF11E7"/>
    <w:rsid w:val="00FF18BD"/>
    <w:rsid w:val="00FF2D4B"/>
    <w:rsid w:val="00FF2E4A"/>
    <w:rsid w:val="00FF3080"/>
    <w:rsid w:val="00FF3E8C"/>
    <w:rsid w:val="00FF5963"/>
    <w:rsid w:val="00FF5E9A"/>
    <w:rsid w:val="00FF62E2"/>
    <w:rsid w:val="00FF6CBD"/>
    <w:rsid w:val="00FF7A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4E9F443F"/>
  <w15:docId w15:val="{C3A81D1B-976F-47CD-AA8A-6B30C9D54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20D"/>
    <w:rPr>
      <w:rFonts w:ascii="Arial" w:hAnsi="Arial"/>
      <w:sz w:val="24"/>
      <w:lang w:val="es-ES_tradnl"/>
    </w:rPr>
  </w:style>
  <w:style w:type="paragraph" w:styleId="Ttulo1">
    <w:name w:val="heading 1"/>
    <w:basedOn w:val="Normal"/>
    <w:next w:val="Normal"/>
    <w:link w:val="Ttulo1Car"/>
    <w:qFormat/>
    <w:rsid w:val="00CE2A00"/>
    <w:pPr>
      <w:keepNext/>
      <w:suppressAutoHyphens/>
      <w:overflowPunct w:val="0"/>
      <w:autoSpaceDE w:val="0"/>
      <w:autoSpaceDN w:val="0"/>
      <w:adjustRightInd w:val="0"/>
      <w:jc w:val="both"/>
      <w:textAlignment w:val="baseline"/>
      <w:outlineLvl w:val="0"/>
    </w:pPr>
    <w:rPr>
      <w:rFonts w:cs="Arial"/>
      <w:b/>
      <w:spacing w:val="-3"/>
    </w:rPr>
  </w:style>
  <w:style w:type="paragraph" w:styleId="Ttulo2">
    <w:name w:val="heading 2"/>
    <w:basedOn w:val="Normal"/>
    <w:next w:val="Normal"/>
    <w:link w:val="Ttulo2Car"/>
    <w:qFormat/>
    <w:rsid w:val="00EC6881"/>
    <w:pPr>
      <w:keepNext/>
      <w:spacing w:before="240" w:after="60"/>
      <w:outlineLvl w:val="1"/>
    </w:pPr>
    <w:rPr>
      <w:rFonts w:cs="Arial"/>
      <w:b/>
      <w:bCs/>
      <w:i/>
      <w:iCs/>
      <w:sz w:val="28"/>
      <w:szCs w:val="28"/>
    </w:rPr>
  </w:style>
  <w:style w:type="paragraph" w:styleId="Ttulo3">
    <w:name w:val="heading 3"/>
    <w:basedOn w:val="Normal"/>
    <w:next w:val="Normal"/>
    <w:link w:val="Ttulo3Car"/>
    <w:qFormat/>
    <w:rsid w:val="00296D18"/>
    <w:pPr>
      <w:keepNext/>
      <w:spacing w:before="240" w:after="60"/>
      <w:outlineLvl w:val="2"/>
    </w:pPr>
    <w:rPr>
      <w:rFonts w:cs="Arial"/>
      <w:b/>
      <w:bCs/>
      <w:sz w:val="26"/>
      <w:szCs w:val="26"/>
    </w:rPr>
  </w:style>
  <w:style w:type="paragraph" w:styleId="Ttulo4">
    <w:name w:val="heading 4"/>
    <w:basedOn w:val="Normal"/>
    <w:next w:val="Normal"/>
    <w:link w:val="Ttulo4Car"/>
    <w:qFormat/>
    <w:rsid w:val="00BF7F4E"/>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660774"/>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E2A00"/>
    <w:pPr>
      <w:tabs>
        <w:tab w:val="center" w:pos="4252"/>
        <w:tab w:val="right" w:pos="8504"/>
      </w:tabs>
      <w:autoSpaceDE w:val="0"/>
      <w:autoSpaceDN w:val="0"/>
    </w:pPr>
    <w:rPr>
      <w:sz w:val="20"/>
    </w:rPr>
  </w:style>
  <w:style w:type="paragraph" w:styleId="Piedepgina">
    <w:name w:val="footer"/>
    <w:basedOn w:val="Normal"/>
    <w:link w:val="PiedepginaCar"/>
    <w:rsid w:val="00CE2A00"/>
    <w:pPr>
      <w:tabs>
        <w:tab w:val="center" w:pos="4252"/>
        <w:tab w:val="right" w:pos="8504"/>
      </w:tabs>
      <w:autoSpaceDE w:val="0"/>
      <w:autoSpaceDN w:val="0"/>
    </w:pPr>
    <w:rPr>
      <w:sz w:val="20"/>
    </w:rPr>
  </w:style>
  <w:style w:type="paragraph" w:styleId="Textoindependiente">
    <w:name w:val="Body Text"/>
    <w:basedOn w:val="Normal"/>
    <w:link w:val="TextoindependienteCar"/>
    <w:rsid w:val="00CE2A00"/>
    <w:pPr>
      <w:suppressAutoHyphens/>
      <w:overflowPunct w:val="0"/>
      <w:autoSpaceDE w:val="0"/>
      <w:autoSpaceDN w:val="0"/>
      <w:adjustRightInd w:val="0"/>
      <w:jc w:val="both"/>
      <w:textAlignment w:val="baseline"/>
    </w:pPr>
    <w:rPr>
      <w:rFonts w:cs="Arial"/>
      <w:b/>
      <w:spacing w:val="-3"/>
    </w:rPr>
  </w:style>
  <w:style w:type="paragraph" w:styleId="Sangradetextonormal">
    <w:name w:val="Body Text Indent"/>
    <w:basedOn w:val="Normal"/>
    <w:link w:val="SangradetextonormalCar"/>
    <w:rsid w:val="00CE2A00"/>
    <w:pPr>
      <w:suppressAutoHyphens/>
      <w:ind w:firstLine="708"/>
      <w:jc w:val="both"/>
    </w:pPr>
    <w:rPr>
      <w:rFonts w:cs="Arial"/>
      <w:b/>
      <w:bCs/>
    </w:rPr>
  </w:style>
  <w:style w:type="paragraph" w:styleId="Textoindependiente2">
    <w:name w:val="Body Text 2"/>
    <w:basedOn w:val="Normal"/>
    <w:link w:val="Textoindependiente2Car"/>
    <w:rsid w:val="00660774"/>
    <w:pPr>
      <w:spacing w:after="120" w:line="480" w:lineRule="auto"/>
    </w:pPr>
  </w:style>
  <w:style w:type="paragraph" w:styleId="Sangra2detindependiente">
    <w:name w:val="Body Text Indent 2"/>
    <w:basedOn w:val="Normal"/>
    <w:link w:val="Sangra2detindependienteCar"/>
    <w:rsid w:val="00660774"/>
    <w:pPr>
      <w:spacing w:after="120" w:line="480" w:lineRule="auto"/>
      <w:ind w:left="283"/>
    </w:pPr>
  </w:style>
  <w:style w:type="table" w:styleId="Tablaconcuadrcula">
    <w:name w:val="Table Grid"/>
    <w:basedOn w:val="Tablanormal"/>
    <w:uiPriority w:val="39"/>
    <w:rsid w:val="00660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660774"/>
  </w:style>
  <w:style w:type="paragraph" w:styleId="Textoindependiente3">
    <w:name w:val="Body Text 3"/>
    <w:basedOn w:val="Normal"/>
    <w:link w:val="Textoindependiente3Car"/>
    <w:rsid w:val="002D4AB3"/>
    <w:pPr>
      <w:spacing w:after="120"/>
    </w:pPr>
    <w:rPr>
      <w:sz w:val="16"/>
      <w:szCs w:val="16"/>
    </w:rPr>
  </w:style>
  <w:style w:type="paragraph" w:styleId="Textonotapie">
    <w:name w:val="footnote text"/>
    <w:basedOn w:val="Normal"/>
    <w:link w:val="TextonotapieCar"/>
    <w:semiHidden/>
    <w:rsid w:val="00060C28"/>
    <w:rPr>
      <w:sz w:val="20"/>
    </w:rPr>
  </w:style>
  <w:style w:type="character" w:styleId="Refdenotaalpie">
    <w:name w:val="footnote reference"/>
    <w:semiHidden/>
    <w:rsid w:val="00060C28"/>
    <w:rPr>
      <w:vertAlign w:val="superscript"/>
    </w:rPr>
  </w:style>
  <w:style w:type="paragraph" w:styleId="Sangra3detindependiente">
    <w:name w:val="Body Text Indent 3"/>
    <w:basedOn w:val="Normal"/>
    <w:link w:val="Sangra3detindependienteCar"/>
    <w:rsid w:val="004F1ACF"/>
    <w:pPr>
      <w:spacing w:after="120"/>
      <w:ind w:left="283"/>
    </w:pPr>
    <w:rPr>
      <w:sz w:val="16"/>
      <w:szCs w:val="16"/>
    </w:rPr>
  </w:style>
  <w:style w:type="paragraph" w:customStyle="1" w:styleId="Ttulo10">
    <w:name w:val="Título1"/>
    <w:basedOn w:val="Normal"/>
    <w:qFormat/>
    <w:rsid w:val="005E72C9"/>
    <w:pPr>
      <w:jc w:val="center"/>
    </w:pPr>
    <w:rPr>
      <w:b/>
      <w:u w:val="single"/>
      <w:lang w:val="es-ES"/>
    </w:rPr>
  </w:style>
  <w:style w:type="paragraph" w:styleId="Subttulo">
    <w:name w:val="Subtitle"/>
    <w:basedOn w:val="Normal"/>
    <w:link w:val="SubttuloCar"/>
    <w:qFormat/>
    <w:rsid w:val="00D34A32"/>
    <w:pPr>
      <w:spacing w:line="360" w:lineRule="auto"/>
      <w:jc w:val="center"/>
    </w:pPr>
    <w:rPr>
      <w:b/>
      <w:lang w:val="es-ES"/>
    </w:rPr>
  </w:style>
  <w:style w:type="paragraph" w:customStyle="1" w:styleId="art">
    <w:name w:val="art"/>
    <w:basedOn w:val="Normal"/>
    <w:rsid w:val="007B559D"/>
    <w:pPr>
      <w:spacing w:before="300"/>
      <w:ind w:left="40" w:right="40"/>
      <w:jc w:val="both"/>
    </w:pPr>
    <w:rPr>
      <w:rFonts w:ascii="Georgia" w:hAnsi="Georgia"/>
      <w:b/>
      <w:bCs/>
      <w:i/>
      <w:iCs/>
      <w:color w:val="000000"/>
      <w:sz w:val="22"/>
      <w:szCs w:val="22"/>
      <w:lang w:val="es-ES"/>
    </w:rPr>
  </w:style>
  <w:style w:type="paragraph" w:customStyle="1" w:styleId="texto">
    <w:name w:val="texto"/>
    <w:basedOn w:val="Normal"/>
    <w:rsid w:val="007B559D"/>
    <w:pPr>
      <w:spacing w:before="40" w:after="100"/>
      <w:ind w:left="40" w:right="40" w:firstLine="300"/>
      <w:jc w:val="both"/>
    </w:pPr>
    <w:rPr>
      <w:rFonts w:ascii="Georgia" w:hAnsi="Georgia"/>
      <w:color w:val="000000"/>
      <w:sz w:val="22"/>
      <w:szCs w:val="22"/>
      <w:lang w:val="es-ES"/>
    </w:rPr>
  </w:style>
  <w:style w:type="character" w:customStyle="1" w:styleId="textolibro1">
    <w:name w:val="textolibro1"/>
    <w:rsid w:val="007B559D"/>
    <w:rPr>
      <w:rFonts w:ascii="Georgia" w:hAnsi="Georgia" w:hint="default"/>
      <w:b/>
      <w:bCs/>
      <w:color w:val="000000"/>
      <w:sz w:val="22"/>
      <w:szCs w:val="22"/>
    </w:rPr>
  </w:style>
  <w:style w:type="character" w:customStyle="1" w:styleId="ca">
    <w:name w:val="ca"/>
    <w:basedOn w:val="Fuentedeprrafopredeter"/>
    <w:rsid w:val="007B559D"/>
  </w:style>
  <w:style w:type="paragraph" w:styleId="Textodeglobo">
    <w:name w:val="Balloon Text"/>
    <w:basedOn w:val="Normal"/>
    <w:link w:val="TextodegloboCar"/>
    <w:semiHidden/>
    <w:rsid w:val="008C4B2A"/>
    <w:rPr>
      <w:rFonts w:ascii="Tahoma" w:hAnsi="Tahoma" w:cs="Tahoma"/>
      <w:sz w:val="16"/>
      <w:szCs w:val="16"/>
    </w:rPr>
  </w:style>
  <w:style w:type="paragraph" w:styleId="Prrafodelista">
    <w:name w:val="List Paragraph"/>
    <w:basedOn w:val="Normal"/>
    <w:uiPriority w:val="34"/>
    <w:qFormat/>
    <w:rsid w:val="001072B7"/>
    <w:pPr>
      <w:ind w:left="708"/>
    </w:pPr>
  </w:style>
  <w:style w:type="table" w:customStyle="1" w:styleId="Tablaconcuadrcula5">
    <w:name w:val="Tabla con cuadrícula5"/>
    <w:basedOn w:val="Tablanormal"/>
    <w:next w:val="Tablaconcuadrcula"/>
    <w:rsid w:val="002F7B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Fuentedeprrafopredeter"/>
    <w:rsid w:val="005A5297"/>
  </w:style>
  <w:style w:type="character" w:customStyle="1" w:styleId="EncabezadoCar">
    <w:name w:val="Encabezado Car"/>
    <w:basedOn w:val="Fuentedeprrafopredeter"/>
    <w:link w:val="Encabezado"/>
    <w:rsid w:val="00024C53"/>
    <w:rPr>
      <w:rFonts w:ascii="Arial" w:hAnsi="Arial"/>
      <w:lang w:val="es-ES_tradnl"/>
    </w:rPr>
  </w:style>
  <w:style w:type="character" w:styleId="nfasis">
    <w:name w:val="Emphasis"/>
    <w:basedOn w:val="Fuentedeprrafopredeter"/>
    <w:qFormat/>
    <w:rsid w:val="00D94C02"/>
    <w:rPr>
      <w:i/>
      <w:iCs/>
    </w:rPr>
  </w:style>
  <w:style w:type="numbering" w:customStyle="1" w:styleId="WWNum5">
    <w:name w:val="WWNum5"/>
    <w:basedOn w:val="Sinlista"/>
    <w:rsid w:val="00442EFE"/>
    <w:pPr>
      <w:numPr>
        <w:numId w:val="4"/>
      </w:numPr>
    </w:pPr>
  </w:style>
  <w:style w:type="table" w:customStyle="1" w:styleId="Tablaconcuadrcula1">
    <w:name w:val="Tabla con cuadrícula1"/>
    <w:basedOn w:val="Tablanormal"/>
    <w:next w:val="Tablaconcuadrcula"/>
    <w:rsid w:val="008F39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91E45"/>
    <w:pPr>
      <w:autoSpaceDE w:val="0"/>
      <w:autoSpaceDN w:val="0"/>
      <w:adjustRightInd w:val="0"/>
    </w:pPr>
    <w:rPr>
      <w:color w:val="000000"/>
      <w:sz w:val="24"/>
      <w:szCs w:val="24"/>
    </w:rPr>
  </w:style>
  <w:style w:type="character" w:styleId="Hipervnculo">
    <w:name w:val="Hyperlink"/>
    <w:basedOn w:val="Fuentedeprrafopredeter"/>
    <w:rsid w:val="007F6DAE"/>
    <w:rPr>
      <w:color w:val="0563C1" w:themeColor="hyperlink"/>
      <w:u w:val="single"/>
    </w:rPr>
  </w:style>
  <w:style w:type="character" w:styleId="Textoennegrita">
    <w:name w:val="Strong"/>
    <w:basedOn w:val="Fuentedeprrafopredeter"/>
    <w:uiPriority w:val="22"/>
    <w:qFormat/>
    <w:rsid w:val="00290A9E"/>
    <w:rPr>
      <w:b/>
      <w:bCs/>
    </w:rPr>
  </w:style>
  <w:style w:type="character" w:customStyle="1" w:styleId="Ttulo3Car">
    <w:name w:val="Título 3 Car"/>
    <w:basedOn w:val="Fuentedeprrafopredeter"/>
    <w:link w:val="Ttulo3"/>
    <w:rsid w:val="00CB2CEC"/>
    <w:rPr>
      <w:rFonts w:ascii="Arial" w:hAnsi="Arial" w:cs="Arial"/>
      <w:b/>
      <w:bCs/>
      <w:sz w:val="26"/>
      <w:szCs w:val="26"/>
      <w:lang w:val="es-ES_tradnl"/>
    </w:rPr>
  </w:style>
  <w:style w:type="character" w:customStyle="1" w:styleId="Ttulo1Car">
    <w:name w:val="Título 1 Car"/>
    <w:basedOn w:val="Fuentedeprrafopredeter"/>
    <w:link w:val="Ttulo1"/>
    <w:rsid w:val="006F604D"/>
    <w:rPr>
      <w:rFonts w:ascii="Arial" w:hAnsi="Arial" w:cs="Arial"/>
      <w:b/>
      <w:spacing w:val="-3"/>
      <w:sz w:val="24"/>
      <w:lang w:val="es-ES_tradnl"/>
    </w:rPr>
  </w:style>
  <w:style w:type="character" w:customStyle="1" w:styleId="Ttulo2Car">
    <w:name w:val="Título 2 Car"/>
    <w:basedOn w:val="Fuentedeprrafopredeter"/>
    <w:link w:val="Ttulo2"/>
    <w:rsid w:val="006F604D"/>
    <w:rPr>
      <w:rFonts w:ascii="Arial" w:hAnsi="Arial" w:cs="Arial"/>
      <w:b/>
      <w:bCs/>
      <w:i/>
      <w:iCs/>
      <w:sz w:val="28"/>
      <w:szCs w:val="28"/>
      <w:lang w:val="es-ES_tradnl"/>
    </w:rPr>
  </w:style>
  <w:style w:type="character" w:customStyle="1" w:styleId="Ttulo4Car">
    <w:name w:val="Título 4 Car"/>
    <w:basedOn w:val="Fuentedeprrafopredeter"/>
    <w:link w:val="Ttulo4"/>
    <w:rsid w:val="006F604D"/>
    <w:rPr>
      <w:b/>
      <w:bCs/>
      <w:sz w:val="28"/>
      <w:szCs w:val="28"/>
      <w:lang w:val="es-ES_tradnl"/>
    </w:rPr>
  </w:style>
  <w:style w:type="character" w:customStyle="1" w:styleId="Ttulo5Car">
    <w:name w:val="Título 5 Car"/>
    <w:basedOn w:val="Fuentedeprrafopredeter"/>
    <w:link w:val="Ttulo5"/>
    <w:rsid w:val="006F604D"/>
    <w:rPr>
      <w:rFonts w:ascii="Arial" w:hAnsi="Arial"/>
      <w:b/>
      <w:bCs/>
      <w:i/>
      <w:iCs/>
      <w:sz w:val="26"/>
      <w:szCs w:val="26"/>
      <w:lang w:val="es-ES_tradnl"/>
    </w:rPr>
  </w:style>
  <w:style w:type="character" w:customStyle="1" w:styleId="PiedepginaCar">
    <w:name w:val="Pie de página Car"/>
    <w:basedOn w:val="Fuentedeprrafopredeter"/>
    <w:link w:val="Piedepgina"/>
    <w:rsid w:val="006F604D"/>
    <w:rPr>
      <w:rFonts w:ascii="Arial" w:hAnsi="Arial"/>
      <w:lang w:val="es-ES_tradnl"/>
    </w:rPr>
  </w:style>
  <w:style w:type="character" w:customStyle="1" w:styleId="TextoindependienteCar">
    <w:name w:val="Texto independiente Car"/>
    <w:basedOn w:val="Fuentedeprrafopredeter"/>
    <w:link w:val="Textoindependiente"/>
    <w:rsid w:val="006F604D"/>
    <w:rPr>
      <w:rFonts w:ascii="Arial" w:hAnsi="Arial" w:cs="Arial"/>
      <w:b/>
      <w:spacing w:val="-3"/>
      <w:sz w:val="24"/>
      <w:lang w:val="es-ES_tradnl"/>
    </w:rPr>
  </w:style>
  <w:style w:type="character" w:customStyle="1" w:styleId="SangradetextonormalCar">
    <w:name w:val="Sangría de texto normal Car"/>
    <w:basedOn w:val="Fuentedeprrafopredeter"/>
    <w:link w:val="Sangradetextonormal"/>
    <w:rsid w:val="006F604D"/>
    <w:rPr>
      <w:rFonts w:ascii="Arial" w:hAnsi="Arial" w:cs="Arial"/>
      <w:b/>
      <w:bCs/>
      <w:sz w:val="24"/>
      <w:lang w:val="es-ES_tradnl"/>
    </w:rPr>
  </w:style>
  <w:style w:type="character" w:customStyle="1" w:styleId="Textoindependiente2Car">
    <w:name w:val="Texto independiente 2 Car"/>
    <w:basedOn w:val="Fuentedeprrafopredeter"/>
    <w:link w:val="Textoindependiente2"/>
    <w:rsid w:val="006F604D"/>
    <w:rPr>
      <w:rFonts w:ascii="Arial" w:hAnsi="Arial"/>
      <w:sz w:val="24"/>
      <w:lang w:val="es-ES_tradnl"/>
    </w:rPr>
  </w:style>
  <w:style w:type="character" w:customStyle="1" w:styleId="Sangra2detindependienteCar">
    <w:name w:val="Sangría 2 de t. independiente Car"/>
    <w:basedOn w:val="Fuentedeprrafopredeter"/>
    <w:link w:val="Sangra2detindependiente"/>
    <w:rsid w:val="006F604D"/>
    <w:rPr>
      <w:rFonts w:ascii="Arial" w:hAnsi="Arial"/>
      <w:sz w:val="24"/>
      <w:lang w:val="es-ES_tradnl"/>
    </w:rPr>
  </w:style>
  <w:style w:type="character" w:customStyle="1" w:styleId="Textoindependiente3Car">
    <w:name w:val="Texto independiente 3 Car"/>
    <w:basedOn w:val="Fuentedeprrafopredeter"/>
    <w:link w:val="Textoindependiente3"/>
    <w:rsid w:val="006F604D"/>
    <w:rPr>
      <w:rFonts w:ascii="Arial" w:hAnsi="Arial"/>
      <w:sz w:val="16"/>
      <w:szCs w:val="16"/>
      <w:lang w:val="es-ES_tradnl"/>
    </w:rPr>
  </w:style>
  <w:style w:type="character" w:customStyle="1" w:styleId="TextonotapieCar">
    <w:name w:val="Texto nota pie Car"/>
    <w:basedOn w:val="Fuentedeprrafopredeter"/>
    <w:link w:val="Textonotapie"/>
    <w:semiHidden/>
    <w:rsid w:val="006F604D"/>
    <w:rPr>
      <w:rFonts w:ascii="Arial" w:hAnsi="Arial"/>
      <w:lang w:val="es-ES_tradnl"/>
    </w:rPr>
  </w:style>
  <w:style w:type="character" w:customStyle="1" w:styleId="Sangra3detindependienteCar">
    <w:name w:val="Sangría 3 de t. independiente Car"/>
    <w:basedOn w:val="Fuentedeprrafopredeter"/>
    <w:link w:val="Sangra3detindependiente"/>
    <w:rsid w:val="006F604D"/>
    <w:rPr>
      <w:rFonts w:ascii="Arial" w:hAnsi="Arial"/>
      <w:sz w:val="16"/>
      <w:szCs w:val="16"/>
      <w:lang w:val="es-ES_tradnl"/>
    </w:rPr>
  </w:style>
  <w:style w:type="character" w:customStyle="1" w:styleId="SubttuloCar">
    <w:name w:val="Subtítulo Car"/>
    <w:basedOn w:val="Fuentedeprrafopredeter"/>
    <w:link w:val="Subttulo"/>
    <w:rsid w:val="006F604D"/>
    <w:rPr>
      <w:rFonts w:ascii="Arial" w:hAnsi="Arial"/>
      <w:b/>
      <w:sz w:val="24"/>
    </w:rPr>
  </w:style>
  <w:style w:type="character" w:customStyle="1" w:styleId="TextodegloboCar">
    <w:name w:val="Texto de globo Car"/>
    <w:basedOn w:val="Fuentedeprrafopredeter"/>
    <w:link w:val="Textodeglobo"/>
    <w:semiHidden/>
    <w:rsid w:val="006F604D"/>
    <w:rPr>
      <w:rFonts w:ascii="Tahoma" w:hAnsi="Tahoma" w:cs="Tahoma"/>
      <w:sz w:val="16"/>
      <w:szCs w:val="16"/>
      <w:lang w:val="es-ES_tradnl"/>
    </w:rPr>
  </w:style>
  <w:style w:type="table" w:customStyle="1" w:styleId="Tablaconcuadrcula2">
    <w:name w:val="Tabla con cuadrícula2"/>
    <w:basedOn w:val="Tablanormal"/>
    <w:next w:val="Tablaconcuadrcula"/>
    <w:uiPriority w:val="39"/>
    <w:rsid w:val="006E37FD"/>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0833DC"/>
    <w:pPr>
      <w:autoSpaceDE w:val="0"/>
      <w:autoSpaceDN w:val="0"/>
      <w:adjustRightInd w:val="0"/>
    </w:pPr>
    <w:rPr>
      <w:rFonts w:cs="Arial"/>
      <w:szCs w:val="24"/>
      <w:lang w:val="es-ES"/>
    </w:rPr>
  </w:style>
  <w:style w:type="table" w:customStyle="1" w:styleId="Tablaconcuadrcula3">
    <w:name w:val="Tabla con cuadrícula3"/>
    <w:basedOn w:val="Tablanormal"/>
    <w:next w:val="Tablaconcuadrcula"/>
    <w:uiPriority w:val="39"/>
    <w:rsid w:val="00031F51"/>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2237D"/>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2237D"/>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2237D"/>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C32F3"/>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1015C"/>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D1015C"/>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1015C"/>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E190E"/>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750153"/>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0A289D"/>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21C64"/>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F3C57"/>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B4964"/>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8653DB"/>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871D3"/>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6B40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212AC"/>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91690C"/>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1A6284"/>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716241"/>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94327"/>
    <w:rPr>
      <w:rFonts w:ascii="Calibri" w:eastAsia="MS Mincho"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04BEB"/>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9C1E25"/>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51647"/>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485767"/>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1053C9"/>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31DDB"/>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semiHidden/>
    <w:unhideWhenUsed/>
    <w:rsid w:val="00131D0D"/>
    <w:rPr>
      <w:rFonts w:ascii="Consolas" w:hAnsi="Consolas" w:cs="Consolas"/>
      <w:sz w:val="21"/>
      <w:szCs w:val="21"/>
    </w:rPr>
  </w:style>
  <w:style w:type="character" w:customStyle="1" w:styleId="TextosinformatoCar">
    <w:name w:val="Texto sin formato Car"/>
    <w:basedOn w:val="Fuentedeprrafopredeter"/>
    <w:link w:val="Textosinformato"/>
    <w:semiHidden/>
    <w:rsid w:val="00131D0D"/>
    <w:rPr>
      <w:rFonts w:ascii="Consolas" w:hAnsi="Consolas" w:cs="Consolas"/>
      <w:sz w:val="21"/>
      <w:szCs w:val="21"/>
      <w:lang w:val="es-ES_tradnl"/>
    </w:rPr>
  </w:style>
  <w:style w:type="character" w:styleId="Refdecomentario">
    <w:name w:val="annotation reference"/>
    <w:basedOn w:val="Fuentedeprrafopredeter"/>
    <w:semiHidden/>
    <w:unhideWhenUsed/>
    <w:rsid w:val="00BA63BA"/>
    <w:rPr>
      <w:sz w:val="16"/>
      <w:szCs w:val="16"/>
    </w:rPr>
  </w:style>
  <w:style w:type="paragraph" w:styleId="Textocomentario">
    <w:name w:val="annotation text"/>
    <w:basedOn w:val="Normal"/>
    <w:link w:val="TextocomentarioCar"/>
    <w:semiHidden/>
    <w:unhideWhenUsed/>
    <w:rsid w:val="00BA63BA"/>
    <w:rPr>
      <w:sz w:val="20"/>
    </w:rPr>
  </w:style>
  <w:style w:type="character" w:customStyle="1" w:styleId="TextocomentarioCar">
    <w:name w:val="Texto comentario Car"/>
    <w:basedOn w:val="Fuentedeprrafopredeter"/>
    <w:link w:val="Textocomentario"/>
    <w:semiHidden/>
    <w:rsid w:val="00BA63BA"/>
    <w:rPr>
      <w:rFonts w:ascii="Arial" w:hAnsi="Arial"/>
      <w:lang w:val="es-ES_tradnl"/>
    </w:rPr>
  </w:style>
  <w:style w:type="paragraph" w:styleId="Asuntodelcomentario">
    <w:name w:val="annotation subject"/>
    <w:basedOn w:val="Textocomentario"/>
    <w:next w:val="Textocomentario"/>
    <w:link w:val="AsuntodelcomentarioCar"/>
    <w:semiHidden/>
    <w:unhideWhenUsed/>
    <w:rsid w:val="00BA63BA"/>
    <w:rPr>
      <w:b/>
      <w:bCs/>
    </w:rPr>
  </w:style>
  <w:style w:type="character" w:customStyle="1" w:styleId="AsuntodelcomentarioCar">
    <w:name w:val="Asunto del comentario Car"/>
    <w:basedOn w:val="TextocomentarioCar"/>
    <w:link w:val="Asuntodelcomentario"/>
    <w:semiHidden/>
    <w:rsid w:val="00BA63BA"/>
    <w:rPr>
      <w:rFonts w:ascii="Arial" w:hAnsi="Arial"/>
      <w:b/>
      <w:bCs/>
      <w:lang w:val="es-ES_tradnl"/>
    </w:rPr>
  </w:style>
  <w:style w:type="table" w:customStyle="1" w:styleId="Tablaconcuadrcula31">
    <w:name w:val="Tabla con cuadrícula31"/>
    <w:basedOn w:val="Tablanormal"/>
    <w:next w:val="Tablaconcuadrcula"/>
    <w:uiPriority w:val="39"/>
    <w:rsid w:val="00D12A8F"/>
    <w:rPr>
      <w:rFonts w:ascii="Arial" w:eastAsiaTheme="minorHAnsi" w:hAnsi="Arial" w:cs="Arial"/>
      <w:color w:val="FF0000"/>
      <w:spacing w:val="-3"/>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C31E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D53FC"/>
  </w:style>
  <w:style w:type="table" w:customStyle="1" w:styleId="Tablaconcuadrcula50">
    <w:name w:val="Tabla con cuadrícula50"/>
    <w:basedOn w:val="Tablanormal"/>
    <w:next w:val="Tablaconcuadrcula"/>
    <w:uiPriority w:val="39"/>
    <w:rsid w:val="006D53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52851"/>
  </w:style>
  <w:style w:type="table" w:customStyle="1" w:styleId="Tablaconcuadrcula51">
    <w:name w:val="Tabla con cuadrícula51"/>
    <w:basedOn w:val="Tablanormal"/>
    <w:next w:val="Tablaconcuadrcula"/>
    <w:uiPriority w:val="39"/>
    <w:rsid w:val="00A528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835">
      <w:bodyDiv w:val="1"/>
      <w:marLeft w:val="0"/>
      <w:marRight w:val="0"/>
      <w:marTop w:val="0"/>
      <w:marBottom w:val="0"/>
      <w:divBdr>
        <w:top w:val="none" w:sz="0" w:space="0" w:color="auto"/>
        <w:left w:val="none" w:sz="0" w:space="0" w:color="auto"/>
        <w:bottom w:val="none" w:sz="0" w:space="0" w:color="auto"/>
        <w:right w:val="none" w:sz="0" w:space="0" w:color="auto"/>
      </w:divBdr>
      <w:divsChild>
        <w:div w:id="1774469258">
          <w:marLeft w:val="0"/>
          <w:marRight w:val="0"/>
          <w:marTop w:val="0"/>
          <w:marBottom w:val="0"/>
          <w:divBdr>
            <w:top w:val="none" w:sz="0" w:space="0" w:color="auto"/>
            <w:left w:val="none" w:sz="0" w:space="0" w:color="auto"/>
            <w:bottom w:val="none" w:sz="0" w:space="0" w:color="auto"/>
            <w:right w:val="none" w:sz="0" w:space="0" w:color="auto"/>
          </w:divBdr>
          <w:divsChild>
            <w:div w:id="8725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704">
      <w:bodyDiv w:val="1"/>
      <w:marLeft w:val="0"/>
      <w:marRight w:val="0"/>
      <w:marTop w:val="0"/>
      <w:marBottom w:val="0"/>
      <w:divBdr>
        <w:top w:val="none" w:sz="0" w:space="0" w:color="auto"/>
        <w:left w:val="none" w:sz="0" w:space="0" w:color="auto"/>
        <w:bottom w:val="none" w:sz="0" w:space="0" w:color="auto"/>
        <w:right w:val="none" w:sz="0" w:space="0" w:color="auto"/>
      </w:divBdr>
    </w:div>
    <w:div w:id="61873848">
      <w:bodyDiv w:val="1"/>
      <w:marLeft w:val="0"/>
      <w:marRight w:val="0"/>
      <w:marTop w:val="0"/>
      <w:marBottom w:val="0"/>
      <w:divBdr>
        <w:top w:val="none" w:sz="0" w:space="0" w:color="auto"/>
        <w:left w:val="none" w:sz="0" w:space="0" w:color="auto"/>
        <w:bottom w:val="none" w:sz="0" w:space="0" w:color="auto"/>
        <w:right w:val="none" w:sz="0" w:space="0" w:color="auto"/>
      </w:divBdr>
    </w:div>
    <w:div w:id="95096898">
      <w:bodyDiv w:val="1"/>
      <w:marLeft w:val="0"/>
      <w:marRight w:val="0"/>
      <w:marTop w:val="0"/>
      <w:marBottom w:val="0"/>
      <w:divBdr>
        <w:top w:val="none" w:sz="0" w:space="0" w:color="auto"/>
        <w:left w:val="none" w:sz="0" w:space="0" w:color="auto"/>
        <w:bottom w:val="none" w:sz="0" w:space="0" w:color="auto"/>
        <w:right w:val="none" w:sz="0" w:space="0" w:color="auto"/>
      </w:divBdr>
    </w:div>
    <w:div w:id="119308130">
      <w:bodyDiv w:val="1"/>
      <w:marLeft w:val="0"/>
      <w:marRight w:val="0"/>
      <w:marTop w:val="0"/>
      <w:marBottom w:val="0"/>
      <w:divBdr>
        <w:top w:val="none" w:sz="0" w:space="0" w:color="auto"/>
        <w:left w:val="none" w:sz="0" w:space="0" w:color="auto"/>
        <w:bottom w:val="none" w:sz="0" w:space="0" w:color="auto"/>
        <w:right w:val="none" w:sz="0" w:space="0" w:color="auto"/>
      </w:divBdr>
    </w:div>
    <w:div w:id="128131348">
      <w:bodyDiv w:val="1"/>
      <w:marLeft w:val="0"/>
      <w:marRight w:val="0"/>
      <w:marTop w:val="0"/>
      <w:marBottom w:val="0"/>
      <w:divBdr>
        <w:top w:val="none" w:sz="0" w:space="0" w:color="auto"/>
        <w:left w:val="none" w:sz="0" w:space="0" w:color="auto"/>
        <w:bottom w:val="none" w:sz="0" w:space="0" w:color="auto"/>
        <w:right w:val="none" w:sz="0" w:space="0" w:color="auto"/>
      </w:divBdr>
    </w:div>
    <w:div w:id="133839873">
      <w:bodyDiv w:val="1"/>
      <w:marLeft w:val="0"/>
      <w:marRight w:val="0"/>
      <w:marTop w:val="0"/>
      <w:marBottom w:val="0"/>
      <w:divBdr>
        <w:top w:val="none" w:sz="0" w:space="0" w:color="auto"/>
        <w:left w:val="none" w:sz="0" w:space="0" w:color="auto"/>
        <w:bottom w:val="none" w:sz="0" w:space="0" w:color="auto"/>
        <w:right w:val="none" w:sz="0" w:space="0" w:color="auto"/>
      </w:divBdr>
    </w:div>
    <w:div w:id="172771723">
      <w:bodyDiv w:val="1"/>
      <w:marLeft w:val="0"/>
      <w:marRight w:val="0"/>
      <w:marTop w:val="0"/>
      <w:marBottom w:val="0"/>
      <w:divBdr>
        <w:top w:val="none" w:sz="0" w:space="0" w:color="auto"/>
        <w:left w:val="none" w:sz="0" w:space="0" w:color="auto"/>
        <w:bottom w:val="none" w:sz="0" w:space="0" w:color="auto"/>
        <w:right w:val="none" w:sz="0" w:space="0" w:color="auto"/>
      </w:divBdr>
    </w:div>
    <w:div w:id="183054215">
      <w:bodyDiv w:val="1"/>
      <w:marLeft w:val="0"/>
      <w:marRight w:val="0"/>
      <w:marTop w:val="0"/>
      <w:marBottom w:val="0"/>
      <w:divBdr>
        <w:top w:val="none" w:sz="0" w:space="0" w:color="auto"/>
        <w:left w:val="none" w:sz="0" w:space="0" w:color="auto"/>
        <w:bottom w:val="none" w:sz="0" w:space="0" w:color="auto"/>
        <w:right w:val="none" w:sz="0" w:space="0" w:color="auto"/>
      </w:divBdr>
    </w:div>
    <w:div w:id="196625265">
      <w:bodyDiv w:val="1"/>
      <w:marLeft w:val="0"/>
      <w:marRight w:val="0"/>
      <w:marTop w:val="0"/>
      <w:marBottom w:val="0"/>
      <w:divBdr>
        <w:top w:val="none" w:sz="0" w:space="0" w:color="auto"/>
        <w:left w:val="none" w:sz="0" w:space="0" w:color="auto"/>
        <w:bottom w:val="none" w:sz="0" w:space="0" w:color="auto"/>
        <w:right w:val="none" w:sz="0" w:space="0" w:color="auto"/>
      </w:divBdr>
    </w:div>
    <w:div w:id="203030675">
      <w:bodyDiv w:val="1"/>
      <w:marLeft w:val="0"/>
      <w:marRight w:val="0"/>
      <w:marTop w:val="0"/>
      <w:marBottom w:val="0"/>
      <w:divBdr>
        <w:top w:val="none" w:sz="0" w:space="0" w:color="auto"/>
        <w:left w:val="none" w:sz="0" w:space="0" w:color="auto"/>
        <w:bottom w:val="none" w:sz="0" w:space="0" w:color="auto"/>
        <w:right w:val="none" w:sz="0" w:space="0" w:color="auto"/>
      </w:divBdr>
    </w:div>
    <w:div w:id="335041684">
      <w:bodyDiv w:val="1"/>
      <w:marLeft w:val="0"/>
      <w:marRight w:val="0"/>
      <w:marTop w:val="0"/>
      <w:marBottom w:val="0"/>
      <w:divBdr>
        <w:top w:val="none" w:sz="0" w:space="0" w:color="auto"/>
        <w:left w:val="none" w:sz="0" w:space="0" w:color="auto"/>
        <w:bottom w:val="none" w:sz="0" w:space="0" w:color="auto"/>
        <w:right w:val="none" w:sz="0" w:space="0" w:color="auto"/>
      </w:divBdr>
    </w:div>
    <w:div w:id="346367060">
      <w:bodyDiv w:val="1"/>
      <w:marLeft w:val="0"/>
      <w:marRight w:val="0"/>
      <w:marTop w:val="0"/>
      <w:marBottom w:val="0"/>
      <w:divBdr>
        <w:top w:val="none" w:sz="0" w:space="0" w:color="auto"/>
        <w:left w:val="none" w:sz="0" w:space="0" w:color="auto"/>
        <w:bottom w:val="none" w:sz="0" w:space="0" w:color="auto"/>
        <w:right w:val="none" w:sz="0" w:space="0" w:color="auto"/>
      </w:divBdr>
      <w:divsChild>
        <w:div w:id="1822771412">
          <w:marLeft w:val="0"/>
          <w:marRight w:val="0"/>
          <w:marTop w:val="0"/>
          <w:marBottom w:val="0"/>
          <w:divBdr>
            <w:top w:val="none" w:sz="0" w:space="0" w:color="auto"/>
            <w:left w:val="none" w:sz="0" w:space="0" w:color="auto"/>
            <w:bottom w:val="none" w:sz="0" w:space="0" w:color="auto"/>
            <w:right w:val="none" w:sz="0" w:space="0" w:color="auto"/>
          </w:divBdr>
          <w:divsChild>
            <w:div w:id="12981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701">
      <w:bodyDiv w:val="1"/>
      <w:marLeft w:val="0"/>
      <w:marRight w:val="0"/>
      <w:marTop w:val="0"/>
      <w:marBottom w:val="0"/>
      <w:divBdr>
        <w:top w:val="none" w:sz="0" w:space="0" w:color="auto"/>
        <w:left w:val="none" w:sz="0" w:space="0" w:color="auto"/>
        <w:bottom w:val="none" w:sz="0" w:space="0" w:color="auto"/>
        <w:right w:val="none" w:sz="0" w:space="0" w:color="auto"/>
      </w:divBdr>
    </w:div>
    <w:div w:id="427771295">
      <w:bodyDiv w:val="1"/>
      <w:marLeft w:val="0"/>
      <w:marRight w:val="0"/>
      <w:marTop w:val="0"/>
      <w:marBottom w:val="0"/>
      <w:divBdr>
        <w:top w:val="none" w:sz="0" w:space="0" w:color="auto"/>
        <w:left w:val="none" w:sz="0" w:space="0" w:color="auto"/>
        <w:bottom w:val="none" w:sz="0" w:space="0" w:color="auto"/>
        <w:right w:val="none" w:sz="0" w:space="0" w:color="auto"/>
      </w:divBdr>
    </w:div>
    <w:div w:id="544215185">
      <w:bodyDiv w:val="1"/>
      <w:marLeft w:val="0"/>
      <w:marRight w:val="0"/>
      <w:marTop w:val="0"/>
      <w:marBottom w:val="0"/>
      <w:divBdr>
        <w:top w:val="none" w:sz="0" w:space="0" w:color="auto"/>
        <w:left w:val="none" w:sz="0" w:space="0" w:color="auto"/>
        <w:bottom w:val="none" w:sz="0" w:space="0" w:color="auto"/>
        <w:right w:val="none" w:sz="0" w:space="0" w:color="auto"/>
      </w:divBdr>
    </w:div>
    <w:div w:id="806239787">
      <w:bodyDiv w:val="1"/>
      <w:marLeft w:val="0"/>
      <w:marRight w:val="0"/>
      <w:marTop w:val="0"/>
      <w:marBottom w:val="0"/>
      <w:divBdr>
        <w:top w:val="none" w:sz="0" w:space="0" w:color="auto"/>
        <w:left w:val="none" w:sz="0" w:space="0" w:color="auto"/>
        <w:bottom w:val="none" w:sz="0" w:space="0" w:color="auto"/>
        <w:right w:val="none" w:sz="0" w:space="0" w:color="auto"/>
      </w:divBdr>
    </w:div>
    <w:div w:id="842939519">
      <w:bodyDiv w:val="1"/>
      <w:marLeft w:val="0"/>
      <w:marRight w:val="0"/>
      <w:marTop w:val="0"/>
      <w:marBottom w:val="0"/>
      <w:divBdr>
        <w:top w:val="none" w:sz="0" w:space="0" w:color="auto"/>
        <w:left w:val="none" w:sz="0" w:space="0" w:color="auto"/>
        <w:bottom w:val="none" w:sz="0" w:space="0" w:color="auto"/>
        <w:right w:val="none" w:sz="0" w:space="0" w:color="auto"/>
      </w:divBdr>
    </w:div>
    <w:div w:id="910699336">
      <w:bodyDiv w:val="1"/>
      <w:marLeft w:val="0"/>
      <w:marRight w:val="0"/>
      <w:marTop w:val="0"/>
      <w:marBottom w:val="0"/>
      <w:divBdr>
        <w:top w:val="none" w:sz="0" w:space="0" w:color="auto"/>
        <w:left w:val="none" w:sz="0" w:space="0" w:color="auto"/>
        <w:bottom w:val="none" w:sz="0" w:space="0" w:color="auto"/>
        <w:right w:val="none" w:sz="0" w:space="0" w:color="auto"/>
      </w:divBdr>
    </w:div>
    <w:div w:id="926420683">
      <w:bodyDiv w:val="1"/>
      <w:marLeft w:val="0"/>
      <w:marRight w:val="0"/>
      <w:marTop w:val="0"/>
      <w:marBottom w:val="0"/>
      <w:divBdr>
        <w:top w:val="none" w:sz="0" w:space="0" w:color="auto"/>
        <w:left w:val="none" w:sz="0" w:space="0" w:color="auto"/>
        <w:bottom w:val="none" w:sz="0" w:space="0" w:color="auto"/>
        <w:right w:val="none" w:sz="0" w:space="0" w:color="auto"/>
      </w:divBdr>
    </w:div>
    <w:div w:id="993875203">
      <w:bodyDiv w:val="1"/>
      <w:marLeft w:val="0"/>
      <w:marRight w:val="0"/>
      <w:marTop w:val="0"/>
      <w:marBottom w:val="0"/>
      <w:divBdr>
        <w:top w:val="none" w:sz="0" w:space="0" w:color="auto"/>
        <w:left w:val="none" w:sz="0" w:space="0" w:color="auto"/>
        <w:bottom w:val="none" w:sz="0" w:space="0" w:color="auto"/>
        <w:right w:val="none" w:sz="0" w:space="0" w:color="auto"/>
      </w:divBdr>
    </w:div>
    <w:div w:id="1008366598">
      <w:bodyDiv w:val="1"/>
      <w:marLeft w:val="0"/>
      <w:marRight w:val="0"/>
      <w:marTop w:val="0"/>
      <w:marBottom w:val="0"/>
      <w:divBdr>
        <w:top w:val="none" w:sz="0" w:space="0" w:color="auto"/>
        <w:left w:val="none" w:sz="0" w:space="0" w:color="auto"/>
        <w:bottom w:val="none" w:sz="0" w:space="0" w:color="auto"/>
        <w:right w:val="none" w:sz="0" w:space="0" w:color="auto"/>
      </w:divBdr>
    </w:div>
    <w:div w:id="1072892661">
      <w:bodyDiv w:val="1"/>
      <w:marLeft w:val="0"/>
      <w:marRight w:val="0"/>
      <w:marTop w:val="0"/>
      <w:marBottom w:val="0"/>
      <w:divBdr>
        <w:top w:val="none" w:sz="0" w:space="0" w:color="auto"/>
        <w:left w:val="none" w:sz="0" w:space="0" w:color="auto"/>
        <w:bottom w:val="none" w:sz="0" w:space="0" w:color="auto"/>
        <w:right w:val="none" w:sz="0" w:space="0" w:color="auto"/>
      </w:divBdr>
    </w:div>
    <w:div w:id="1157107466">
      <w:bodyDiv w:val="1"/>
      <w:marLeft w:val="0"/>
      <w:marRight w:val="0"/>
      <w:marTop w:val="0"/>
      <w:marBottom w:val="0"/>
      <w:divBdr>
        <w:top w:val="none" w:sz="0" w:space="0" w:color="auto"/>
        <w:left w:val="none" w:sz="0" w:space="0" w:color="auto"/>
        <w:bottom w:val="none" w:sz="0" w:space="0" w:color="auto"/>
        <w:right w:val="none" w:sz="0" w:space="0" w:color="auto"/>
      </w:divBdr>
    </w:div>
    <w:div w:id="1165515918">
      <w:bodyDiv w:val="1"/>
      <w:marLeft w:val="0"/>
      <w:marRight w:val="0"/>
      <w:marTop w:val="0"/>
      <w:marBottom w:val="0"/>
      <w:divBdr>
        <w:top w:val="none" w:sz="0" w:space="0" w:color="auto"/>
        <w:left w:val="none" w:sz="0" w:space="0" w:color="auto"/>
        <w:bottom w:val="none" w:sz="0" w:space="0" w:color="auto"/>
        <w:right w:val="none" w:sz="0" w:space="0" w:color="auto"/>
      </w:divBdr>
    </w:div>
    <w:div w:id="1169098057">
      <w:bodyDiv w:val="1"/>
      <w:marLeft w:val="0"/>
      <w:marRight w:val="0"/>
      <w:marTop w:val="0"/>
      <w:marBottom w:val="0"/>
      <w:divBdr>
        <w:top w:val="none" w:sz="0" w:space="0" w:color="auto"/>
        <w:left w:val="none" w:sz="0" w:space="0" w:color="auto"/>
        <w:bottom w:val="none" w:sz="0" w:space="0" w:color="auto"/>
        <w:right w:val="none" w:sz="0" w:space="0" w:color="auto"/>
      </w:divBdr>
    </w:div>
    <w:div w:id="1181434647">
      <w:bodyDiv w:val="1"/>
      <w:marLeft w:val="0"/>
      <w:marRight w:val="0"/>
      <w:marTop w:val="0"/>
      <w:marBottom w:val="0"/>
      <w:divBdr>
        <w:top w:val="none" w:sz="0" w:space="0" w:color="auto"/>
        <w:left w:val="none" w:sz="0" w:space="0" w:color="auto"/>
        <w:bottom w:val="none" w:sz="0" w:space="0" w:color="auto"/>
        <w:right w:val="none" w:sz="0" w:space="0" w:color="auto"/>
      </w:divBdr>
    </w:div>
    <w:div w:id="1233614926">
      <w:bodyDiv w:val="1"/>
      <w:marLeft w:val="0"/>
      <w:marRight w:val="0"/>
      <w:marTop w:val="0"/>
      <w:marBottom w:val="0"/>
      <w:divBdr>
        <w:top w:val="none" w:sz="0" w:space="0" w:color="auto"/>
        <w:left w:val="none" w:sz="0" w:space="0" w:color="auto"/>
        <w:bottom w:val="none" w:sz="0" w:space="0" w:color="auto"/>
        <w:right w:val="none" w:sz="0" w:space="0" w:color="auto"/>
      </w:divBdr>
    </w:div>
    <w:div w:id="1294678111">
      <w:bodyDiv w:val="1"/>
      <w:marLeft w:val="0"/>
      <w:marRight w:val="0"/>
      <w:marTop w:val="0"/>
      <w:marBottom w:val="0"/>
      <w:divBdr>
        <w:top w:val="none" w:sz="0" w:space="0" w:color="auto"/>
        <w:left w:val="none" w:sz="0" w:space="0" w:color="auto"/>
        <w:bottom w:val="none" w:sz="0" w:space="0" w:color="auto"/>
        <w:right w:val="none" w:sz="0" w:space="0" w:color="auto"/>
      </w:divBdr>
    </w:div>
    <w:div w:id="1427918785">
      <w:bodyDiv w:val="1"/>
      <w:marLeft w:val="0"/>
      <w:marRight w:val="0"/>
      <w:marTop w:val="0"/>
      <w:marBottom w:val="0"/>
      <w:divBdr>
        <w:top w:val="none" w:sz="0" w:space="0" w:color="auto"/>
        <w:left w:val="none" w:sz="0" w:space="0" w:color="auto"/>
        <w:bottom w:val="none" w:sz="0" w:space="0" w:color="auto"/>
        <w:right w:val="none" w:sz="0" w:space="0" w:color="auto"/>
      </w:divBdr>
    </w:div>
    <w:div w:id="1442801240">
      <w:bodyDiv w:val="1"/>
      <w:marLeft w:val="0"/>
      <w:marRight w:val="0"/>
      <w:marTop w:val="0"/>
      <w:marBottom w:val="0"/>
      <w:divBdr>
        <w:top w:val="none" w:sz="0" w:space="0" w:color="auto"/>
        <w:left w:val="none" w:sz="0" w:space="0" w:color="auto"/>
        <w:bottom w:val="none" w:sz="0" w:space="0" w:color="auto"/>
        <w:right w:val="none" w:sz="0" w:space="0" w:color="auto"/>
      </w:divBdr>
    </w:div>
    <w:div w:id="1454178797">
      <w:bodyDiv w:val="1"/>
      <w:marLeft w:val="0"/>
      <w:marRight w:val="0"/>
      <w:marTop w:val="0"/>
      <w:marBottom w:val="0"/>
      <w:divBdr>
        <w:top w:val="none" w:sz="0" w:space="0" w:color="auto"/>
        <w:left w:val="none" w:sz="0" w:space="0" w:color="auto"/>
        <w:bottom w:val="none" w:sz="0" w:space="0" w:color="auto"/>
        <w:right w:val="none" w:sz="0" w:space="0" w:color="auto"/>
      </w:divBdr>
    </w:div>
    <w:div w:id="1462502871">
      <w:bodyDiv w:val="1"/>
      <w:marLeft w:val="0"/>
      <w:marRight w:val="0"/>
      <w:marTop w:val="0"/>
      <w:marBottom w:val="0"/>
      <w:divBdr>
        <w:top w:val="none" w:sz="0" w:space="0" w:color="auto"/>
        <w:left w:val="none" w:sz="0" w:space="0" w:color="auto"/>
        <w:bottom w:val="none" w:sz="0" w:space="0" w:color="auto"/>
        <w:right w:val="none" w:sz="0" w:space="0" w:color="auto"/>
      </w:divBdr>
    </w:div>
    <w:div w:id="1504390959">
      <w:bodyDiv w:val="1"/>
      <w:marLeft w:val="0"/>
      <w:marRight w:val="0"/>
      <w:marTop w:val="0"/>
      <w:marBottom w:val="0"/>
      <w:divBdr>
        <w:top w:val="none" w:sz="0" w:space="0" w:color="auto"/>
        <w:left w:val="none" w:sz="0" w:space="0" w:color="auto"/>
        <w:bottom w:val="none" w:sz="0" w:space="0" w:color="auto"/>
        <w:right w:val="none" w:sz="0" w:space="0" w:color="auto"/>
      </w:divBdr>
    </w:div>
    <w:div w:id="1515193845">
      <w:bodyDiv w:val="1"/>
      <w:marLeft w:val="0"/>
      <w:marRight w:val="0"/>
      <w:marTop w:val="0"/>
      <w:marBottom w:val="0"/>
      <w:divBdr>
        <w:top w:val="none" w:sz="0" w:space="0" w:color="auto"/>
        <w:left w:val="none" w:sz="0" w:space="0" w:color="auto"/>
        <w:bottom w:val="none" w:sz="0" w:space="0" w:color="auto"/>
        <w:right w:val="none" w:sz="0" w:space="0" w:color="auto"/>
      </w:divBdr>
    </w:div>
    <w:div w:id="1519269737">
      <w:bodyDiv w:val="1"/>
      <w:marLeft w:val="0"/>
      <w:marRight w:val="0"/>
      <w:marTop w:val="0"/>
      <w:marBottom w:val="0"/>
      <w:divBdr>
        <w:top w:val="none" w:sz="0" w:space="0" w:color="auto"/>
        <w:left w:val="none" w:sz="0" w:space="0" w:color="auto"/>
        <w:bottom w:val="none" w:sz="0" w:space="0" w:color="auto"/>
        <w:right w:val="none" w:sz="0" w:space="0" w:color="auto"/>
      </w:divBdr>
    </w:div>
    <w:div w:id="1558783702">
      <w:bodyDiv w:val="1"/>
      <w:marLeft w:val="0"/>
      <w:marRight w:val="0"/>
      <w:marTop w:val="0"/>
      <w:marBottom w:val="0"/>
      <w:divBdr>
        <w:top w:val="none" w:sz="0" w:space="0" w:color="auto"/>
        <w:left w:val="none" w:sz="0" w:space="0" w:color="auto"/>
        <w:bottom w:val="none" w:sz="0" w:space="0" w:color="auto"/>
        <w:right w:val="none" w:sz="0" w:space="0" w:color="auto"/>
      </w:divBdr>
    </w:div>
    <w:div w:id="1573812347">
      <w:bodyDiv w:val="1"/>
      <w:marLeft w:val="0"/>
      <w:marRight w:val="0"/>
      <w:marTop w:val="0"/>
      <w:marBottom w:val="0"/>
      <w:divBdr>
        <w:top w:val="none" w:sz="0" w:space="0" w:color="auto"/>
        <w:left w:val="none" w:sz="0" w:space="0" w:color="auto"/>
        <w:bottom w:val="none" w:sz="0" w:space="0" w:color="auto"/>
        <w:right w:val="none" w:sz="0" w:space="0" w:color="auto"/>
      </w:divBdr>
    </w:div>
    <w:div w:id="1598169147">
      <w:bodyDiv w:val="1"/>
      <w:marLeft w:val="0"/>
      <w:marRight w:val="0"/>
      <w:marTop w:val="0"/>
      <w:marBottom w:val="0"/>
      <w:divBdr>
        <w:top w:val="none" w:sz="0" w:space="0" w:color="auto"/>
        <w:left w:val="none" w:sz="0" w:space="0" w:color="auto"/>
        <w:bottom w:val="none" w:sz="0" w:space="0" w:color="auto"/>
        <w:right w:val="none" w:sz="0" w:space="0" w:color="auto"/>
      </w:divBdr>
    </w:div>
    <w:div w:id="1638608169">
      <w:bodyDiv w:val="1"/>
      <w:marLeft w:val="0"/>
      <w:marRight w:val="0"/>
      <w:marTop w:val="0"/>
      <w:marBottom w:val="0"/>
      <w:divBdr>
        <w:top w:val="none" w:sz="0" w:space="0" w:color="auto"/>
        <w:left w:val="none" w:sz="0" w:space="0" w:color="auto"/>
        <w:bottom w:val="none" w:sz="0" w:space="0" w:color="auto"/>
        <w:right w:val="none" w:sz="0" w:space="0" w:color="auto"/>
      </w:divBdr>
    </w:div>
    <w:div w:id="1662196562">
      <w:bodyDiv w:val="1"/>
      <w:marLeft w:val="0"/>
      <w:marRight w:val="0"/>
      <w:marTop w:val="0"/>
      <w:marBottom w:val="0"/>
      <w:divBdr>
        <w:top w:val="none" w:sz="0" w:space="0" w:color="auto"/>
        <w:left w:val="none" w:sz="0" w:space="0" w:color="auto"/>
        <w:bottom w:val="none" w:sz="0" w:space="0" w:color="auto"/>
        <w:right w:val="none" w:sz="0" w:space="0" w:color="auto"/>
      </w:divBdr>
    </w:div>
    <w:div w:id="1723216082">
      <w:bodyDiv w:val="1"/>
      <w:marLeft w:val="0"/>
      <w:marRight w:val="0"/>
      <w:marTop w:val="0"/>
      <w:marBottom w:val="0"/>
      <w:divBdr>
        <w:top w:val="none" w:sz="0" w:space="0" w:color="auto"/>
        <w:left w:val="none" w:sz="0" w:space="0" w:color="auto"/>
        <w:bottom w:val="none" w:sz="0" w:space="0" w:color="auto"/>
        <w:right w:val="none" w:sz="0" w:space="0" w:color="auto"/>
      </w:divBdr>
    </w:div>
    <w:div w:id="1741713030">
      <w:bodyDiv w:val="1"/>
      <w:marLeft w:val="0"/>
      <w:marRight w:val="0"/>
      <w:marTop w:val="0"/>
      <w:marBottom w:val="0"/>
      <w:divBdr>
        <w:top w:val="none" w:sz="0" w:space="0" w:color="auto"/>
        <w:left w:val="none" w:sz="0" w:space="0" w:color="auto"/>
        <w:bottom w:val="none" w:sz="0" w:space="0" w:color="auto"/>
        <w:right w:val="none" w:sz="0" w:space="0" w:color="auto"/>
      </w:divBdr>
    </w:div>
    <w:div w:id="1795756896">
      <w:bodyDiv w:val="1"/>
      <w:marLeft w:val="0"/>
      <w:marRight w:val="0"/>
      <w:marTop w:val="0"/>
      <w:marBottom w:val="0"/>
      <w:divBdr>
        <w:top w:val="none" w:sz="0" w:space="0" w:color="auto"/>
        <w:left w:val="none" w:sz="0" w:space="0" w:color="auto"/>
        <w:bottom w:val="none" w:sz="0" w:space="0" w:color="auto"/>
        <w:right w:val="none" w:sz="0" w:space="0" w:color="auto"/>
      </w:divBdr>
    </w:div>
    <w:div w:id="1848399964">
      <w:bodyDiv w:val="1"/>
      <w:marLeft w:val="0"/>
      <w:marRight w:val="0"/>
      <w:marTop w:val="0"/>
      <w:marBottom w:val="0"/>
      <w:divBdr>
        <w:top w:val="none" w:sz="0" w:space="0" w:color="auto"/>
        <w:left w:val="none" w:sz="0" w:space="0" w:color="auto"/>
        <w:bottom w:val="none" w:sz="0" w:space="0" w:color="auto"/>
        <w:right w:val="none" w:sz="0" w:space="0" w:color="auto"/>
      </w:divBdr>
    </w:div>
    <w:div w:id="1909530674">
      <w:bodyDiv w:val="1"/>
      <w:marLeft w:val="0"/>
      <w:marRight w:val="0"/>
      <w:marTop w:val="0"/>
      <w:marBottom w:val="0"/>
      <w:divBdr>
        <w:top w:val="none" w:sz="0" w:space="0" w:color="auto"/>
        <w:left w:val="none" w:sz="0" w:space="0" w:color="auto"/>
        <w:bottom w:val="none" w:sz="0" w:space="0" w:color="auto"/>
        <w:right w:val="none" w:sz="0" w:space="0" w:color="auto"/>
      </w:divBdr>
    </w:div>
    <w:div w:id="1909683302">
      <w:bodyDiv w:val="1"/>
      <w:marLeft w:val="0"/>
      <w:marRight w:val="0"/>
      <w:marTop w:val="0"/>
      <w:marBottom w:val="0"/>
      <w:divBdr>
        <w:top w:val="none" w:sz="0" w:space="0" w:color="auto"/>
        <w:left w:val="none" w:sz="0" w:space="0" w:color="auto"/>
        <w:bottom w:val="none" w:sz="0" w:space="0" w:color="auto"/>
        <w:right w:val="none" w:sz="0" w:space="0" w:color="auto"/>
      </w:divBdr>
    </w:div>
    <w:div w:id="1911379822">
      <w:bodyDiv w:val="1"/>
      <w:marLeft w:val="0"/>
      <w:marRight w:val="0"/>
      <w:marTop w:val="0"/>
      <w:marBottom w:val="0"/>
      <w:divBdr>
        <w:top w:val="single" w:sz="2" w:space="0" w:color="0000FF"/>
        <w:left w:val="single" w:sz="2" w:space="0" w:color="0000FF"/>
        <w:bottom w:val="single" w:sz="2" w:space="0" w:color="0000FF"/>
        <w:right w:val="single" w:sz="2" w:space="0" w:color="0000FF"/>
      </w:divBdr>
      <w:divsChild>
        <w:div w:id="1738090448">
          <w:marLeft w:val="0"/>
          <w:marRight w:val="0"/>
          <w:marTop w:val="0"/>
          <w:marBottom w:val="0"/>
          <w:divBdr>
            <w:top w:val="none" w:sz="0" w:space="0" w:color="auto"/>
            <w:left w:val="single" w:sz="8" w:space="10" w:color="FFFFFF"/>
            <w:bottom w:val="single" w:sz="8" w:space="10" w:color="000000"/>
            <w:right w:val="single" w:sz="8" w:space="10" w:color="000000"/>
          </w:divBdr>
          <w:divsChild>
            <w:div w:id="1285117854">
              <w:marLeft w:val="0"/>
              <w:marRight w:val="0"/>
              <w:marTop w:val="0"/>
              <w:marBottom w:val="0"/>
              <w:divBdr>
                <w:top w:val="single" w:sz="2" w:space="0" w:color="0000FF"/>
                <w:left w:val="single" w:sz="2" w:space="0" w:color="0000FF"/>
                <w:bottom w:val="single" w:sz="2" w:space="0" w:color="0000FF"/>
                <w:right w:val="single" w:sz="2" w:space="0" w:color="0000FF"/>
              </w:divBdr>
              <w:divsChild>
                <w:div w:id="992685808">
                  <w:marLeft w:val="3793"/>
                  <w:marRight w:val="0"/>
                  <w:marTop w:val="0"/>
                  <w:marBottom w:val="0"/>
                  <w:divBdr>
                    <w:top w:val="none" w:sz="0" w:space="0" w:color="auto"/>
                    <w:left w:val="none" w:sz="0" w:space="0" w:color="auto"/>
                    <w:bottom w:val="none" w:sz="0" w:space="0" w:color="auto"/>
                    <w:right w:val="none" w:sz="0" w:space="0" w:color="auto"/>
                  </w:divBdr>
                  <w:divsChild>
                    <w:div w:id="2017801671">
                      <w:marLeft w:val="0"/>
                      <w:marRight w:val="0"/>
                      <w:marTop w:val="0"/>
                      <w:marBottom w:val="0"/>
                      <w:divBdr>
                        <w:top w:val="none" w:sz="0" w:space="0" w:color="auto"/>
                        <w:left w:val="none" w:sz="0" w:space="0" w:color="auto"/>
                        <w:bottom w:val="none" w:sz="0" w:space="0" w:color="auto"/>
                        <w:right w:val="none" w:sz="0" w:space="0" w:color="auto"/>
                      </w:divBdr>
                      <w:divsChild>
                        <w:div w:id="120348131">
                          <w:marLeft w:val="0"/>
                          <w:marRight w:val="0"/>
                          <w:marTop w:val="0"/>
                          <w:marBottom w:val="0"/>
                          <w:divBdr>
                            <w:top w:val="none" w:sz="0" w:space="0" w:color="auto"/>
                            <w:left w:val="none" w:sz="0" w:space="0" w:color="auto"/>
                            <w:bottom w:val="none" w:sz="0" w:space="0" w:color="auto"/>
                            <w:right w:val="none" w:sz="0" w:space="0" w:color="auto"/>
                          </w:divBdr>
                          <w:divsChild>
                            <w:div w:id="5754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672255">
      <w:bodyDiv w:val="1"/>
      <w:marLeft w:val="0"/>
      <w:marRight w:val="0"/>
      <w:marTop w:val="0"/>
      <w:marBottom w:val="0"/>
      <w:divBdr>
        <w:top w:val="none" w:sz="0" w:space="0" w:color="auto"/>
        <w:left w:val="none" w:sz="0" w:space="0" w:color="auto"/>
        <w:bottom w:val="none" w:sz="0" w:space="0" w:color="auto"/>
        <w:right w:val="none" w:sz="0" w:space="0" w:color="auto"/>
      </w:divBdr>
    </w:div>
    <w:div w:id="1968468565">
      <w:bodyDiv w:val="1"/>
      <w:marLeft w:val="0"/>
      <w:marRight w:val="0"/>
      <w:marTop w:val="0"/>
      <w:marBottom w:val="0"/>
      <w:divBdr>
        <w:top w:val="none" w:sz="0" w:space="0" w:color="auto"/>
        <w:left w:val="none" w:sz="0" w:space="0" w:color="auto"/>
        <w:bottom w:val="none" w:sz="0" w:space="0" w:color="auto"/>
        <w:right w:val="none" w:sz="0" w:space="0" w:color="auto"/>
      </w:divBdr>
    </w:div>
    <w:div w:id="1972320072">
      <w:bodyDiv w:val="1"/>
      <w:marLeft w:val="0"/>
      <w:marRight w:val="0"/>
      <w:marTop w:val="0"/>
      <w:marBottom w:val="0"/>
      <w:divBdr>
        <w:top w:val="none" w:sz="0" w:space="0" w:color="auto"/>
        <w:left w:val="none" w:sz="0" w:space="0" w:color="auto"/>
        <w:bottom w:val="none" w:sz="0" w:space="0" w:color="auto"/>
        <w:right w:val="none" w:sz="0" w:space="0" w:color="auto"/>
      </w:divBdr>
    </w:div>
    <w:div w:id="2033146522">
      <w:bodyDiv w:val="1"/>
      <w:marLeft w:val="0"/>
      <w:marRight w:val="0"/>
      <w:marTop w:val="0"/>
      <w:marBottom w:val="0"/>
      <w:divBdr>
        <w:top w:val="none" w:sz="0" w:space="0" w:color="auto"/>
        <w:left w:val="none" w:sz="0" w:space="0" w:color="auto"/>
        <w:bottom w:val="none" w:sz="0" w:space="0" w:color="auto"/>
        <w:right w:val="none" w:sz="0" w:space="0" w:color="auto"/>
      </w:divBdr>
    </w:div>
    <w:div w:id="2062629863">
      <w:bodyDiv w:val="1"/>
      <w:marLeft w:val="0"/>
      <w:marRight w:val="0"/>
      <w:marTop w:val="0"/>
      <w:marBottom w:val="0"/>
      <w:divBdr>
        <w:top w:val="none" w:sz="0" w:space="0" w:color="auto"/>
        <w:left w:val="none" w:sz="0" w:space="0" w:color="auto"/>
        <w:bottom w:val="none" w:sz="0" w:space="0" w:color="auto"/>
        <w:right w:val="none" w:sz="0" w:space="0" w:color="auto"/>
      </w:divBdr>
    </w:div>
    <w:div w:id="2091349000">
      <w:bodyDiv w:val="1"/>
      <w:marLeft w:val="0"/>
      <w:marRight w:val="0"/>
      <w:marTop w:val="0"/>
      <w:marBottom w:val="0"/>
      <w:divBdr>
        <w:top w:val="none" w:sz="0" w:space="0" w:color="auto"/>
        <w:left w:val="none" w:sz="0" w:space="0" w:color="auto"/>
        <w:bottom w:val="none" w:sz="0" w:space="0" w:color="auto"/>
        <w:right w:val="none" w:sz="0" w:space="0" w:color="auto"/>
      </w:divBdr>
    </w:div>
    <w:div w:id="21096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bildo.grancanaria.com/busqueda?articleId=65963" TargetMode="External"/><Relationship Id="rId13" Type="http://schemas.openxmlformats.org/officeDocument/2006/relationships/hyperlink" Target="https://cabildo.grancanaria.com/busqueda?articleId=65963"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cabildo.grancanaria.com/busqueda?articleId=65963"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abildo.grancanaria.com/busqueda?articleId=65963" TargetMode="External"/><Relationship Id="rId23" Type="http://schemas.openxmlformats.org/officeDocument/2006/relationships/header" Target="header1.xml"/><Relationship Id="rId10" Type="http://schemas.openxmlformats.org/officeDocument/2006/relationships/hyperlink" Target="https://cabildo.grancanaria.com/busqueda?articleId=6596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abildo.grancanaria.com/busqueda?articleId=65963" TargetMode="External"/><Relationship Id="rId14" Type="http://schemas.openxmlformats.org/officeDocument/2006/relationships/hyperlink" Target="https://cabildo.grancanaria.com/busqueda?articleId=65963"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46251-7A84-400A-9C02-2F6A97DA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41</Pages>
  <Words>10867</Words>
  <Characters>61102</Characters>
  <Application>Microsoft Office Word</Application>
  <DocSecurity>0</DocSecurity>
  <Lines>509</Lines>
  <Paragraphs>143</Paragraphs>
  <ScaleCrop>false</ScaleCrop>
  <HeadingPairs>
    <vt:vector size="2" baseType="variant">
      <vt:variant>
        <vt:lpstr>Título</vt:lpstr>
      </vt:variant>
      <vt:variant>
        <vt:i4>1</vt:i4>
      </vt:variant>
    </vt:vector>
  </HeadingPairs>
  <TitlesOfParts>
    <vt:vector size="1" baseType="lpstr">
      <vt:lpstr>Ref</vt:lpstr>
    </vt:vector>
  </TitlesOfParts>
  <Company>Cabildo GC</Company>
  <LinksUpToDate>false</LinksUpToDate>
  <CharactersWithSpaces>71826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usuariocabildo</dc:creator>
  <cp:keywords/>
  <dc:description/>
  <cp:lastModifiedBy>Paula Carmen Hernández Medina</cp:lastModifiedBy>
  <cp:revision>289</cp:revision>
  <cp:lastPrinted>2023-01-30T09:54:00Z</cp:lastPrinted>
  <dcterms:created xsi:type="dcterms:W3CDTF">2020-06-29T14:36:00Z</dcterms:created>
  <dcterms:modified xsi:type="dcterms:W3CDTF">2023-02-09T08:17:00Z</dcterms:modified>
</cp:coreProperties>
</file>