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0E6" w:rsidRPr="00205F5D" w:rsidRDefault="00DF50E6">
      <w:pPr>
        <w:spacing w:line="200" w:lineRule="exact"/>
        <w:rPr>
          <w:rFonts w:ascii="Calibri" w:hAnsi="Calibri" w:cs="Calibri"/>
          <w:lang w:val="es-ES"/>
        </w:rPr>
      </w:pPr>
      <w:bookmarkStart w:id="0" w:name="_GoBack"/>
      <w:bookmarkEnd w:id="0"/>
    </w:p>
    <w:p w:rsidR="00885CE6" w:rsidRPr="005F1CC6" w:rsidRDefault="00885CE6" w:rsidP="00885CE6">
      <w:pPr>
        <w:spacing w:before="9" w:line="258" w:lineRule="auto"/>
        <w:ind w:left="2930" w:right="401" w:hanging="2381"/>
        <w:rPr>
          <w:rFonts w:ascii="Calibri" w:hAnsi="Calibri" w:cs="Calibri"/>
          <w:b/>
          <w:sz w:val="32"/>
          <w:szCs w:val="32"/>
          <w:lang w:val="es-ES"/>
        </w:rPr>
      </w:pPr>
      <w:r>
        <w:rPr>
          <w:rFonts w:ascii="Calibri" w:hAnsi="Calibri" w:cs="Calibri"/>
          <w:b/>
          <w:noProof/>
          <w:lang w:val="es-ES" w:eastAsia="es-ES"/>
        </w:rPr>
        <mc:AlternateContent>
          <mc:Choice Requires="wpg">
            <w:drawing>
              <wp:anchor distT="0" distB="0" distL="114300" distR="114300" simplePos="0" relativeHeight="251661312" behindDoc="1" locked="0" layoutInCell="1" allowOverlap="1" wp14:anchorId="10FFD9A8" wp14:editId="424DC3BF">
                <wp:simplePos x="0" y="0"/>
                <wp:positionH relativeFrom="page">
                  <wp:posOffset>1184910</wp:posOffset>
                </wp:positionH>
                <wp:positionV relativeFrom="paragraph">
                  <wp:posOffset>-21590</wp:posOffset>
                </wp:positionV>
                <wp:extent cx="5549900" cy="548640"/>
                <wp:effectExtent l="3810" t="5080" r="8890" b="8255"/>
                <wp:wrapNone/>
                <wp:docPr id="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900" cy="548640"/>
                          <a:chOff x="1866" y="-34"/>
                          <a:chExt cx="8740" cy="864"/>
                        </a:xfrm>
                      </wpg:grpSpPr>
                      <wpg:grpSp>
                        <wpg:cNvPr id="25" name="Group 15"/>
                        <wpg:cNvGrpSpPr>
                          <a:grpSpLocks/>
                        </wpg:cNvGrpSpPr>
                        <wpg:grpSpPr bwMode="auto">
                          <a:xfrm>
                            <a:off x="1877" y="-23"/>
                            <a:ext cx="8719" cy="0"/>
                            <a:chOff x="1877" y="-23"/>
                            <a:chExt cx="8719" cy="0"/>
                          </a:xfrm>
                        </wpg:grpSpPr>
                        <wps:wsp>
                          <wps:cNvPr id="26" name="Freeform 16"/>
                          <wps:cNvSpPr>
                            <a:spLocks/>
                          </wps:cNvSpPr>
                          <wps:spPr bwMode="auto">
                            <a:xfrm>
                              <a:off x="1877" y="-23"/>
                              <a:ext cx="8719" cy="0"/>
                            </a:xfrm>
                            <a:custGeom>
                              <a:avLst/>
                              <a:gdLst>
                                <a:gd name="T0" fmla="+- 0 1877 1877"/>
                                <a:gd name="T1" fmla="*/ T0 w 8719"/>
                                <a:gd name="T2" fmla="+- 0 10596 1877"/>
                                <a:gd name="T3" fmla="*/ T2 w 8719"/>
                              </a:gdLst>
                              <a:ahLst/>
                              <a:cxnLst>
                                <a:cxn ang="0">
                                  <a:pos x="T1" y="0"/>
                                </a:cxn>
                                <a:cxn ang="0">
                                  <a:pos x="T3" y="0"/>
                                </a:cxn>
                              </a:cxnLst>
                              <a:rect l="0" t="0" r="r" b="b"/>
                              <a:pathLst>
                                <a:path w="8719">
                                  <a:moveTo>
                                    <a:pt x="0" y="0"/>
                                  </a:moveTo>
                                  <a:lnTo>
                                    <a:pt x="871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 name="Group 17"/>
                          <wpg:cNvGrpSpPr>
                            <a:grpSpLocks/>
                          </wpg:cNvGrpSpPr>
                          <wpg:grpSpPr bwMode="auto">
                            <a:xfrm>
                              <a:off x="1877" y="819"/>
                              <a:ext cx="8719" cy="0"/>
                              <a:chOff x="1877" y="819"/>
                              <a:chExt cx="8719" cy="0"/>
                            </a:xfrm>
                          </wpg:grpSpPr>
                          <wps:wsp>
                            <wps:cNvPr id="28" name="Freeform 18"/>
                            <wps:cNvSpPr>
                              <a:spLocks/>
                            </wps:cNvSpPr>
                            <wps:spPr bwMode="auto">
                              <a:xfrm>
                                <a:off x="1877" y="819"/>
                                <a:ext cx="8719" cy="0"/>
                              </a:xfrm>
                              <a:custGeom>
                                <a:avLst/>
                                <a:gdLst>
                                  <a:gd name="T0" fmla="+- 0 1877 1877"/>
                                  <a:gd name="T1" fmla="*/ T0 w 8719"/>
                                  <a:gd name="T2" fmla="+- 0 10596 1877"/>
                                  <a:gd name="T3" fmla="*/ T2 w 8719"/>
                                </a:gdLst>
                                <a:ahLst/>
                                <a:cxnLst>
                                  <a:cxn ang="0">
                                    <a:pos x="T1" y="0"/>
                                  </a:cxn>
                                  <a:cxn ang="0">
                                    <a:pos x="T3" y="0"/>
                                  </a:cxn>
                                </a:cxnLst>
                                <a:rect l="0" t="0" r="r" b="b"/>
                                <a:pathLst>
                                  <a:path w="8719">
                                    <a:moveTo>
                                      <a:pt x="0" y="0"/>
                                    </a:moveTo>
                                    <a:lnTo>
                                      <a:pt x="871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19"/>
                            <wpg:cNvGrpSpPr>
                              <a:grpSpLocks/>
                            </wpg:cNvGrpSpPr>
                            <wpg:grpSpPr bwMode="auto">
                              <a:xfrm>
                                <a:off x="1872" y="-28"/>
                                <a:ext cx="0" cy="852"/>
                                <a:chOff x="1872" y="-28"/>
                                <a:chExt cx="0" cy="852"/>
                              </a:xfrm>
                            </wpg:grpSpPr>
                            <wps:wsp>
                              <wps:cNvPr id="30" name="Freeform 20"/>
                              <wps:cNvSpPr>
                                <a:spLocks/>
                              </wps:cNvSpPr>
                              <wps:spPr bwMode="auto">
                                <a:xfrm>
                                  <a:off x="1872" y="-28"/>
                                  <a:ext cx="0" cy="852"/>
                                </a:xfrm>
                                <a:custGeom>
                                  <a:avLst/>
                                  <a:gdLst>
                                    <a:gd name="T0" fmla="+- 0 -28 -28"/>
                                    <a:gd name="T1" fmla="*/ -28 h 852"/>
                                    <a:gd name="T2" fmla="+- 0 824 -28"/>
                                    <a:gd name="T3" fmla="*/ 824 h 852"/>
                                  </a:gdLst>
                                  <a:ahLst/>
                                  <a:cxnLst>
                                    <a:cxn ang="0">
                                      <a:pos x="0" y="T1"/>
                                    </a:cxn>
                                    <a:cxn ang="0">
                                      <a:pos x="0" y="T3"/>
                                    </a:cxn>
                                  </a:cxnLst>
                                  <a:rect l="0" t="0" r="r" b="b"/>
                                  <a:pathLst>
                                    <a:path h="852">
                                      <a:moveTo>
                                        <a:pt x="0" y="0"/>
                                      </a:moveTo>
                                      <a:lnTo>
                                        <a:pt x="0" y="852"/>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 name="Group 21"/>
                              <wpg:cNvGrpSpPr>
                                <a:grpSpLocks/>
                              </wpg:cNvGrpSpPr>
                              <wpg:grpSpPr bwMode="auto">
                                <a:xfrm>
                                  <a:off x="10601" y="-28"/>
                                  <a:ext cx="0" cy="852"/>
                                  <a:chOff x="10601" y="-28"/>
                                  <a:chExt cx="0" cy="852"/>
                                </a:xfrm>
                              </wpg:grpSpPr>
                              <wps:wsp>
                                <wps:cNvPr id="32" name="Freeform 22"/>
                                <wps:cNvSpPr>
                                  <a:spLocks/>
                                </wps:cNvSpPr>
                                <wps:spPr bwMode="auto">
                                  <a:xfrm>
                                    <a:off x="10601" y="-28"/>
                                    <a:ext cx="0" cy="852"/>
                                  </a:xfrm>
                                  <a:custGeom>
                                    <a:avLst/>
                                    <a:gdLst>
                                      <a:gd name="T0" fmla="+- 0 -28 -28"/>
                                      <a:gd name="T1" fmla="*/ -28 h 852"/>
                                      <a:gd name="T2" fmla="+- 0 824 -28"/>
                                      <a:gd name="T3" fmla="*/ 824 h 852"/>
                                    </a:gdLst>
                                    <a:ahLst/>
                                    <a:cxnLst>
                                      <a:cxn ang="0">
                                        <a:pos x="0" y="T1"/>
                                      </a:cxn>
                                      <a:cxn ang="0">
                                        <a:pos x="0" y="T3"/>
                                      </a:cxn>
                                    </a:cxnLst>
                                    <a:rect l="0" t="0" r="r" b="b"/>
                                    <a:pathLst>
                                      <a:path h="852">
                                        <a:moveTo>
                                          <a:pt x="0" y="0"/>
                                        </a:moveTo>
                                        <a:lnTo>
                                          <a:pt x="0" y="852"/>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586EBBD" id="Group 14" o:spid="_x0000_s1026" style="position:absolute;margin-left:93.3pt;margin-top:-1.7pt;width:437pt;height:43.2pt;z-index:-251655168;mso-position-horizontal-relative:page" coordorigin="1866,-34" coordsize="8740,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">
                <v:group id="Group 15" o:spid="_x0000_s1027" style="position:absolute;left:1877;top:-23;width:8719;height:0" coordorigin="1877,-23" coordsize="87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6" o:spid="_x0000_s1028" style="position:absolute;left:1877;top:-23;width:8719;height:0;visibility:visible;mso-wrap-style:square;v-text-anchor:top" coordsize="8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tXtsMA&#10;AADbAAAADwAAAGRycy9kb3ducmV2LnhtbESPzWrDMBCE74G+g9hCbolcQ0JxI5s2tCGQS34KvS7W&#10;1haVVsZSHOfto0Cgx2FmvmFW1eisGKgPxrOCl3kGgrj22nCj4Pv0NXsFESKyRuuZFFwpQFU+TVZY&#10;aH/hAw3H2IgE4VCggjbGrpAy1C05DHPfESfv1/cOY5J9I3WPlwR3VuZZtpQODaeFFjtat1T/Hc9O&#10;wSHY7NPY/TjI89p87Bab4cfkSk2fx/c3EJHG+B9+tLdaQb6E+5f0A2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tXtsMAAADbAAAADwAAAAAAAAAAAAAAAACYAgAAZHJzL2Rv&#10;d25yZXYueG1sUEsFBgAAAAAEAAQA9QAAAIgDAAAAAA==&#10;" path="m,l8719,e" filled="f" strokeweight=".20444mm">
                    <v:path arrowok="t" o:connecttype="custom" o:connectlocs="0,0;8719,0" o:connectangles="0,0"/>
                  </v:shape>
                  <v:group id="Group 17" o:spid="_x0000_s1029" style="position:absolute;left:1877;top:819;width:8719;height:0" coordorigin="1877,819" coordsize="87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8" o:spid="_x0000_s1030" style="position:absolute;left:1877;top:819;width:8719;height:0;visibility:visible;mso-wrap-style:square;v-text-anchor:top" coordsize="8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mX8AA&#10;AADbAAAADwAAAGRycy9kb3ducmV2LnhtbERPyWrDMBC9F/IPYgK91XINLcWNEtKQlEAvjRPIdbCm&#10;tog0Mpa89O+jQ6HHx9tXm9lZMVIfjGcFz1kOgrj22nCj4HI+PL2BCBFZo/VMCn4pwGa9eFhhqf3E&#10;Jxqr2IgUwqFEBW2MXSllqFtyGDLfESfux/cOY4J9I3WPUwp3VhZ5/iodGk4NLXa0a6m+VYNTcAo2&#10;3xv7PY9y2JmPr5fP8WoKpR6X8/YdRKQ5/ov/3EetoEhj05f0A+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hmX8AAAADbAAAADwAAAAAAAAAAAAAAAACYAgAAZHJzL2Rvd25y&#10;ZXYueG1sUEsFBgAAAAAEAAQA9QAAAIUDAAAAAA==&#10;" path="m,l8719,e" filled="f" strokeweight=".20444mm">
                      <v:path arrowok="t" o:connecttype="custom" o:connectlocs="0,0;8719,0" o:connectangles="0,0"/>
                    </v:shape>
                    <v:group id="Group 19" o:spid="_x0000_s1031" style="position:absolute;left:1872;top:-28;width:0;height:852" coordorigin="1872,-28" coordsize="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0" o:spid="_x0000_s1032" style="position:absolute;left:1872;top:-28;width:0;height:852;visibility:visible;mso-wrap-style:square;v-text-anchor:top" coordsize="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awrL8A&#10;AADbAAAADwAAAGRycy9kb3ducmV2LnhtbERPy2oCMRTdF/yHcIXuOhkflDIaRZRWt9W6cHeZXCfB&#10;yc00iTr+vVkUujyc93zZu1bcKETrWcGoKEEQ115bbhT8HD7fPkDEhKyx9UwKHhRhuRi8zLHS/s7f&#10;dNunRuQQjhUqMCl1lZSxNuQwFr4jztzZB4cpw9BIHfCew10rx2X5Lh1azg0GO1obqi/7q1NgN8fp&#10;2G7CehuvbCbpcvr63XZKvQ771QxEoj79i//cO61gktfnL/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JrCsvwAAANsAAAAPAAAAAAAAAAAAAAAAAJgCAABkcnMvZG93bnJl&#10;di54bWxQSwUGAAAAAAQABAD1AAAAhAMAAAAA&#10;" path="m,l,852e" filled="f" strokeweight=".20444mm">
                        <v:path arrowok="t" o:connecttype="custom" o:connectlocs="0,-28;0,824" o:connectangles="0,0"/>
                      </v:shape>
                      <v:group id="Group 21" o:spid="_x0000_s1033" style="position:absolute;left:10601;top:-28;width:0;height:852" coordorigin="10601,-28" coordsize="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2" o:spid="_x0000_s1034" style="position:absolute;left:10601;top:-28;width:0;height:852;visibility:visible;mso-wrap-style:square;v-text-anchor:top" coordsize="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LQMIA&#10;AADbAAAADwAAAGRycy9kb3ducmV2LnhtbESPQWsCMRSE74X+h/CE3mrWVUpZjSKK2qu2PXh7bJ6b&#10;4OZlm0Td/vtGEHocZuYbZrboXSuuFKL1rGA0LEAQ115bbhR8fW5e30HEhKyx9UwKfinCYv78NMNK&#10;+xvv6XpIjcgQjhUqMCl1lZSxNuQwDn1HnL2TDw5TlqGROuAtw10ry6J4kw4t5wWDHa0M1efDxSmw&#10;6+9JaddhtYsXNuN0Pm5/dp1SL4N+OQWRqE//4Uf7QysYl3D/kn+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ItAwgAAANsAAAAPAAAAAAAAAAAAAAAAAJgCAABkcnMvZG93&#10;bnJldi54bWxQSwUGAAAAAAQABAD1AAAAhwMAAAAA&#10;" path="m,l,852e" filled="f" strokeweight=".20444mm">
                          <v:path arrowok="t" o:connecttype="custom" o:connectlocs="0,-28;0,824" o:connectangles="0,0"/>
                        </v:shape>
                      </v:group>
                    </v:group>
                  </v:group>
                </v:group>
                <w10:wrap anchorx="page"/>
              </v:group>
            </w:pict>
          </mc:Fallback>
        </mc:AlternateContent>
      </w:r>
      <w:r w:rsidRPr="005F1CC6">
        <w:rPr>
          <w:rFonts w:ascii="Calibri" w:hAnsi="Calibri" w:cs="Calibri"/>
          <w:b/>
          <w:spacing w:val="2"/>
          <w:w w:val="85"/>
          <w:sz w:val="32"/>
          <w:szCs w:val="32"/>
          <w:lang w:val="es-ES"/>
        </w:rPr>
        <w:t>B</w:t>
      </w:r>
      <w:r w:rsidRPr="005F1CC6">
        <w:rPr>
          <w:rFonts w:ascii="Calibri" w:hAnsi="Calibri" w:cs="Calibri"/>
          <w:b/>
          <w:spacing w:val="1"/>
          <w:w w:val="85"/>
          <w:sz w:val="32"/>
          <w:szCs w:val="32"/>
          <w:lang w:val="es-ES"/>
        </w:rPr>
        <w:t>A</w:t>
      </w:r>
      <w:r w:rsidRPr="005F1CC6">
        <w:rPr>
          <w:rFonts w:ascii="Calibri" w:hAnsi="Calibri" w:cs="Calibri"/>
          <w:b/>
          <w:w w:val="85"/>
          <w:sz w:val="32"/>
          <w:szCs w:val="32"/>
          <w:lang w:val="es-ES"/>
        </w:rPr>
        <w:t>SES</w:t>
      </w:r>
      <w:r w:rsidRPr="005F1CC6">
        <w:rPr>
          <w:rFonts w:ascii="Calibri" w:hAnsi="Calibri" w:cs="Calibri"/>
          <w:b/>
          <w:spacing w:val="27"/>
          <w:w w:val="85"/>
          <w:sz w:val="32"/>
          <w:szCs w:val="32"/>
          <w:lang w:val="es-ES"/>
        </w:rPr>
        <w:t xml:space="preserve"> </w:t>
      </w:r>
      <w:r w:rsidRPr="005F1CC6">
        <w:rPr>
          <w:rFonts w:ascii="Calibri" w:hAnsi="Calibri" w:cs="Calibri"/>
          <w:b/>
          <w:w w:val="113"/>
          <w:sz w:val="32"/>
          <w:szCs w:val="32"/>
          <w:lang w:val="es-ES"/>
        </w:rPr>
        <w:t>Q</w:t>
      </w:r>
      <w:r w:rsidRPr="005F1CC6">
        <w:rPr>
          <w:rFonts w:ascii="Calibri" w:hAnsi="Calibri" w:cs="Calibri"/>
          <w:b/>
          <w:spacing w:val="1"/>
          <w:w w:val="103"/>
          <w:sz w:val="32"/>
          <w:szCs w:val="32"/>
          <w:lang w:val="es-ES"/>
        </w:rPr>
        <w:t>U</w:t>
      </w:r>
      <w:r w:rsidRPr="005F1CC6">
        <w:rPr>
          <w:rFonts w:ascii="Calibri" w:hAnsi="Calibri" w:cs="Calibri"/>
          <w:b/>
          <w:w w:val="80"/>
          <w:sz w:val="32"/>
          <w:szCs w:val="32"/>
          <w:lang w:val="es-ES"/>
        </w:rPr>
        <w:t>E</w:t>
      </w:r>
      <w:r w:rsidRPr="005F1CC6">
        <w:rPr>
          <w:rFonts w:ascii="Calibri" w:hAnsi="Calibri" w:cs="Calibri"/>
          <w:b/>
          <w:spacing w:val="9"/>
          <w:sz w:val="32"/>
          <w:szCs w:val="32"/>
          <w:lang w:val="es-ES"/>
        </w:rPr>
        <w:t xml:space="preserve"> </w:t>
      </w:r>
      <w:r w:rsidRPr="005F1CC6">
        <w:rPr>
          <w:rFonts w:ascii="Calibri" w:hAnsi="Calibri" w:cs="Calibri"/>
          <w:b/>
          <w:w w:val="89"/>
          <w:sz w:val="32"/>
          <w:szCs w:val="32"/>
          <w:lang w:val="es-ES"/>
        </w:rPr>
        <w:t>R</w:t>
      </w:r>
      <w:r w:rsidRPr="005F1CC6">
        <w:rPr>
          <w:rFonts w:ascii="Calibri" w:hAnsi="Calibri" w:cs="Calibri"/>
          <w:b/>
          <w:spacing w:val="3"/>
          <w:w w:val="89"/>
          <w:sz w:val="32"/>
          <w:szCs w:val="32"/>
          <w:lang w:val="es-ES"/>
        </w:rPr>
        <w:t>E</w:t>
      </w:r>
      <w:r w:rsidRPr="005F1CC6">
        <w:rPr>
          <w:rFonts w:ascii="Calibri" w:hAnsi="Calibri" w:cs="Calibri"/>
          <w:b/>
          <w:w w:val="89"/>
          <w:sz w:val="32"/>
          <w:szCs w:val="32"/>
          <w:lang w:val="es-ES"/>
        </w:rPr>
        <w:t>G</w:t>
      </w:r>
      <w:r w:rsidRPr="005F1CC6">
        <w:rPr>
          <w:rFonts w:ascii="Calibri" w:hAnsi="Calibri" w:cs="Calibri"/>
          <w:b/>
          <w:spacing w:val="3"/>
          <w:w w:val="89"/>
          <w:sz w:val="32"/>
          <w:szCs w:val="32"/>
          <w:lang w:val="es-ES"/>
        </w:rPr>
        <w:t>U</w:t>
      </w:r>
      <w:r w:rsidRPr="005F1CC6">
        <w:rPr>
          <w:rFonts w:ascii="Calibri" w:hAnsi="Calibri" w:cs="Calibri"/>
          <w:b/>
          <w:spacing w:val="-1"/>
          <w:w w:val="89"/>
          <w:sz w:val="32"/>
          <w:szCs w:val="32"/>
          <w:lang w:val="es-ES"/>
        </w:rPr>
        <w:t>L</w:t>
      </w:r>
      <w:r w:rsidRPr="005F1CC6">
        <w:rPr>
          <w:rFonts w:ascii="Calibri" w:hAnsi="Calibri" w:cs="Calibri"/>
          <w:b/>
          <w:spacing w:val="1"/>
          <w:w w:val="89"/>
          <w:sz w:val="32"/>
          <w:szCs w:val="32"/>
          <w:lang w:val="es-ES"/>
        </w:rPr>
        <w:t>A</w:t>
      </w:r>
      <w:r w:rsidRPr="005F1CC6">
        <w:rPr>
          <w:rFonts w:ascii="Calibri" w:hAnsi="Calibri" w:cs="Calibri"/>
          <w:b/>
          <w:w w:val="89"/>
          <w:sz w:val="32"/>
          <w:szCs w:val="32"/>
          <w:lang w:val="es-ES"/>
        </w:rPr>
        <w:t>N</w:t>
      </w:r>
      <w:r w:rsidRPr="005F1CC6">
        <w:rPr>
          <w:rFonts w:ascii="Calibri" w:hAnsi="Calibri" w:cs="Calibri"/>
          <w:b/>
          <w:spacing w:val="61"/>
          <w:w w:val="89"/>
          <w:sz w:val="32"/>
          <w:szCs w:val="32"/>
          <w:lang w:val="es-ES"/>
        </w:rPr>
        <w:t xml:space="preserve"> </w:t>
      </w:r>
      <w:r w:rsidRPr="005F1CC6">
        <w:rPr>
          <w:rFonts w:ascii="Calibri" w:hAnsi="Calibri" w:cs="Calibri"/>
          <w:b/>
          <w:spacing w:val="3"/>
          <w:w w:val="89"/>
          <w:sz w:val="32"/>
          <w:szCs w:val="32"/>
          <w:lang w:val="es-ES"/>
        </w:rPr>
        <w:t>E</w:t>
      </w:r>
      <w:r w:rsidRPr="005F1CC6">
        <w:rPr>
          <w:rFonts w:ascii="Calibri" w:hAnsi="Calibri" w:cs="Calibri"/>
          <w:b/>
          <w:w w:val="89"/>
          <w:sz w:val="32"/>
          <w:szCs w:val="32"/>
          <w:lang w:val="es-ES"/>
        </w:rPr>
        <w:t>L</w:t>
      </w:r>
      <w:r w:rsidRPr="005F1CC6">
        <w:rPr>
          <w:rFonts w:ascii="Calibri" w:hAnsi="Calibri" w:cs="Calibri"/>
          <w:b/>
          <w:spacing w:val="-18"/>
          <w:w w:val="89"/>
          <w:sz w:val="32"/>
          <w:szCs w:val="32"/>
          <w:lang w:val="es-ES"/>
        </w:rPr>
        <w:t xml:space="preserve"> </w:t>
      </w:r>
      <w:r w:rsidRPr="005F1CC6">
        <w:rPr>
          <w:rFonts w:ascii="Calibri" w:hAnsi="Calibri" w:cs="Calibri"/>
          <w:b/>
          <w:spacing w:val="2"/>
          <w:w w:val="89"/>
          <w:sz w:val="32"/>
          <w:szCs w:val="32"/>
          <w:lang w:val="es-ES"/>
        </w:rPr>
        <w:t>P</w:t>
      </w:r>
      <w:r w:rsidRPr="005F1CC6">
        <w:rPr>
          <w:rFonts w:ascii="Calibri" w:hAnsi="Calibri" w:cs="Calibri"/>
          <w:b/>
          <w:spacing w:val="-1"/>
          <w:w w:val="89"/>
          <w:sz w:val="32"/>
          <w:szCs w:val="32"/>
          <w:lang w:val="es-ES"/>
        </w:rPr>
        <w:t>L</w:t>
      </w:r>
      <w:r w:rsidRPr="005F1CC6">
        <w:rPr>
          <w:rFonts w:ascii="Calibri" w:hAnsi="Calibri" w:cs="Calibri"/>
          <w:b/>
          <w:spacing w:val="1"/>
          <w:w w:val="89"/>
          <w:sz w:val="32"/>
          <w:szCs w:val="32"/>
          <w:lang w:val="es-ES"/>
        </w:rPr>
        <w:t>A</w:t>
      </w:r>
      <w:r w:rsidRPr="005F1CC6">
        <w:rPr>
          <w:rFonts w:ascii="Calibri" w:hAnsi="Calibri" w:cs="Calibri"/>
          <w:b/>
          <w:w w:val="89"/>
          <w:sz w:val="32"/>
          <w:szCs w:val="32"/>
          <w:lang w:val="es-ES"/>
        </w:rPr>
        <w:t>N</w:t>
      </w:r>
      <w:r w:rsidRPr="005F1CC6">
        <w:rPr>
          <w:rFonts w:ascii="Calibri" w:hAnsi="Calibri" w:cs="Calibri"/>
          <w:b/>
          <w:spacing w:val="39"/>
          <w:w w:val="89"/>
          <w:sz w:val="32"/>
          <w:szCs w:val="32"/>
          <w:lang w:val="es-ES"/>
        </w:rPr>
        <w:t xml:space="preserve"> </w:t>
      </w:r>
      <w:r w:rsidRPr="005F1CC6">
        <w:rPr>
          <w:rFonts w:ascii="Calibri" w:hAnsi="Calibri" w:cs="Calibri"/>
          <w:b/>
          <w:spacing w:val="-1"/>
          <w:w w:val="89"/>
          <w:sz w:val="32"/>
          <w:szCs w:val="32"/>
          <w:lang w:val="es-ES"/>
        </w:rPr>
        <w:t>D</w:t>
      </w:r>
      <w:r w:rsidRPr="005F1CC6">
        <w:rPr>
          <w:rFonts w:ascii="Calibri" w:hAnsi="Calibri" w:cs="Calibri"/>
          <w:b/>
          <w:w w:val="89"/>
          <w:sz w:val="32"/>
          <w:szCs w:val="32"/>
          <w:lang w:val="es-ES"/>
        </w:rPr>
        <w:t>E</w:t>
      </w:r>
      <w:r w:rsidRPr="005F1CC6">
        <w:rPr>
          <w:rFonts w:ascii="Calibri" w:hAnsi="Calibri" w:cs="Calibri"/>
          <w:b/>
          <w:spacing w:val="35"/>
          <w:w w:val="89"/>
          <w:sz w:val="32"/>
          <w:szCs w:val="32"/>
          <w:lang w:val="es-ES"/>
        </w:rPr>
        <w:t xml:space="preserve"> </w:t>
      </w:r>
      <w:r w:rsidRPr="005F1CC6">
        <w:rPr>
          <w:rFonts w:ascii="Calibri" w:hAnsi="Calibri" w:cs="Calibri"/>
          <w:b/>
          <w:spacing w:val="2"/>
          <w:w w:val="98"/>
          <w:sz w:val="32"/>
          <w:szCs w:val="32"/>
          <w:lang w:val="es-ES"/>
        </w:rPr>
        <w:t>C</w:t>
      </w:r>
      <w:r w:rsidRPr="005F1CC6">
        <w:rPr>
          <w:rFonts w:ascii="Calibri" w:hAnsi="Calibri" w:cs="Calibri"/>
          <w:b/>
          <w:w w:val="113"/>
          <w:sz w:val="32"/>
          <w:szCs w:val="32"/>
          <w:lang w:val="es-ES"/>
        </w:rPr>
        <w:t>OO</w:t>
      </w:r>
      <w:r w:rsidRPr="005F1CC6">
        <w:rPr>
          <w:rFonts w:ascii="Calibri" w:hAnsi="Calibri" w:cs="Calibri"/>
          <w:b/>
          <w:w w:val="98"/>
          <w:sz w:val="32"/>
          <w:szCs w:val="32"/>
          <w:lang w:val="es-ES"/>
        </w:rPr>
        <w:t>P</w:t>
      </w:r>
      <w:r w:rsidRPr="005F1CC6">
        <w:rPr>
          <w:rFonts w:ascii="Calibri" w:hAnsi="Calibri" w:cs="Calibri"/>
          <w:b/>
          <w:spacing w:val="3"/>
          <w:w w:val="80"/>
          <w:sz w:val="32"/>
          <w:szCs w:val="32"/>
          <w:lang w:val="es-ES"/>
        </w:rPr>
        <w:t>E</w:t>
      </w:r>
      <w:r w:rsidRPr="005F1CC6">
        <w:rPr>
          <w:rFonts w:ascii="Calibri" w:hAnsi="Calibri" w:cs="Calibri"/>
          <w:b/>
          <w:w w:val="89"/>
          <w:sz w:val="32"/>
          <w:szCs w:val="32"/>
          <w:lang w:val="es-ES"/>
        </w:rPr>
        <w:t>R</w:t>
      </w:r>
      <w:r w:rsidRPr="005F1CC6">
        <w:rPr>
          <w:rFonts w:ascii="Calibri" w:hAnsi="Calibri" w:cs="Calibri"/>
          <w:b/>
          <w:spacing w:val="1"/>
          <w:w w:val="85"/>
          <w:sz w:val="32"/>
          <w:szCs w:val="32"/>
          <w:lang w:val="es-ES"/>
        </w:rPr>
        <w:t>A</w:t>
      </w:r>
      <w:r w:rsidRPr="005F1CC6">
        <w:rPr>
          <w:rFonts w:ascii="Calibri" w:hAnsi="Calibri" w:cs="Calibri"/>
          <w:b/>
          <w:w w:val="98"/>
          <w:sz w:val="32"/>
          <w:szCs w:val="32"/>
          <w:lang w:val="es-ES"/>
        </w:rPr>
        <w:t>C</w:t>
      </w:r>
      <w:r w:rsidRPr="005F1CC6">
        <w:rPr>
          <w:rFonts w:ascii="Calibri" w:hAnsi="Calibri" w:cs="Calibri"/>
          <w:b/>
          <w:spacing w:val="1"/>
          <w:w w:val="82"/>
          <w:sz w:val="32"/>
          <w:szCs w:val="32"/>
          <w:lang w:val="es-ES"/>
        </w:rPr>
        <w:t>I</w:t>
      </w:r>
      <w:r w:rsidRPr="005F1CC6">
        <w:rPr>
          <w:rFonts w:ascii="Calibri" w:hAnsi="Calibri" w:cs="Calibri"/>
          <w:b/>
          <w:w w:val="113"/>
          <w:sz w:val="32"/>
          <w:szCs w:val="32"/>
          <w:lang w:val="es-ES"/>
        </w:rPr>
        <w:t>Ó</w:t>
      </w:r>
      <w:r w:rsidRPr="005F1CC6">
        <w:rPr>
          <w:rFonts w:ascii="Calibri" w:hAnsi="Calibri" w:cs="Calibri"/>
          <w:b/>
          <w:w w:val="103"/>
          <w:sz w:val="32"/>
          <w:szCs w:val="32"/>
          <w:lang w:val="es-ES"/>
        </w:rPr>
        <w:t>N</w:t>
      </w:r>
      <w:r w:rsidRPr="005F1CC6">
        <w:rPr>
          <w:rFonts w:ascii="Calibri" w:hAnsi="Calibri" w:cs="Calibri"/>
          <w:b/>
          <w:spacing w:val="11"/>
          <w:sz w:val="32"/>
          <w:szCs w:val="32"/>
          <w:lang w:val="es-ES"/>
        </w:rPr>
        <w:t xml:space="preserve"> </w:t>
      </w:r>
      <w:r w:rsidRPr="005F1CC6">
        <w:rPr>
          <w:rFonts w:ascii="Calibri" w:hAnsi="Calibri" w:cs="Calibri"/>
          <w:b/>
          <w:w w:val="98"/>
          <w:sz w:val="32"/>
          <w:szCs w:val="32"/>
          <w:lang w:val="es-ES"/>
        </w:rPr>
        <w:t>C</w:t>
      </w:r>
      <w:r w:rsidRPr="005F1CC6">
        <w:rPr>
          <w:rFonts w:ascii="Calibri" w:hAnsi="Calibri" w:cs="Calibri"/>
          <w:b/>
          <w:spacing w:val="3"/>
          <w:w w:val="113"/>
          <w:sz w:val="32"/>
          <w:szCs w:val="32"/>
          <w:lang w:val="es-ES"/>
        </w:rPr>
        <w:t>O</w:t>
      </w:r>
      <w:r w:rsidRPr="005F1CC6">
        <w:rPr>
          <w:rFonts w:ascii="Calibri" w:hAnsi="Calibri" w:cs="Calibri"/>
          <w:b/>
          <w:w w:val="103"/>
          <w:sz w:val="32"/>
          <w:szCs w:val="32"/>
          <w:lang w:val="es-ES"/>
        </w:rPr>
        <w:t xml:space="preserve">N </w:t>
      </w:r>
      <w:r w:rsidRPr="005F1CC6">
        <w:rPr>
          <w:rFonts w:ascii="Calibri" w:hAnsi="Calibri" w:cs="Calibri"/>
          <w:b/>
          <w:spacing w:val="2"/>
          <w:w w:val="94"/>
          <w:sz w:val="32"/>
          <w:szCs w:val="32"/>
          <w:lang w:val="es-ES"/>
        </w:rPr>
        <w:t>L</w:t>
      </w:r>
      <w:r w:rsidRPr="005F1CC6">
        <w:rPr>
          <w:rFonts w:ascii="Calibri" w:hAnsi="Calibri" w:cs="Calibri"/>
          <w:b/>
          <w:w w:val="94"/>
          <w:sz w:val="32"/>
          <w:szCs w:val="32"/>
          <w:lang w:val="es-ES"/>
        </w:rPr>
        <w:t>OS</w:t>
      </w:r>
      <w:r w:rsidRPr="005F1CC6">
        <w:rPr>
          <w:rFonts w:ascii="Calibri" w:hAnsi="Calibri" w:cs="Calibri"/>
          <w:b/>
          <w:spacing w:val="20"/>
          <w:w w:val="94"/>
          <w:sz w:val="32"/>
          <w:szCs w:val="32"/>
          <w:lang w:val="es-ES"/>
        </w:rPr>
        <w:t xml:space="preserve"> </w:t>
      </w:r>
      <w:r w:rsidRPr="005F1CC6">
        <w:rPr>
          <w:rFonts w:ascii="Calibri" w:hAnsi="Calibri" w:cs="Calibri"/>
          <w:b/>
          <w:spacing w:val="-1"/>
          <w:w w:val="85"/>
          <w:sz w:val="32"/>
          <w:szCs w:val="32"/>
          <w:lang w:val="es-ES"/>
        </w:rPr>
        <w:t>A</w:t>
      </w:r>
      <w:r w:rsidRPr="005F1CC6">
        <w:rPr>
          <w:rFonts w:ascii="Calibri" w:hAnsi="Calibri" w:cs="Calibri"/>
          <w:b/>
          <w:spacing w:val="-1"/>
          <w:w w:val="74"/>
          <w:sz w:val="32"/>
          <w:szCs w:val="32"/>
          <w:lang w:val="es-ES"/>
        </w:rPr>
        <w:t>Y</w:t>
      </w:r>
      <w:r w:rsidRPr="005F1CC6">
        <w:rPr>
          <w:rFonts w:ascii="Calibri" w:hAnsi="Calibri" w:cs="Calibri"/>
          <w:b/>
          <w:spacing w:val="3"/>
          <w:w w:val="103"/>
          <w:sz w:val="32"/>
          <w:szCs w:val="32"/>
          <w:lang w:val="es-ES"/>
        </w:rPr>
        <w:t>U</w:t>
      </w:r>
      <w:r w:rsidRPr="005F1CC6">
        <w:rPr>
          <w:rFonts w:ascii="Calibri" w:hAnsi="Calibri" w:cs="Calibri"/>
          <w:b/>
          <w:spacing w:val="2"/>
          <w:w w:val="103"/>
          <w:sz w:val="32"/>
          <w:szCs w:val="32"/>
          <w:lang w:val="es-ES"/>
        </w:rPr>
        <w:t>N</w:t>
      </w:r>
      <w:r w:rsidRPr="005F1CC6">
        <w:rPr>
          <w:rFonts w:ascii="Calibri" w:hAnsi="Calibri" w:cs="Calibri"/>
          <w:b/>
          <w:spacing w:val="-1"/>
          <w:w w:val="89"/>
          <w:sz w:val="32"/>
          <w:szCs w:val="32"/>
          <w:lang w:val="es-ES"/>
        </w:rPr>
        <w:t>T</w:t>
      </w:r>
      <w:r w:rsidRPr="005F1CC6">
        <w:rPr>
          <w:rFonts w:ascii="Calibri" w:hAnsi="Calibri" w:cs="Calibri"/>
          <w:b/>
          <w:spacing w:val="-1"/>
          <w:w w:val="85"/>
          <w:sz w:val="32"/>
          <w:szCs w:val="32"/>
          <w:lang w:val="es-ES"/>
        </w:rPr>
        <w:t>A</w:t>
      </w:r>
      <w:r w:rsidRPr="005F1CC6">
        <w:rPr>
          <w:rFonts w:ascii="Calibri" w:hAnsi="Calibri" w:cs="Calibri"/>
          <w:b/>
          <w:spacing w:val="1"/>
          <w:w w:val="98"/>
          <w:sz w:val="32"/>
          <w:szCs w:val="32"/>
          <w:lang w:val="es-ES"/>
        </w:rPr>
        <w:t>M</w:t>
      </w:r>
      <w:r w:rsidRPr="005F1CC6">
        <w:rPr>
          <w:rFonts w:ascii="Calibri" w:hAnsi="Calibri" w:cs="Calibri"/>
          <w:b/>
          <w:spacing w:val="1"/>
          <w:w w:val="82"/>
          <w:sz w:val="32"/>
          <w:szCs w:val="32"/>
          <w:lang w:val="es-ES"/>
        </w:rPr>
        <w:t>I</w:t>
      </w:r>
      <w:r w:rsidRPr="005F1CC6">
        <w:rPr>
          <w:rFonts w:ascii="Calibri" w:hAnsi="Calibri" w:cs="Calibri"/>
          <w:b/>
          <w:w w:val="80"/>
          <w:sz w:val="32"/>
          <w:szCs w:val="32"/>
          <w:lang w:val="es-ES"/>
        </w:rPr>
        <w:t>E</w:t>
      </w:r>
      <w:r w:rsidRPr="005F1CC6">
        <w:rPr>
          <w:rFonts w:ascii="Calibri" w:hAnsi="Calibri" w:cs="Calibri"/>
          <w:b/>
          <w:spacing w:val="2"/>
          <w:w w:val="103"/>
          <w:sz w:val="32"/>
          <w:szCs w:val="32"/>
          <w:lang w:val="es-ES"/>
        </w:rPr>
        <w:t>N</w:t>
      </w:r>
      <w:r w:rsidRPr="005F1CC6">
        <w:rPr>
          <w:rFonts w:ascii="Calibri" w:hAnsi="Calibri" w:cs="Calibri"/>
          <w:b/>
          <w:spacing w:val="1"/>
          <w:w w:val="89"/>
          <w:sz w:val="32"/>
          <w:szCs w:val="32"/>
          <w:lang w:val="es-ES"/>
        </w:rPr>
        <w:t>T</w:t>
      </w:r>
      <w:r w:rsidRPr="005F1CC6">
        <w:rPr>
          <w:rFonts w:ascii="Calibri" w:hAnsi="Calibri" w:cs="Calibri"/>
          <w:b/>
          <w:w w:val="113"/>
          <w:sz w:val="32"/>
          <w:szCs w:val="32"/>
          <w:lang w:val="es-ES"/>
        </w:rPr>
        <w:t>O</w:t>
      </w:r>
      <w:r w:rsidRPr="005F1CC6">
        <w:rPr>
          <w:rFonts w:ascii="Calibri" w:hAnsi="Calibri" w:cs="Calibri"/>
          <w:b/>
          <w:w w:val="87"/>
          <w:sz w:val="32"/>
          <w:szCs w:val="32"/>
          <w:lang w:val="es-ES"/>
        </w:rPr>
        <w:t>S 2020-2023</w:t>
      </w:r>
    </w:p>
    <w:p w:rsidR="00DF50E6" w:rsidRPr="00205F5D" w:rsidRDefault="00DF50E6">
      <w:pPr>
        <w:spacing w:line="200" w:lineRule="exact"/>
        <w:rPr>
          <w:rFonts w:ascii="Calibri" w:hAnsi="Calibri" w:cs="Calibri"/>
          <w:lang w:val="es-ES"/>
        </w:rPr>
      </w:pPr>
    </w:p>
    <w:p w:rsidR="00DF50E6" w:rsidRPr="00205F5D" w:rsidRDefault="00DF50E6" w:rsidP="008134EC">
      <w:pPr>
        <w:spacing w:line="200" w:lineRule="exact"/>
        <w:rPr>
          <w:rFonts w:ascii="Calibri" w:hAnsi="Calibri" w:cs="Calibri"/>
          <w:lang w:val="es-ES"/>
        </w:rPr>
      </w:pPr>
    </w:p>
    <w:p w:rsidR="00DF50E6" w:rsidRPr="007F46C9" w:rsidRDefault="00DF50E6" w:rsidP="007F46C9">
      <w:pPr>
        <w:spacing w:before="60" w:after="60"/>
        <w:jc w:val="both"/>
        <w:rPr>
          <w:rFonts w:ascii="Calibri" w:hAnsi="Calibri" w:cs="Calibri"/>
          <w:sz w:val="24"/>
          <w:szCs w:val="28"/>
          <w:lang w:val="es-ES"/>
        </w:rPr>
      </w:pPr>
      <w:r w:rsidRPr="007F46C9">
        <w:rPr>
          <w:rFonts w:ascii="Calibri" w:hAnsi="Calibri" w:cs="Calibri"/>
          <w:sz w:val="24"/>
          <w:szCs w:val="28"/>
          <w:lang w:val="es-ES"/>
        </w:rPr>
        <w:t xml:space="preserve">Los artículos 31 y 36 de </w:t>
      </w:r>
      <w:smartTag w:uri="urn:schemas-microsoft-com:office:smarttags" w:element="PersonName">
        <w:smartTagPr>
          <w:attr w:name="ProductID" w:val="la Ley"/>
        </w:smartTagPr>
        <w:r w:rsidRPr="007F46C9">
          <w:rPr>
            <w:rFonts w:ascii="Calibri" w:hAnsi="Calibri" w:cs="Calibri"/>
            <w:sz w:val="24"/>
            <w:szCs w:val="28"/>
            <w:lang w:val="es-ES"/>
          </w:rPr>
          <w:t>la Ley</w:t>
        </w:r>
      </w:smartTag>
      <w:r w:rsidRPr="007F46C9">
        <w:rPr>
          <w:rFonts w:ascii="Calibri" w:hAnsi="Calibri" w:cs="Calibri"/>
          <w:sz w:val="24"/>
          <w:szCs w:val="28"/>
          <w:lang w:val="es-ES"/>
        </w:rPr>
        <w:t xml:space="preserve"> 7/1985,</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 2 de abril, Reguladora de las Bases del Régimen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Local</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(LRBRL),</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establecen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como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competencias propias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del</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Cabildo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 Gran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Canaria,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garantizar</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principios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lealtad</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institucional,</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solidaridad</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y equilibrio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intermunicipales,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el marco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 política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económica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y social, y, en particular,</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asegurar</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prestación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integral</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y</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adecuada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servicios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 competencia municipal</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 totalidad</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del territorio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insular, incidiendo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mayor medida en las zonas más desfavorecidas.</w:t>
      </w:r>
    </w:p>
    <w:p w:rsidR="00DF50E6" w:rsidRPr="007F46C9" w:rsidRDefault="00DF50E6" w:rsidP="007F46C9">
      <w:pPr>
        <w:spacing w:before="60" w:after="60"/>
        <w:jc w:val="both"/>
        <w:rPr>
          <w:rFonts w:ascii="Calibri" w:hAnsi="Calibri" w:cs="Calibri"/>
          <w:sz w:val="24"/>
          <w:szCs w:val="28"/>
          <w:lang w:val="es-ES"/>
        </w:rPr>
      </w:pPr>
      <w:r w:rsidRPr="007F46C9">
        <w:rPr>
          <w:rFonts w:ascii="Calibri" w:hAnsi="Calibri" w:cs="Calibri"/>
          <w:sz w:val="24"/>
          <w:szCs w:val="28"/>
          <w:lang w:val="es-ES"/>
        </w:rPr>
        <w:t>En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virtud</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tales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competencias,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el</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objetivo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primordial</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Planes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 Cooperación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con los Ayuntamientos desarrollados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por este Cabildo Insular, ha sido propiciar que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todos los ciudadanos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 esta isla, cualquiera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que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sea el Municipio al que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pertenezcan,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puedan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beneficiarse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y</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disfrutar</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del</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mismo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nivel</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servicios públicos básicos.</w:t>
      </w:r>
    </w:p>
    <w:p w:rsidR="00DF50E6" w:rsidRPr="007F46C9" w:rsidRDefault="00DF50E6" w:rsidP="007F46C9">
      <w:pPr>
        <w:spacing w:before="60" w:after="60"/>
        <w:jc w:val="both"/>
        <w:rPr>
          <w:rFonts w:ascii="Calibri" w:hAnsi="Calibri" w:cs="Calibri"/>
          <w:sz w:val="24"/>
          <w:szCs w:val="28"/>
          <w:lang w:val="es-ES"/>
        </w:rPr>
      </w:pPr>
      <w:r w:rsidRPr="007F46C9">
        <w:rPr>
          <w:rFonts w:ascii="Calibri" w:hAnsi="Calibri" w:cs="Calibri"/>
          <w:sz w:val="24"/>
          <w:szCs w:val="28"/>
          <w:lang w:val="es-ES"/>
        </w:rPr>
        <w:t>La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Encuesta 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Infraestructura y Equipamientos Locales (en adelante,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EIEL)</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es el instrumento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objetivo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básico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análisis y valoración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necesidades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 infraestructuras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y equipamientos 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cada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uno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los Municipios 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 isla, por lo que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constituye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base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para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una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eficiente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asignación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recursos.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estos momentos,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 Encuesta arroja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unos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buenos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resultados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dotaciones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 infraestructuras fruto de la inversión que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se ha venido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realizando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por este Cabildo en los 21 municipios que conforman esta isla de Gran Canaria en colaboración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con éstos y con el antiguo Ministerio 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Administraciones Públicas, y actual Ministerio de</w:t>
      </w:r>
      <w:r w:rsidR="00393693" w:rsidRPr="007F46C9">
        <w:rPr>
          <w:rFonts w:ascii="Calibri" w:hAnsi="Calibri" w:cs="Calibri"/>
          <w:sz w:val="24"/>
          <w:szCs w:val="28"/>
          <w:lang w:val="es-ES"/>
        </w:rPr>
        <w:t xml:space="preserve"> </w:t>
      </w:r>
      <w:r w:rsidR="00280443">
        <w:rPr>
          <w:rFonts w:ascii="Calibri" w:hAnsi="Calibri" w:cs="Calibri"/>
          <w:sz w:val="24"/>
          <w:szCs w:val="28"/>
          <w:lang w:val="es-ES"/>
        </w:rPr>
        <w:t>Política Territorial y Función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Pública,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así como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adecuada cobertura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los déficits en los servicios mínimos obligatorios requerido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por la Ley 7/1985,</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 2 de abril.</w:t>
      </w:r>
    </w:p>
    <w:p w:rsidR="00DF50E6" w:rsidRPr="007F46C9" w:rsidRDefault="00DF50E6" w:rsidP="007F46C9">
      <w:pPr>
        <w:spacing w:before="60" w:after="60"/>
        <w:jc w:val="both"/>
        <w:rPr>
          <w:rFonts w:ascii="Calibri" w:hAnsi="Calibri" w:cs="Calibri"/>
          <w:sz w:val="24"/>
          <w:szCs w:val="28"/>
          <w:lang w:val="es-ES"/>
        </w:rPr>
      </w:pPr>
      <w:r w:rsidRPr="007F46C9">
        <w:rPr>
          <w:rFonts w:ascii="Calibri" w:hAnsi="Calibri" w:cs="Calibri"/>
          <w:sz w:val="24"/>
          <w:szCs w:val="28"/>
          <w:lang w:val="es-ES"/>
        </w:rPr>
        <w:t>Con el objetivo 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mantener el esfuerzo realizado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hasta ahora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con los distintos Planes de Cooperación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Local, el Gobierno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 xml:space="preserve">del Cabildo Insular dota con </w:t>
      </w:r>
      <w:r w:rsidR="00176464" w:rsidRPr="007F46C9">
        <w:rPr>
          <w:rFonts w:ascii="Calibri" w:hAnsi="Calibri" w:cs="Calibri"/>
          <w:sz w:val="24"/>
          <w:szCs w:val="28"/>
          <w:lang w:val="es-ES"/>
        </w:rPr>
        <w:t>60</w:t>
      </w:r>
      <w:r w:rsidRPr="007F46C9">
        <w:rPr>
          <w:rFonts w:ascii="Calibri" w:hAnsi="Calibri" w:cs="Calibri"/>
          <w:sz w:val="24"/>
          <w:szCs w:val="28"/>
          <w:lang w:val="es-ES"/>
        </w:rPr>
        <w:t xml:space="preserve"> millones de euros para los próximos cuatro años la cooperación económica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con los Ayuntamientos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 Isla.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Este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esfuerzo inversor</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debe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tener</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cuenta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el marco socioeconómico actual, que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exige una especial atención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 las iniciativas locales cuya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finalidad sea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el</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fomento del</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desarrollo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económico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local y 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su territorio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largo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plazo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y la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máxima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eficiencia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asignación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los recursos públicos</w:t>
      </w:r>
    </w:p>
    <w:p w:rsidR="00DF50E6" w:rsidRPr="007F46C9" w:rsidRDefault="00DF50E6" w:rsidP="007F46C9">
      <w:pPr>
        <w:spacing w:before="60" w:after="60"/>
        <w:jc w:val="both"/>
        <w:rPr>
          <w:rFonts w:ascii="Calibri" w:hAnsi="Calibri" w:cs="Calibri"/>
          <w:sz w:val="24"/>
          <w:szCs w:val="28"/>
          <w:lang w:val="es-ES"/>
        </w:rPr>
      </w:pPr>
      <w:r w:rsidRPr="007F46C9">
        <w:rPr>
          <w:rFonts w:ascii="Calibri" w:hAnsi="Calibri" w:cs="Calibri"/>
          <w:sz w:val="24"/>
          <w:szCs w:val="28"/>
          <w:lang w:val="es-ES"/>
        </w:rPr>
        <w:t>Así, respetando en todo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momento el principio de igualdad en la prestación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 los servicios públicos, es tarea necesaria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 las Administraciones Públicas la generación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actividad</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económica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y el fomento del empleo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través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iniciativas públicas,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el marco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las severas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restricciones presupuestarias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actuales, y por tanto, una mayor eficiencia en el gasto público como uno de los pilares básicos en la asignación de los recursos disponibles.</w:t>
      </w:r>
    </w:p>
    <w:p w:rsidR="005B400F" w:rsidRDefault="00323B46" w:rsidP="007F46C9">
      <w:pPr>
        <w:spacing w:before="60" w:after="60"/>
        <w:jc w:val="both"/>
        <w:rPr>
          <w:rFonts w:ascii="Calibri" w:hAnsi="Calibri" w:cs="Calibri"/>
          <w:sz w:val="24"/>
          <w:szCs w:val="28"/>
          <w:lang w:val="es-ES"/>
        </w:rPr>
      </w:pPr>
      <w:r w:rsidRPr="007F46C9">
        <w:rPr>
          <w:rFonts w:ascii="Calibri" w:hAnsi="Calibri" w:cs="Calibri"/>
          <w:sz w:val="24"/>
          <w:szCs w:val="28"/>
          <w:lang w:val="es-ES"/>
        </w:rPr>
        <w:t xml:space="preserve">Con este fin, el Plan de Cooperación con los Ayuntamientos para el periodo </w:t>
      </w:r>
      <w:r w:rsidR="00F02937" w:rsidRPr="007F46C9">
        <w:rPr>
          <w:rFonts w:ascii="Calibri" w:hAnsi="Calibri" w:cs="Calibri"/>
          <w:sz w:val="24"/>
          <w:szCs w:val="28"/>
          <w:lang w:val="es-ES"/>
        </w:rPr>
        <w:t>2020-2023</w:t>
      </w:r>
      <w:r w:rsidRPr="007F46C9">
        <w:rPr>
          <w:rFonts w:ascii="Calibri" w:hAnsi="Calibri" w:cs="Calibri"/>
          <w:sz w:val="24"/>
          <w:szCs w:val="28"/>
          <w:lang w:val="es-ES"/>
        </w:rPr>
        <w:t xml:space="preserve"> se </w:t>
      </w:r>
      <w:r w:rsidR="00C948DA">
        <w:rPr>
          <w:rFonts w:ascii="Calibri" w:hAnsi="Calibri" w:cs="Calibri"/>
          <w:sz w:val="24"/>
          <w:szCs w:val="28"/>
          <w:lang w:val="es-ES"/>
        </w:rPr>
        <w:t>configura en tres secciones</w:t>
      </w:r>
      <w:r w:rsidRPr="007F46C9">
        <w:rPr>
          <w:rFonts w:ascii="Calibri" w:hAnsi="Calibri" w:cs="Calibri"/>
          <w:sz w:val="24"/>
          <w:szCs w:val="28"/>
          <w:lang w:val="es-ES"/>
        </w:rPr>
        <w:t xml:space="preserve">. </w:t>
      </w:r>
      <w:r w:rsidR="005B400F">
        <w:rPr>
          <w:rFonts w:ascii="Calibri" w:hAnsi="Calibri" w:cs="Calibri"/>
          <w:sz w:val="24"/>
          <w:szCs w:val="28"/>
          <w:lang w:val="es-ES"/>
        </w:rPr>
        <w:t>Dos de la secciones mantienen los objetivos que ya venían desarrollándose en ediciones anteriores del Plan de Cooperación, como son e</w:t>
      </w:r>
      <w:r w:rsidR="006F557B">
        <w:rPr>
          <w:rFonts w:ascii="Calibri" w:hAnsi="Calibri" w:cs="Calibri"/>
          <w:sz w:val="24"/>
          <w:szCs w:val="28"/>
          <w:lang w:val="es-ES"/>
        </w:rPr>
        <w:t>n primer lugar</w:t>
      </w:r>
      <w:r w:rsidRPr="007F46C9">
        <w:rPr>
          <w:rFonts w:ascii="Calibri" w:hAnsi="Calibri" w:cs="Calibri"/>
          <w:sz w:val="24"/>
          <w:szCs w:val="28"/>
          <w:lang w:val="es-ES"/>
        </w:rPr>
        <w:t>, la cooperación económica para el establecimiento y adecuada prestación de los servicios m</w:t>
      </w:r>
      <w:r w:rsidR="00C963FC">
        <w:rPr>
          <w:rFonts w:ascii="Calibri" w:hAnsi="Calibri" w:cs="Calibri"/>
          <w:sz w:val="24"/>
          <w:szCs w:val="28"/>
          <w:lang w:val="es-ES"/>
        </w:rPr>
        <w:t>ínimos de competencia municipal</w:t>
      </w:r>
      <w:r w:rsidRPr="007F46C9">
        <w:rPr>
          <w:rFonts w:ascii="Calibri" w:hAnsi="Calibri" w:cs="Calibri"/>
          <w:sz w:val="24"/>
          <w:szCs w:val="28"/>
          <w:lang w:val="es-ES"/>
        </w:rPr>
        <w:t xml:space="preserve"> </w:t>
      </w:r>
      <w:r w:rsidR="005B400F">
        <w:rPr>
          <w:rFonts w:ascii="Calibri" w:hAnsi="Calibri" w:cs="Calibri"/>
          <w:sz w:val="24"/>
          <w:szCs w:val="28"/>
          <w:lang w:val="es-ES"/>
        </w:rPr>
        <w:t>y</w:t>
      </w:r>
      <w:r w:rsidR="00C963FC">
        <w:rPr>
          <w:rFonts w:ascii="Calibri" w:hAnsi="Calibri" w:cs="Calibri"/>
          <w:sz w:val="24"/>
          <w:szCs w:val="28"/>
          <w:lang w:val="es-ES"/>
        </w:rPr>
        <w:t>,</w:t>
      </w:r>
      <w:r w:rsidR="005B400F">
        <w:rPr>
          <w:rFonts w:ascii="Calibri" w:hAnsi="Calibri" w:cs="Calibri"/>
          <w:sz w:val="24"/>
          <w:szCs w:val="28"/>
          <w:lang w:val="es-ES"/>
        </w:rPr>
        <w:t xml:space="preserve"> </w:t>
      </w:r>
      <w:r w:rsidR="00C948DA">
        <w:rPr>
          <w:rFonts w:ascii="Calibri" w:hAnsi="Calibri" w:cs="Calibri"/>
          <w:sz w:val="24"/>
          <w:szCs w:val="28"/>
          <w:lang w:val="es-ES"/>
        </w:rPr>
        <w:t>en segundo lugar</w:t>
      </w:r>
      <w:r w:rsidRPr="007F46C9">
        <w:rPr>
          <w:rFonts w:ascii="Calibri" w:hAnsi="Calibri" w:cs="Calibri"/>
          <w:sz w:val="24"/>
          <w:szCs w:val="28"/>
          <w:lang w:val="es-ES"/>
        </w:rPr>
        <w:t>, la coope</w:t>
      </w:r>
      <w:r w:rsidR="004A3035" w:rsidRPr="007F46C9">
        <w:rPr>
          <w:rFonts w:ascii="Calibri" w:hAnsi="Calibri" w:cs="Calibri"/>
          <w:sz w:val="24"/>
          <w:szCs w:val="28"/>
          <w:lang w:val="es-ES"/>
        </w:rPr>
        <w:t>ración económica a programas de dinamización y diversificación de la actividad económica en los municipios</w:t>
      </w:r>
      <w:r w:rsidR="005B400F">
        <w:rPr>
          <w:rFonts w:ascii="Calibri" w:hAnsi="Calibri" w:cs="Calibri"/>
          <w:sz w:val="24"/>
          <w:szCs w:val="28"/>
          <w:lang w:val="es-ES"/>
        </w:rPr>
        <w:t xml:space="preserve">. Se crea una nueva sección en el Plan, de cooperación económica </w:t>
      </w:r>
      <w:r w:rsidR="00C948DA">
        <w:rPr>
          <w:rFonts w:ascii="Calibri" w:hAnsi="Calibri" w:cs="Calibri"/>
          <w:sz w:val="24"/>
          <w:szCs w:val="28"/>
          <w:lang w:val="es-ES"/>
        </w:rPr>
        <w:t>a programas de desarrollo sostenible en el ámbito local</w:t>
      </w:r>
      <w:r w:rsidR="005B400F">
        <w:rPr>
          <w:rFonts w:ascii="Calibri" w:hAnsi="Calibri" w:cs="Calibri"/>
          <w:sz w:val="24"/>
          <w:szCs w:val="28"/>
          <w:lang w:val="es-ES"/>
        </w:rPr>
        <w:t>, con la finalidad de contribuir a la consecución de los objetivos de la Agenda 2030 para el Desarrollo Sostenible</w:t>
      </w:r>
      <w:r w:rsidR="00FF3C40">
        <w:rPr>
          <w:rFonts w:ascii="Calibri" w:hAnsi="Calibri" w:cs="Calibri"/>
          <w:sz w:val="24"/>
          <w:szCs w:val="28"/>
          <w:lang w:val="es-ES"/>
        </w:rPr>
        <w:t xml:space="preserve"> en el ámbito local</w:t>
      </w:r>
      <w:r w:rsidR="005B400F">
        <w:rPr>
          <w:rFonts w:ascii="Calibri" w:hAnsi="Calibri" w:cs="Calibri"/>
          <w:sz w:val="24"/>
          <w:szCs w:val="28"/>
          <w:lang w:val="es-ES"/>
        </w:rPr>
        <w:t xml:space="preserve"> mediante la realización de actuaciones que promuevan la </w:t>
      </w:r>
      <w:r w:rsidR="004A3035" w:rsidRPr="007F46C9">
        <w:rPr>
          <w:rFonts w:ascii="Calibri" w:hAnsi="Calibri" w:cs="Calibri"/>
          <w:sz w:val="24"/>
          <w:szCs w:val="28"/>
          <w:lang w:val="es-ES"/>
        </w:rPr>
        <w:t xml:space="preserve">protección del medio </w:t>
      </w:r>
      <w:r w:rsidR="004A3035" w:rsidRPr="007F46C9">
        <w:rPr>
          <w:rFonts w:ascii="Calibri" w:hAnsi="Calibri" w:cs="Calibri"/>
          <w:sz w:val="24"/>
          <w:szCs w:val="28"/>
          <w:lang w:val="es-ES"/>
        </w:rPr>
        <w:lastRenderedPageBreak/>
        <w:t xml:space="preserve">natural y el paisaje, el bienestar animal, la inversión en medios de protección civil, la utilización </w:t>
      </w:r>
      <w:r w:rsidR="00C963FC">
        <w:rPr>
          <w:rFonts w:ascii="Calibri" w:hAnsi="Calibri" w:cs="Calibri"/>
          <w:sz w:val="24"/>
          <w:szCs w:val="28"/>
          <w:lang w:val="es-ES"/>
        </w:rPr>
        <w:t>de fuentes de energía renovable</w:t>
      </w:r>
      <w:r w:rsidR="005B400F">
        <w:rPr>
          <w:rFonts w:ascii="Calibri" w:hAnsi="Calibri" w:cs="Calibri"/>
          <w:sz w:val="24"/>
          <w:szCs w:val="28"/>
          <w:lang w:val="es-ES"/>
        </w:rPr>
        <w:t xml:space="preserve"> y</w:t>
      </w:r>
      <w:r w:rsidR="004A3035" w:rsidRPr="007F46C9">
        <w:rPr>
          <w:rFonts w:ascii="Calibri" w:hAnsi="Calibri" w:cs="Calibri"/>
          <w:sz w:val="24"/>
          <w:szCs w:val="28"/>
          <w:lang w:val="es-ES"/>
        </w:rPr>
        <w:t xml:space="preserve"> la eficiencia energética</w:t>
      </w:r>
      <w:r w:rsidR="005B400F">
        <w:rPr>
          <w:rFonts w:ascii="Calibri" w:hAnsi="Calibri" w:cs="Calibri"/>
          <w:sz w:val="24"/>
          <w:szCs w:val="28"/>
          <w:lang w:val="es-ES"/>
        </w:rPr>
        <w:t>.</w:t>
      </w:r>
    </w:p>
    <w:p w:rsidR="00DF50E6" w:rsidRPr="007F46C9" w:rsidRDefault="00DF50E6" w:rsidP="007F46C9">
      <w:pPr>
        <w:spacing w:before="60" w:after="60"/>
        <w:jc w:val="both"/>
        <w:rPr>
          <w:rFonts w:ascii="Calibri" w:hAnsi="Calibri" w:cs="Calibri"/>
          <w:sz w:val="24"/>
          <w:szCs w:val="28"/>
          <w:lang w:val="es-ES"/>
        </w:rPr>
      </w:pPr>
      <w:r w:rsidRPr="007F46C9">
        <w:rPr>
          <w:rFonts w:ascii="Calibri" w:hAnsi="Calibri" w:cs="Calibri"/>
          <w:sz w:val="24"/>
          <w:szCs w:val="28"/>
          <w:lang w:val="es-ES"/>
        </w:rPr>
        <w:t>Igualmente,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el</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marco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actual</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contratación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pública,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que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tiene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su</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pilar fundamental en</w:t>
      </w:r>
      <w:r w:rsidR="00393693" w:rsidRPr="007F46C9">
        <w:rPr>
          <w:rFonts w:ascii="Calibri" w:hAnsi="Calibri" w:cs="Calibri"/>
          <w:sz w:val="24"/>
          <w:szCs w:val="28"/>
          <w:lang w:val="es-ES"/>
        </w:rPr>
        <w:t xml:space="preserve"> </w:t>
      </w:r>
      <w:r w:rsidR="00F02937" w:rsidRPr="007F46C9">
        <w:rPr>
          <w:rFonts w:ascii="Calibri" w:hAnsi="Calibri" w:cs="Calibri"/>
          <w:sz w:val="24"/>
          <w:szCs w:val="28"/>
          <w:lang w:val="es-ES"/>
        </w:rPr>
        <w:t>la</w:t>
      </w:r>
      <w:r w:rsidRPr="007F46C9">
        <w:rPr>
          <w:rFonts w:ascii="Calibri" w:hAnsi="Calibri" w:cs="Calibri"/>
          <w:sz w:val="24"/>
          <w:szCs w:val="28"/>
          <w:lang w:val="es-ES"/>
        </w:rPr>
        <w:t xml:space="preserve"> </w:t>
      </w:r>
      <w:r w:rsidR="00F02937" w:rsidRPr="007F46C9">
        <w:rPr>
          <w:rFonts w:ascii="Calibri" w:hAnsi="Calibri" w:cs="Calibri"/>
          <w:sz w:val="24"/>
          <w:szCs w:val="28"/>
          <w:lang w:val="es-ES"/>
        </w:rPr>
        <w:t>Ley 9/2017, de 8 de noviembre, de Contratos del Sector Público, por la que se transponen al ordenamiento jurídico español las Directivas del Parlamento Europeo y del Consejo 2014/23/UE y 2014/24/UE, de 26 de febrero de 2014</w:t>
      </w:r>
      <w:r w:rsidRPr="007F46C9">
        <w:rPr>
          <w:rFonts w:ascii="Calibri" w:hAnsi="Calibri" w:cs="Calibri"/>
          <w:sz w:val="24"/>
          <w:szCs w:val="28"/>
          <w:lang w:val="es-ES"/>
        </w:rPr>
        <w:t xml:space="preserve"> </w:t>
      </w:r>
      <w:r w:rsidR="00F02937" w:rsidRPr="007F46C9">
        <w:rPr>
          <w:rFonts w:ascii="Calibri" w:hAnsi="Calibri" w:cs="Calibri"/>
          <w:sz w:val="24"/>
          <w:szCs w:val="28"/>
          <w:lang w:val="es-ES"/>
        </w:rPr>
        <w:t>(</w:t>
      </w:r>
      <w:r w:rsidRPr="007F46C9">
        <w:rPr>
          <w:rFonts w:ascii="Calibri" w:hAnsi="Calibri" w:cs="Calibri"/>
          <w:sz w:val="24"/>
          <w:szCs w:val="28"/>
          <w:lang w:val="es-ES"/>
        </w:rPr>
        <w:t>LCSP)</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establece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que los entes, organismos y entidades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del sector público deben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velar por la eficiencia y el mantenimiento 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los términos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acordados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 ejecución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los procesos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 contratación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pública,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favoreciendo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agilización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trámites,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valorando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 innovación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y la incorporación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alta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tecnología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como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aspectos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positivos en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los procedimientos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contratación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pública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y</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promoviendo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participación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 pequeña y mediana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empresa y el acceso sin coste a la información.</w:t>
      </w:r>
    </w:p>
    <w:p w:rsidR="00DF50E6" w:rsidRPr="007F46C9" w:rsidRDefault="00DF50E6" w:rsidP="007F46C9">
      <w:pPr>
        <w:spacing w:before="60" w:after="60"/>
        <w:jc w:val="both"/>
        <w:rPr>
          <w:rFonts w:ascii="Calibri" w:hAnsi="Calibri" w:cs="Calibri"/>
          <w:sz w:val="24"/>
          <w:szCs w:val="28"/>
          <w:lang w:val="es-ES"/>
        </w:rPr>
      </w:pPr>
      <w:r w:rsidRPr="007F46C9">
        <w:rPr>
          <w:rFonts w:ascii="Calibri" w:hAnsi="Calibri" w:cs="Calibri"/>
          <w:sz w:val="24"/>
          <w:szCs w:val="28"/>
          <w:lang w:val="es-ES"/>
        </w:rPr>
        <w:t>Con estas Bases se pretende coadyuvar</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 la consecución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 xml:space="preserve">de los objetivos previstos en </w:t>
      </w:r>
      <w:r w:rsidR="00F02937" w:rsidRPr="007F46C9">
        <w:rPr>
          <w:rFonts w:ascii="Calibri" w:hAnsi="Calibri" w:cs="Calibri"/>
          <w:sz w:val="24"/>
          <w:szCs w:val="28"/>
          <w:lang w:val="es-ES"/>
        </w:rPr>
        <w:t>la</w:t>
      </w:r>
      <w:r w:rsidRPr="007F46C9">
        <w:rPr>
          <w:rFonts w:ascii="Calibri" w:hAnsi="Calibri" w:cs="Calibri"/>
          <w:sz w:val="24"/>
          <w:szCs w:val="28"/>
          <w:lang w:val="es-ES"/>
        </w:rPr>
        <w:t xml:space="preserve"> </w:t>
      </w:r>
      <w:r w:rsidR="00F02937" w:rsidRPr="007F46C9">
        <w:rPr>
          <w:rFonts w:ascii="Calibri" w:hAnsi="Calibri" w:cs="Calibri"/>
          <w:sz w:val="24"/>
          <w:szCs w:val="28"/>
          <w:lang w:val="es-ES"/>
        </w:rPr>
        <w:t>LCSP</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 garantizar los principios de libertad</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acceso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 las licitaciones, publicidad y transparencia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 los procedimientos, y no discriminación e igualdad de trato entre los candidatos,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y de asegurar, en conexión con el objetivo de estabilidad presupuestaria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y control del gasto, una eficiente utilización de los fondos destinados a la realización de obras, la adquisición de bienes y la contratación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 servicios.</w:t>
      </w:r>
    </w:p>
    <w:p w:rsidR="00DF50E6" w:rsidRPr="007F46C9" w:rsidRDefault="00DF50E6" w:rsidP="007F46C9">
      <w:pPr>
        <w:spacing w:before="60" w:after="60"/>
        <w:jc w:val="both"/>
        <w:rPr>
          <w:rFonts w:ascii="Calibri" w:hAnsi="Calibri" w:cs="Calibri"/>
          <w:sz w:val="24"/>
          <w:szCs w:val="28"/>
          <w:lang w:val="es-ES"/>
        </w:rPr>
      </w:pPr>
    </w:p>
    <w:p w:rsidR="00DF50E6" w:rsidRPr="00205F5D" w:rsidRDefault="004A3035" w:rsidP="007F46C9">
      <w:pPr>
        <w:spacing w:before="60" w:after="60"/>
        <w:jc w:val="both"/>
        <w:rPr>
          <w:rFonts w:ascii="Calibri" w:hAnsi="Calibri" w:cs="Calibri"/>
          <w:lang w:val="es-ES"/>
        </w:rPr>
      </w:pPr>
      <w:r w:rsidRPr="007F46C9">
        <w:rPr>
          <w:rFonts w:ascii="Calibri" w:hAnsi="Calibri" w:cs="Calibri"/>
          <w:sz w:val="24"/>
          <w:szCs w:val="28"/>
          <w:lang w:val="es-ES"/>
        </w:rPr>
        <w:br w:type="column"/>
      </w:r>
    </w:p>
    <w:p w:rsidR="00DF50E6" w:rsidRPr="005F1CC6" w:rsidRDefault="00445FFB">
      <w:pPr>
        <w:spacing w:before="9" w:line="258" w:lineRule="auto"/>
        <w:ind w:left="2930" w:right="401" w:hanging="2381"/>
        <w:rPr>
          <w:rFonts w:ascii="Calibri" w:hAnsi="Calibri" w:cs="Calibri"/>
          <w:b/>
          <w:sz w:val="32"/>
          <w:szCs w:val="32"/>
          <w:lang w:val="es-ES"/>
        </w:rPr>
      </w:pPr>
      <w:r>
        <w:rPr>
          <w:rFonts w:ascii="Calibri" w:hAnsi="Calibri" w:cs="Calibri"/>
          <w:b/>
          <w:noProof/>
          <w:lang w:val="es-ES" w:eastAsia="es-ES"/>
        </w:rPr>
        <mc:AlternateContent>
          <mc:Choice Requires="wpg">
            <w:drawing>
              <wp:anchor distT="0" distB="0" distL="114300" distR="114300" simplePos="0" relativeHeight="251657216" behindDoc="1" locked="0" layoutInCell="1" allowOverlap="1">
                <wp:simplePos x="0" y="0"/>
                <wp:positionH relativeFrom="page">
                  <wp:posOffset>1184910</wp:posOffset>
                </wp:positionH>
                <wp:positionV relativeFrom="paragraph">
                  <wp:posOffset>-21590</wp:posOffset>
                </wp:positionV>
                <wp:extent cx="5549900" cy="548640"/>
                <wp:effectExtent l="3810" t="5080" r="8890" b="8255"/>
                <wp:wrapNone/>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900" cy="548640"/>
                          <a:chOff x="1866" y="-34"/>
                          <a:chExt cx="8740" cy="864"/>
                        </a:xfrm>
                      </wpg:grpSpPr>
                      <wpg:grpSp>
                        <wpg:cNvPr id="13" name="Group 15"/>
                        <wpg:cNvGrpSpPr>
                          <a:grpSpLocks/>
                        </wpg:cNvGrpSpPr>
                        <wpg:grpSpPr bwMode="auto">
                          <a:xfrm>
                            <a:off x="1877" y="-23"/>
                            <a:ext cx="8719" cy="0"/>
                            <a:chOff x="1877" y="-23"/>
                            <a:chExt cx="8719" cy="0"/>
                          </a:xfrm>
                        </wpg:grpSpPr>
                        <wps:wsp>
                          <wps:cNvPr id="14" name="Freeform 16"/>
                          <wps:cNvSpPr>
                            <a:spLocks/>
                          </wps:cNvSpPr>
                          <wps:spPr bwMode="auto">
                            <a:xfrm>
                              <a:off x="1877" y="-23"/>
                              <a:ext cx="8719" cy="0"/>
                            </a:xfrm>
                            <a:custGeom>
                              <a:avLst/>
                              <a:gdLst>
                                <a:gd name="T0" fmla="+- 0 1877 1877"/>
                                <a:gd name="T1" fmla="*/ T0 w 8719"/>
                                <a:gd name="T2" fmla="+- 0 10596 1877"/>
                                <a:gd name="T3" fmla="*/ T2 w 8719"/>
                              </a:gdLst>
                              <a:ahLst/>
                              <a:cxnLst>
                                <a:cxn ang="0">
                                  <a:pos x="T1" y="0"/>
                                </a:cxn>
                                <a:cxn ang="0">
                                  <a:pos x="T3" y="0"/>
                                </a:cxn>
                              </a:cxnLst>
                              <a:rect l="0" t="0" r="r" b="b"/>
                              <a:pathLst>
                                <a:path w="8719">
                                  <a:moveTo>
                                    <a:pt x="0" y="0"/>
                                  </a:moveTo>
                                  <a:lnTo>
                                    <a:pt x="871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17"/>
                          <wpg:cNvGrpSpPr>
                            <a:grpSpLocks/>
                          </wpg:cNvGrpSpPr>
                          <wpg:grpSpPr bwMode="auto">
                            <a:xfrm>
                              <a:off x="1877" y="819"/>
                              <a:ext cx="8719" cy="0"/>
                              <a:chOff x="1877" y="819"/>
                              <a:chExt cx="8719" cy="0"/>
                            </a:xfrm>
                          </wpg:grpSpPr>
                          <wps:wsp>
                            <wps:cNvPr id="16" name="Freeform 18"/>
                            <wps:cNvSpPr>
                              <a:spLocks/>
                            </wps:cNvSpPr>
                            <wps:spPr bwMode="auto">
                              <a:xfrm>
                                <a:off x="1877" y="819"/>
                                <a:ext cx="8719" cy="0"/>
                              </a:xfrm>
                              <a:custGeom>
                                <a:avLst/>
                                <a:gdLst>
                                  <a:gd name="T0" fmla="+- 0 1877 1877"/>
                                  <a:gd name="T1" fmla="*/ T0 w 8719"/>
                                  <a:gd name="T2" fmla="+- 0 10596 1877"/>
                                  <a:gd name="T3" fmla="*/ T2 w 8719"/>
                                </a:gdLst>
                                <a:ahLst/>
                                <a:cxnLst>
                                  <a:cxn ang="0">
                                    <a:pos x="T1" y="0"/>
                                  </a:cxn>
                                  <a:cxn ang="0">
                                    <a:pos x="T3" y="0"/>
                                  </a:cxn>
                                </a:cxnLst>
                                <a:rect l="0" t="0" r="r" b="b"/>
                                <a:pathLst>
                                  <a:path w="8719">
                                    <a:moveTo>
                                      <a:pt x="0" y="0"/>
                                    </a:moveTo>
                                    <a:lnTo>
                                      <a:pt x="871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19"/>
                            <wpg:cNvGrpSpPr>
                              <a:grpSpLocks/>
                            </wpg:cNvGrpSpPr>
                            <wpg:grpSpPr bwMode="auto">
                              <a:xfrm>
                                <a:off x="1872" y="-28"/>
                                <a:ext cx="0" cy="852"/>
                                <a:chOff x="1872" y="-28"/>
                                <a:chExt cx="0" cy="852"/>
                              </a:xfrm>
                            </wpg:grpSpPr>
                            <wps:wsp>
                              <wps:cNvPr id="18" name="Freeform 20"/>
                              <wps:cNvSpPr>
                                <a:spLocks/>
                              </wps:cNvSpPr>
                              <wps:spPr bwMode="auto">
                                <a:xfrm>
                                  <a:off x="1872" y="-28"/>
                                  <a:ext cx="0" cy="852"/>
                                </a:xfrm>
                                <a:custGeom>
                                  <a:avLst/>
                                  <a:gdLst>
                                    <a:gd name="T0" fmla="+- 0 -28 -28"/>
                                    <a:gd name="T1" fmla="*/ -28 h 852"/>
                                    <a:gd name="T2" fmla="+- 0 824 -28"/>
                                    <a:gd name="T3" fmla="*/ 824 h 852"/>
                                  </a:gdLst>
                                  <a:ahLst/>
                                  <a:cxnLst>
                                    <a:cxn ang="0">
                                      <a:pos x="0" y="T1"/>
                                    </a:cxn>
                                    <a:cxn ang="0">
                                      <a:pos x="0" y="T3"/>
                                    </a:cxn>
                                  </a:cxnLst>
                                  <a:rect l="0" t="0" r="r" b="b"/>
                                  <a:pathLst>
                                    <a:path h="852">
                                      <a:moveTo>
                                        <a:pt x="0" y="0"/>
                                      </a:moveTo>
                                      <a:lnTo>
                                        <a:pt x="0" y="852"/>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 name="Group 21"/>
                              <wpg:cNvGrpSpPr>
                                <a:grpSpLocks/>
                              </wpg:cNvGrpSpPr>
                              <wpg:grpSpPr bwMode="auto">
                                <a:xfrm>
                                  <a:off x="10601" y="-28"/>
                                  <a:ext cx="0" cy="852"/>
                                  <a:chOff x="10601" y="-28"/>
                                  <a:chExt cx="0" cy="852"/>
                                </a:xfrm>
                              </wpg:grpSpPr>
                              <wps:wsp>
                                <wps:cNvPr id="20" name="Freeform 22"/>
                                <wps:cNvSpPr>
                                  <a:spLocks/>
                                </wps:cNvSpPr>
                                <wps:spPr bwMode="auto">
                                  <a:xfrm>
                                    <a:off x="10601" y="-28"/>
                                    <a:ext cx="0" cy="852"/>
                                  </a:xfrm>
                                  <a:custGeom>
                                    <a:avLst/>
                                    <a:gdLst>
                                      <a:gd name="T0" fmla="+- 0 -28 -28"/>
                                      <a:gd name="T1" fmla="*/ -28 h 852"/>
                                      <a:gd name="T2" fmla="+- 0 824 -28"/>
                                      <a:gd name="T3" fmla="*/ 824 h 852"/>
                                    </a:gdLst>
                                    <a:ahLst/>
                                    <a:cxnLst>
                                      <a:cxn ang="0">
                                        <a:pos x="0" y="T1"/>
                                      </a:cxn>
                                      <a:cxn ang="0">
                                        <a:pos x="0" y="T3"/>
                                      </a:cxn>
                                    </a:cxnLst>
                                    <a:rect l="0" t="0" r="r" b="b"/>
                                    <a:pathLst>
                                      <a:path h="852">
                                        <a:moveTo>
                                          <a:pt x="0" y="0"/>
                                        </a:moveTo>
                                        <a:lnTo>
                                          <a:pt x="0" y="852"/>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58D47375" id="Group 14" o:spid="_x0000_s1026" style="position:absolute;margin-left:93.3pt;margin-top:-1.7pt;width:437pt;height:43.2pt;z-index:-251659264;mso-position-horizontal-relative:page" coordorigin="1866,-34" coordsize="8740,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">
                <v:group id="Group 15" o:spid="_x0000_s1027" style="position:absolute;left:1877;top:-23;width:8719;height:0" coordorigin="1877,-23" coordsize="87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6" o:spid="_x0000_s1028" style="position:absolute;left:1877;top:-23;width:8719;height:0;visibility:visible;mso-wrap-style:square;v-text-anchor:top" coordsize="8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mm58AA&#10;AADbAAAADwAAAGRycy9kb3ducmV2LnhtbERPTWsCMRC9F/ofwhS81WxFRVajtFJF8KK24HXYjLvB&#10;ZLJs4rr+eyMI3ubxPme26JwVLTXBeFbw1c9AEBdeGy4V/P+tPicgQkTWaD2TghsFWMzf32aYa3/l&#10;PbWHWIoUwiFHBVWMdS5lKCpyGPq+Jk7cyTcOY4JNKXWD1xTurBxk2Vg6NJwaKqxpWVFxPlycgn2w&#10;2a+xu66Vl6X52Y7W7dEMlOp9dN9TEJG6+BI/3Rud5g/h8Us6QM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mm58AAAADbAAAADwAAAAAAAAAAAAAAAACYAgAAZHJzL2Rvd25y&#10;ZXYueG1sUEsFBgAAAAAEAAQA9QAAAIUDAAAAAA==&#10;" path="m,l8719,e" filled="f" strokeweight=".20444mm">
                    <v:path arrowok="t" o:connecttype="custom" o:connectlocs="0,0;8719,0" o:connectangles="0,0"/>
                  </v:shape>
                  <v:group id="Group 17" o:spid="_x0000_s1029" style="position:absolute;left:1877;top:819;width:8719;height:0" coordorigin="1877,819" coordsize="87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8" o:spid="_x0000_s1030" style="position:absolute;left:1877;top:819;width:8719;height:0;visibility:visible;mso-wrap-style:square;v-text-anchor:top" coordsize="8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edC78A&#10;AADbAAAADwAAAGRycy9kb3ducmV2LnhtbERPS4vCMBC+C/sfwix401RhRapRVHYXwYuPhb0OzdgG&#10;k0lpYq3/3giCt/n4njNfds6KlppgPCsYDTMQxIXXhksFf6efwRREiMgarWdScKcAy8VHb4659jc+&#10;UHuMpUghHHJUUMVY51KGoiKHYehr4sSdfeMwJtiUUjd4S+HOynGWTaRDw6mhwpo2FRWX49UpOASb&#10;fRu771p53Zj17uu3/Tdjpfqf3WoGIlIX3+KXe6vT/Ak8f0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R50LvwAAANsAAAAPAAAAAAAAAAAAAAAAAJgCAABkcnMvZG93bnJl&#10;di54bWxQSwUGAAAAAAQABAD1AAAAhAMAAAAA&#10;" path="m,l8719,e" filled="f" strokeweight=".20444mm">
                      <v:path arrowok="t" o:connecttype="custom" o:connectlocs="0,0;8719,0" o:connectangles="0,0"/>
                    </v:shape>
                    <v:group id="Group 19" o:spid="_x0000_s1031" style="position:absolute;left:1872;top:-28;width:0;height:852" coordorigin="1872,-28" coordsize="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0" o:spid="_x0000_s1032" style="position:absolute;left:1872;top:-28;width:0;height:852;visibility:visible;mso-wrap-style:square;v-text-anchor:top" coordsize="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gysMA&#10;AADbAAAADwAAAGRycy9kb3ducmV2LnhtbESPQU8CMRCF7yT+h2ZMvLFdkRizUoiBKFwFPHibbMdt&#10;w3a6tgXWf+8cTLzN5L1575vFagy9ulDKPrKB+6oGRdxG67kzcDy8Tp9A5YJssY9MBn4ow2p5M1lg&#10;Y+OV3+myL52SEM4NGnClDI3WuXUUMFdxIBbtK6aARdbUaZvwKuGh17O6ftQBPUuDw4HWjtrT/hwM&#10;+M3HfOY3ab3NZ3YP5fT59r0djLm7HV+eQRUay7/573pnBV9g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XgysMAAADbAAAADwAAAAAAAAAAAAAAAACYAgAAZHJzL2Rv&#10;d25yZXYueG1sUEsFBgAAAAAEAAQA9QAAAIgDAAAAAA==&#10;" path="m,l,852e" filled="f" strokeweight=".20444mm">
                        <v:path arrowok="t" o:connecttype="custom" o:connectlocs="0,-28;0,824" o:connectangles="0,0"/>
                      </v:shape>
                      <v:group id="Group 21" o:spid="_x0000_s1033" style="position:absolute;left:10601;top:-28;width:0;height:852" coordorigin="10601,-28" coordsize="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2" o:spid="_x0000_s1034" style="position:absolute;left:10601;top:-28;width:0;height:852;visibility:visible;mso-wrap-style:square;v-text-anchor:top" coordsize="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8mcb8A&#10;AADbAAAADwAAAGRycy9kb3ducmV2LnhtbERPy2oCMRTdF/yHcIXuasZpkTI1iihqtz666O4yuU6C&#10;k5sxiTr9+2YhuDyc93Teu1bcKETrWcF4VIAgrr223Cg4HtZvnyBiQtbYeiYFfxRhPhu8TLHS/s47&#10;uu1TI3IIxwoVmJS6SspYG3IYR74jztzJB4cpw9BIHfCew10ry6KYSIeWc4PBjpaG6vP+6hTY1c9H&#10;aVdhuY1XNu/p/Lu5bDulXof94gtEoj49xQ/3t1ZQ5vX5S/4Bcv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yZxvwAAANsAAAAPAAAAAAAAAAAAAAAAAJgCAABkcnMvZG93bnJl&#10;di54bWxQSwUGAAAAAAQABAD1AAAAhAMAAAAA&#10;" path="m,l,852e" filled="f" strokeweight=".20444mm">
                          <v:path arrowok="t" o:connecttype="custom" o:connectlocs="0,-28;0,824" o:connectangles="0,0"/>
                        </v:shape>
                      </v:group>
                    </v:group>
                  </v:group>
                </v:group>
                <w10:wrap anchorx="page"/>
              </v:group>
            </w:pict>
          </mc:Fallback>
        </mc:AlternateContent>
      </w:r>
      <w:r w:rsidR="00DF50E6" w:rsidRPr="005F1CC6">
        <w:rPr>
          <w:rFonts w:ascii="Calibri" w:hAnsi="Calibri" w:cs="Calibri"/>
          <w:b/>
          <w:spacing w:val="2"/>
          <w:w w:val="85"/>
          <w:sz w:val="32"/>
          <w:szCs w:val="32"/>
          <w:lang w:val="es-ES"/>
        </w:rPr>
        <w:t>B</w:t>
      </w:r>
      <w:r w:rsidR="00DF50E6" w:rsidRPr="005F1CC6">
        <w:rPr>
          <w:rFonts w:ascii="Calibri" w:hAnsi="Calibri" w:cs="Calibri"/>
          <w:b/>
          <w:spacing w:val="1"/>
          <w:w w:val="85"/>
          <w:sz w:val="32"/>
          <w:szCs w:val="32"/>
          <w:lang w:val="es-ES"/>
        </w:rPr>
        <w:t>A</w:t>
      </w:r>
      <w:r w:rsidR="00DF50E6" w:rsidRPr="005F1CC6">
        <w:rPr>
          <w:rFonts w:ascii="Calibri" w:hAnsi="Calibri" w:cs="Calibri"/>
          <w:b/>
          <w:w w:val="85"/>
          <w:sz w:val="32"/>
          <w:szCs w:val="32"/>
          <w:lang w:val="es-ES"/>
        </w:rPr>
        <w:t>SES</w:t>
      </w:r>
      <w:r w:rsidR="00DF50E6" w:rsidRPr="005F1CC6">
        <w:rPr>
          <w:rFonts w:ascii="Calibri" w:hAnsi="Calibri" w:cs="Calibri"/>
          <w:b/>
          <w:spacing w:val="27"/>
          <w:w w:val="85"/>
          <w:sz w:val="32"/>
          <w:szCs w:val="32"/>
          <w:lang w:val="es-ES"/>
        </w:rPr>
        <w:t xml:space="preserve"> </w:t>
      </w:r>
      <w:r w:rsidR="00DF50E6" w:rsidRPr="005F1CC6">
        <w:rPr>
          <w:rFonts w:ascii="Calibri" w:hAnsi="Calibri" w:cs="Calibri"/>
          <w:b/>
          <w:w w:val="113"/>
          <w:sz w:val="32"/>
          <w:szCs w:val="32"/>
          <w:lang w:val="es-ES"/>
        </w:rPr>
        <w:t>Q</w:t>
      </w:r>
      <w:r w:rsidR="00DF50E6" w:rsidRPr="005F1CC6">
        <w:rPr>
          <w:rFonts w:ascii="Calibri" w:hAnsi="Calibri" w:cs="Calibri"/>
          <w:b/>
          <w:spacing w:val="1"/>
          <w:w w:val="103"/>
          <w:sz w:val="32"/>
          <w:szCs w:val="32"/>
          <w:lang w:val="es-ES"/>
        </w:rPr>
        <w:t>U</w:t>
      </w:r>
      <w:r w:rsidR="00DF50E6" w:rsidRPr="005F1CC6">
        <w:rPr>
          <w:rFonts w:ascii="Calibri" w:hAnsi="Calibri" w:cs="Calibri"/>
          <w:b/>
          <w:w w:val="80"/>
          <w:sz w:val="32"/>
          <w:szCs w:val="32"/>
          <w:lang w:val="es-ES"/>
        </w:rPr>
        <w:t>E</w:t>
      </w:r>
      <w:r w:rsidR="00DF50E6" w:rsidRPr="005F1CC6">
        <w:rPr>
          <w:rFonts w:ascii="Calibri" w:hAnsi="Calibri" w:cs="Calibri"/>
          <w:b/>
          <w:spacing w:val="9"/>
          <w:sz w:val="32"/>
          <w:szCs w:val="32"/>
          <w:lang w:val="es-ES"/>
        </w:rPr>
        <w:t xml:space="preserve"> </w:t>
      </w:r>
      <w:r w:rsidR="00DF50E6" w:rsidRPr="005F1CC6">
        <w:rPr>
          <w:rFonts w:ascii="Calibri" w:hAnsi="Calibri" w:cs="Calibri"/>
          <w:b/>
          <w:w w:val="89"/>
          <w:sz w:val="32"/>
          <w:szCs w:val="32"/>
          <w:lang w:val="es-ES"/>
        </w:rPr>
        <w:t>R</w:t>
      </w:r>
      <w:r w:rsidR="00DF50E6" w:rsidRPr="005F1CC6">
        <w:rPr>
          <w:rFonts w:ascii="Calibri" w:hAnsi="Calibri" w:cs="Calibri"/>
          <w:b/>
          <w:spacing w:val="3"/>
          <w:w w:val="89"/>
          <w:sz w:val="32"/>
          <w:szCs w:val="32"/>
          <w:lang w:val="es-ES"/>
        </w:rPr>
        <w:t>E</w:t>
      </w:r>
      <w:r w:rsidR="00DF50E6" w:rsidRPr="005F1CC6">
        <w:rPr>
          <w:rFonts w:ascii="Calibri" w:hAnsi="Calibri" w:cs="Calibri"/>
          <w:b/>
          <w:w w:val="89"/>
          <w:sz w:val="32"/>
          <w:szCs w:val="32"/>
          <w:lang w:val="es-ES"/>
        </w:rPr>
        <w:t>G</w:t>
      </w:r>
      <w:r w:rsidR="00DF50E6" w:rsidRPr="005F1CC6">
        <w:rPr>
          <w:rFonts w:ascii="Calibri" w:hAnsi="Calibri" w:cs="Calibri"/>
          <w:b/>
          <w:spacing w:val="3"/>
          <w:w w:val="89"/>
          <w:sz w:val="32"/>
          <w:szCs w:val="32"/>
          <w:lang w:val="es-ES"/>
        </w:rPr>
        <w:t>U</w:t>
      </w:r>
      <w:r w:rsidR="00DF50E6" w:rsidRPr="005F1CC6">
        <w:rPr>
          <w:rFonts w:ascii="Calibri" w:hAnsi="Calibri" w:cs="Calibri"/>
          <w:b/>
          <w:spacing w:val="-1"/>
          <w:w w:val="89"/>
          <w:sz w:val="32"/>
          <w:szCs w:val="32"/>
          <w:lang w:val="es-ES"/>
        </w:rPr>
        <w:t>L</w:t>
      </w:r>
      <w:r w:rsidR="00DF50E6" w:rsidRPr="005F1CC6">
        <w:rPr>
          <w:rFonts w:ascii="Calibri" w:hAnsi="Calibri" w:cs="Calibri"/>
          <w:b/>
          <w:spacing w:val="1"/>
          <w:w w:val="89"/>
          <w:sz w:val="32"/>
          <w:szCs w:val="32"/>
          <w:lang w:val="es-ES"/>
        </w:rPr>
        <w:t>A</w:t>
      </w:r>
      <w:r w:rsidR="00DF50E6" w:rsidRPr="005F1CC6">
        <w:rPr>
          <w:rFonts w:ascii="Calibri" w:hAnsi="Calibri" w:cs="Calibri"/>
          <w:b/>
          <w:w w:val="89"/>
          <w:sz w:val="32"/>
          <w:szCs w:val="32"/>
          <w:lang w:val="es-ES"/>
        </w:rPr>
        <w:t>N</w:t>
      </w:r>
      <w:r w:rsidR="00DF50E6" w:rsidRPr="005F1CC6">
        <w:rPr>
          <w:rFonts w:ascii="Calibri" w:hAnsi="Calibri" w:cs="Calibri"/>
          <w:b/>
          <w:spacing w:val="61"/>
          <w:w w:val="89"/>
          <w:sz w:val="32"/>
          <w:szCs w:val="32"/>
          <w:lang w:val="es-ES"/>
        </w:rPr>
        <w:t xml:space="preserve"> </w:t>
      </w:r>
      <w:r w:rsidR="00DF50E6" w:rsidRPr="005F1CC6">
        <w:rPr>
          <w:rFonts w:ascii="Calibri" w:hAnsi="Calibri" w:cs="Calibri"/>
          <w:b/>
          <w:spacing w:val="3"/>
          <w:w w:val="89"/>
          <w:sz w:val="32"/>
          <w:szCs w:val="32"/>
          <w:lang w:val="es-ES"/>
        </w:rPr>
        <w:t>E</w:t>
      </w:r>
      <w:r w:rsidR="00DF50E6" w:rsidRPr="005F1CC6">
        <w:rPr>
          <w:rFonts w:ascii="Calibri" w:hAnsi="Calibri" w:cs="Calibri"/>
          <w:b/>
          <w:w w:val="89"/>
          <w:sz w:val="32"/>
          <w:szCs w:val="32"/>
          <w:lang w:val="es-ES"/>
        </w:rPr>
        <w:t>L</w:t>
      </w:r>
      <w:r w:rsidR="00DF50E6" w:rsidRPr="005F1CC6">
        <w:rPr>
          <w:rFonts w:ascii="Calibri" w:hAnsi="Calibri" w:cs="Calibri"/>
          <w:b/>
          <w:spacing w:val="-18"/>
          <w:w w:val="89"/>
          <w:sz w:val="32"/>
          <w:szCs w:val="32"/>
          <w:lang w:val="es-ES"/>
        </w:rPr>
        <w:t xml:space="preserve"> </w:t>
      </w:r>
      <w:r w:rsidR="00DF50E6" w:rsidRPr="005F1CC6">
        <w:rPr>
          <w:rFonts w:ascii="Calibri" w:hAnsi="Calibri" w:cs="Calibri"/>
          <w:b/>
          <w:spacing w:val="2"/>
          <w:w w:val="89"/>
          <w:sz w:val="32"/>
          <w:szCs w:val="32"/>
          <w:lang w:val="es-ES"/>
        </w:rPr>
        <w:t>P</w:t>
      </w:r>
      <w:r w:rsidR="00DF50E6" w:rsidRPr="005F1CC6">
        <w:rPr>
          <w:rFonts w:ascii="Calibri" w:hAnsi="Calibri" w:cs="Calibri"/>
          <w:b/>
          <w:spacing w:val="-1"/>
          <w:w w:val="89"/>
          <w:sz w:val="32"/>
          <w:szCs w:val="32"/>
          <w:lang w:val="es-ES"/>
        </w:rPr>
        <w:t>L</w:t>
      </w:r>
      <w:r w:rsidR="00DF50E6" w:rsidRPr="005F1CC6">
        <w:rPr>
          <w:rFonts w:ascii="Calibri" w:hAnsi="Calibri" w:cs="Calibri"/>
          <w:b/>
          <w:spacing w:val="1"/>
          <w:w w:val="89"/>
          <w:sz w:val="32"/>
          <w:szCs w:val="32"/>
          <w:lang w:val="es-ES"/>
        </w:rPr>
        <w:t>A</w:t>
      </w:r>
      <w:r w:rsidR="00DF50E6" w:rsidRPr="005F1CC6">
        <w:rPr>
          <w:rFonts w:ascii="Calibri" w:hAnsi="Calibri" w:cs="Calibri"/>
          <w:b/>
          <w:w w:val="89"/>
          <w:sz w:val="32"/>
          <w:szCs w:val="32"/>
          <w:lang w:val="es-ES"/>
        </w:rPr>
        <w:t>N</w:t>
      </w:r>
      <w:r w:rsidR="00DF50E6" w:rsidRPr="005F1CC6">
        <w:rPr>
          <w:rFonts w:ascii="Calibri" w:hAnsi="Calibri" w:cs="Calibri"/>
          <w:b/>
          <w:spacing w:val="39"/>
          <w:w w:val="89"/>
          <w:sz w:val="32"/>
          <w:szCs w:val="32"/>
          <w:lang w:val="es-ES"/>
        </w:rPr>
        <w:t xml:space="preserve"> </w:t>
      </w:r>
      <w:r w:rsidR="00DF50E6" w:rsidRPr="005F1CC6">
        <w:rPr>
          <w:rFonts w:ascii="Calibri" w:hAnsi="Calibri" w:cs="Calibri"/>
          <w:b/>
          <w:spacing w:val="-1"/>
          <w:w w:val="89"/>
          <w:sz w:val="32"/>
          <w:szCs w:val="32"/>
          <w:lang w:val="es-ES"/>
        </w:rPr>
        <w:t>D</w:t>
      </w:r>
      <w:r w:rsidR="00DF50E6" w:rsidRPr="005F1CC6">
        <w:rPr>
          <w:rFonts w:ascii="Calibri" w:hAnsi="Calibri" w:cs="Calibri"/>
          <w:b/>
          <w:w w:val="89"/>
          <w:sz w:val="32"/>
          <w:szCs w:val="32"/>
          <w:lang w:val="es-ES"/>
        </w:rPr>
        <w:t>E</w:t>
      </w:r>
      <w:r w:rsidR="00DF50E6" w:rsidRPr="005F1CC6">
        <w:rPr>
          <w:rFonts w:ascii="Calibri" w:hAnsi="Calibri" w:cs="Calibri"/>
          <w:b/>
          <w:spacing w:val="35"/>
          <w:w w:val="89"/>
          <w:sz w:val="32"/>
          <w:szCs w:val="32"/>
          <w:lang w:val="es-ES"/>
        </w:rPr>
        <w:t xml:space="preserve"> </w:t>
      </w:r>
      <w:r w:rsidR="00DF50E6" w:rsidRPr="005F1CC6">
        <w:rPr>
          <w:rFonts w:ascii="Calibri" w:hAnsi="Calibri" w:cs="Calibri"/>
          <w:b/>
          <w:spacing w:val="2"/>
          <w:w w:val="98"/>
          <w:sz w:val="32"/>
          <w:szCs w:val="32"/>
          <w:lang w:val="es-ES"/>
        </w:rPr>
        <w:t>C</w:t>
      </w:r>
      <w:r w:rsidR="00DF50E6" w:rsidRPr="005F1CC6">
        <w:rPr>
          <w:rFonts w:ascii="Calibri" w:hAnsi="Calibri" w:cs="Calibri"/>
          <w:b/>
          <w:w w:val="113"/>
          <w:sz w:val="32"/>
          <w:szCs w:val="32"/>
          <w:lang w:val="es-ES"/>
        </w:rPr>
        <w:t>OO</w:t>
      </w:r>
      <w:r w:rsidR="00DF50E6" w:rsidRPr="005F1CC6">
        <w:rPr>
          <w:rFonts w:ascii="Calibri" w:hAnsi="Calibri" w:cs="Calibri"/>
          <w:b/>
          <w:w w:val="98"/>
          <w:sz w:val="32"/>
          <w:szCs w:val="32"/>
          <w:lang w:val="es-ES"/>
        </w:rPr>
        <w:t>P</w:t>
      </w:r>
      <w:r w:rsidR="00DF50E6" w:rsidRPr="005F1CC6">
        <w:rPr>
          <w:rFonts w:ascii="Calibri" w:hAnsi="Calibri" w:cs="Calibri"/>
          <w:b/>
          <w:spacing w:val="3"/>
          <w:w w:val="80"/>
          <w:sz w:val="32"/>
          <w:szCs w:val="32"/>
          <w:lang w:val="es-ES"/>
        </w:rPr>
        <w:t>E</w:t>
      </w:r>
      <w:r w:rsidR="00DF50E6" w:rsidRPr="005F1CC6">
        <w:rPr>
          <w:rFonts w:ascii="Calibri" w:hAnsi="Calibri" w:cs="Calibri"/>
          <w:b/>
          <w:w w:val="89"/>
          <w:sz w:val="32"/>
          <w:szCs w:val="32"/>
          <w:lang w:val="es-ES"/>
        </w:rPr>
        <w:t>R</w:t>
      </w:r>
      <w:r w:rsidR="00DF50E6" w:rsidRPr="005F1CC6">
        <w:rPr>
          <w:rFonts w:ascii="Calibri" w:hAnsi="Calibri" w:cs="Calibri"/>
          <w:b/>
          <w:spacing w:val="1"/>
          <w:w w:val="85"/>
          <w:sz w:val="32"/>
          <w:szCs w:val="32"/>
          <w:lang w:val="es-ES"/>
        </w:rPr>
        <w:t>A</w:t>
      </w:r>
      <w:r w:rsidR="00DF50E6" w:rsidRPr="005F1CC6">
        <w:rPr>
          <w:rFonts w:ascii="Calibri" w:hAnsi="Calibri" w:cs="Calibri"/>
          <w:b/>
          <w:w w:val="98"/>
          <w:sz w:val="32"/>
          <w:szCs w:val="32"/>
          <w:lang w:val="es-ES"/>
        </w:rPr>
        <w:t>C</w:t>
      </w:r>
      <w:r w:rsidR="00DF50E6" w:rsidRPr="005F1CC6">
        <w:rPr>
          <w:rFonts w:ascii="Calibri" w:hAnsi="Calibri" w:cs="Calibri"/>
          <w:b/>
          <w:spacing w:val="1"/>
          <w:w w:val="82"/>
          <w:sz w:val="32"/>
          <w:szCs w:val="32"/>
          <w:lang w:val="es-ES"/>
        </w:rPr>
        <w:t>I</w:t>
      </w:r>
      <w:r w:rsidR="00DF50E6" w:rsidRPr="005F1CC6">
        <w:rPr>
          <w:rFonts w:ascii="Calibri" w:hAnsi="Calibri" w:cs="Calibri"/>
          <w:b/>
          <w:w w:val="113"/>
          <w:sz w:val="32"/>
          <w:szCs w:val="32"/>
          <w:lang w:val="es-ES"/>
        </w:rPr>
        <w:t>Ó</w:t>
      </w:r>
      <w:r w:rsidR="00DF50E6" w:rsidRPr="005F1CC6">
        <w:rPr>
          <w:rFonts w:ascii="Calibri" w:hAnsi="Calibri" w:cs="Calibri"/>
          <w:b/>
          <w:w w:val="103"/>
          <w:sz w:val="32"/>
          <w:szCs w:val="32"/>
          <w:lang w:val="es-ES"/>
        </w:rPr>
        <w:t>N</w:t>
      </w:r>
      <w:r w:rsidR="00DF50E6" w:rsidRPr="005F1CC6">
        <w:rPr>
          <w:rFonts w:ascii="Calibri" w:hAnsi="Calibri" w:cs="Calibri"/>
          <w:b/>
          <w:spacing w:val="11"/>
          <w:sz w:val="32"/>
          <w:szCs w:val="32"/>
          <w:lang w:val="es-ES"/>
        </w:rPr>
        <w:t xml:space="preserve"> </w:t>
      </w:r>
      <w:r w:rsidR="00DF50E6" w:rsidRPr="005F1CC6">
        <w:rPr>
          <w:rFonts w:ascii="Calibri" w:hAnsi="Calibri" w:cs="Calibri"/>
          <w:b/>
          <w:w w:val="98"/>
          <w:sz w:val="32"/>
          <w:szCs w:val="32"/>
          <w:lang w:val="es-ES"/>
        </w:rPr>
        <w:t>C</w:t>
      </w:r>
      <w:r w:rsidR="00DF50E6" w:rsidRPr="005F1CC6">
        <w:rPr>
          <w:rFonts w:ascii="Calibri" w:hAnsi="Calibri" w:cs="Calibri"/>
          <w:b/>
          <w:spacing w:val="3"/>
          <w:w w:val="113"/>
          <w:sz w:val="32"/>
          <w:szCs w:val="32"/>
          <w:lang w:val="es-ES"/>
        </w:rPr>
        <w:t>O</w:t>
      </w:r>
      <w:r w:rsidR="00DF50E6" w:rsidRPr="005F1CC6">
        <w:rPr>
          <w:rFonts w:ascii="Calibri" w:hAnsi="Calibri" w:cs="Calibri"/>
          <w:b/>
          <w:w w:val="103"/>
          <w:sz w:val="32"/>
          <w:szCs w:val="32"/>
          <w:lang w:val="es-ES"/>
        </w:rPr>
        <w:t xml:space="preserve">N </w:t>
      </w:r>
      <w:r w:rsidR="00DF50E6" w:rsidRPr="005F1CC6">
        <w:rPr>
          <w:rFonts w:ascii="Calibri" w:hAnsi="Calibri" w:cs="Calibri"/>
          <w:b/>
          <w:spacing w:val="2"/>
          <w:w w:val="94"/>
          <w:sz w:val="32"/>
          <w:szCs w:val="32"/>
          <w:lang w:val="es-ES"/>
        </w:rPr>
        <w:t>L</w:t>
      </w:r>
      <w:r w:rsidR="00DF50E6" w:rsidRPr="005F1CC6">
        <w:rPr>
          <w:rFonts w:ascii="Calibri" w:hAnsi="Calibri" w:cs="Calibri"/>
          <w:b/>
          <w:w w:val="94"/>
          <w:sz w:val="32"/>
          <w:szCs w:val="32"/>
          <w:lang w:val="es-ES"/>
        </w:rPr>
        <w:t>OS</w:t>
      </w:r>
      <w:r w:rsidR="00DF50E6" w:rsidRPr="005F1CC6">
        <w:rPr>
          <w:rFonts w:ascii="Calibri" w:hAnsi="Calibri" w:cs="Calibri"/>
          <w:b/>
          <w:spacing w:val="20"/>
          <w:w w:val="94"/>
          <w:sz w:val="32"/>
          <w:szCs w:val="32"/>
          <w:lang w:val="es-ES"/>
        </w:rPr>
        <w:t xml:space="preserve"> </w:t>
      </w:r>
      <w:r w:rsidR="00DF50E6" w:rsidRPr="005F1CC6">
        <w:rPr>
          <w:rFonts w:ascii="Calibri" w:hAnsi="Calibri" w:cs="Calibri"/>
          <w:b/>
          <w:spacing w:val="-1"/>
          <w:w w:val="85"/>
          <w:sz w:val="32"/>
          <w:szCs w:val="32"/>
          <w:lang w:val="es-ES"/>
        </w:rPr>
        <w:t>A</w:t>
      </w:r>
      <w:r w:rsidR="00DF50E6" w:rsidRPr="005F1CC6">
        <w:rPr>
          <w:rFonts w:ascii="Calibri" w:hAnsi="Calibri" w:cs="Calibri"/>
          <w:b/>
          <w:spacing w:val="-1"/>
          <w:w w:val="74"/>
          <w:sz w:val="32"/>
          <w:szCs w:val="32"/>
          <w:lang w:val="es-ES"/>
        </w:rPr>
        <w:t>Y</w:t>
      </w:r>
      <w:r w:rsidR="00DF50E6" w:rsidRPr="005F1CC6">
        <w:rPr>
          <w:rFonts w:ascii="Calibri" w:hAnsi="Calibri" w:cs="Calibri"/>
          <w:b/>
          <w:spacing w:val="3"/>
          <w:w w:val="103"/>
          <w:sz w:val="32"/>
          <w:szCs w:val="32"/>
          <w:lang w:val="es-ES"/>
        </w:rPr>
        <w:t>U</w:t>
      </w:r>
      <w:r w:rsidR="00DF50E6" w:rsidRPr="005F1CC6">
        <w:rPr>
          <w:rFonts w:ascii="Calibri" w:hAnsi="Calibri" w:cs="Calibri"/>
          <w:b/>
          <w:spacing w:val="2"/>
          <w:w w:val="103"/>
          <w:sz w:val="32"/>
          <w:szCs w:val="32"/>
          <w:lang w:val="es-ES"/>
        </w:rPr>
        <w:t>N</w:t>
      </w:r>
      <w:r w:rsidR="00DF50E6" w:rsidRPr="005F1CC6">
        <w:rPr>
          <w:rFonts w:ascii="Calibri" w:hAnsi="Calibri" w:cs="Calibri"/>
          <w:b/>
          <w:spacing w:val="-1"/>
          <w:w w:val="89"/>
          <w:sz w:val="32"/>
          <w:szCs w:val="32"/>
          <w:lang w:val="es-ES"/>
        </w:rPr>
        <w:t>T</w:t>
      </w:r>
      <w:r w:rsidR="00DF50E6" w:rsidRPr="005F1CC6">
        <w:rPr>
          <w:rFonts w:ascii="Calibri" w:hAnsi="Calibri" w:cs="Calibri"/>
          <w:b/>
          <w:spacing w:val="-1"/>
          <w:w w:val="85"/>
          <w:sz w:val="32"/>
          <w:szCs w:val="32"/>
          <w:lang w:val="es-ES"/>
        </w:rPr>
        <w:t>A</w:t>
      </w:r>
      <w:r w:rsidR="00DF50E6" w:rsidRPr="005F1CC6">
        <w:rPr>
          <w:rFonts w:ascii="Calibri" w:hAnsi="Calibri" w:cs="Calibri"/>
          <w:b/>
          <w:spacing w:val="1"/>
          <w:w w:val="98"/>
          <w:sz w:val="32"/>
          <w:szCs w:val="32"/>
          <w:lang w:val="es-ES"/>
        </w:rPr>
        <w:t>M</w:t>
      </w:r>
      <w:r w:rsidR="00DF50E6" w:rsidRPr="005F1CC6">
        <w:rPr>
          <w:rFonts w:ascii="Calibri" w:hAnsi="Calibri" w:cs="Calibri"/>
          <w:b/>
          <w:spacing w:val="1"/>
          <w:w w:val="82"/>
          <w:sz w:val="32"/>
          <w:szCs w:val="32"/>
          <w:lang w:val="es-ES"/>
        </w:rPr>
        <w:t>I</w:t>
      </w:r>
      <w:r w:rsidR="00DF50E6" w:rsidRPr="005F1CC6">
        <w:rPr>
          <w:rFonts w:ascii="Calibri" w:hAnsi="Calibri" w:cs="Calibri"/>
          <w:b/>
          <w:w w:val="80"/>
          <w:sz w:val="32"/>
          <w:szCs w:val="32"/>
          <w:lang w:val="es-ES"/>
        </w:rPr>
        <w:t>E</w:t>
      </w:r>
      <w:r w:rsidR="00DF50E6" w:rsidRPr="005F1CC6">
        <w:rPr>
          <w:rFonts w:ascii="Calibri" w:hAnsi="Calibri" w:cs="Calibri"/>
          <w:b/>
          <w:spacing w:val="2"/>
          <w:w w:val="103"/>
          <w:sz w:val="32"/>
          <w:szCs w:val="32"/>
          <w:lang w:val="es-ES"/>
        </w:rPr>
        <w:t>N</w:t>
      </w:r>
      <w:r w:rsidR="00DF50E6" w:rsidRPr="005F1CC6">
        <w:rPr>
          <w:rFonts w:ascii="Calibri" w:hAnsi="Calibri" w:cs="Calibri"/>
          <w:b/>
          <w:spacing w:val="1"/>
          <w:w w:val="89"/>
          <w:sz w:val="32"/>
          <w:szCs w:val="32"/>
          <w:lang w:val="es-ES"/>
        </w:rPr>
        <w:t>T</w:t>
      </w:r>
      <w:r w:rsidR="00DF50E6" w:rsidRPr="005F1CC6">
        <w:rPr>
          <w:rFonts w:ascii="Calibri" w:hAnsi="Calibri" w:cs="Calibri"/>
          <w:b/>
          <w:w w:val="113"/>
          <w:sz w:val="32"/>
          <w:szCs w:val="32"/>
          <w:lang w:val="es-ES"/>
        </w:rPr>
        <w:t>O</w:t>
      </w:r>
      <w:r w:rsidR="00DF50E6" w:rsidRPr="005F1CC6">
        <w:rPr>
          <w:rFonts w:ascii="Calibri" w:hAnsi="Calibri" w:cs="Calibri"/>
          <w:b/>
          <w:w w:val="87"/>
          <w:sz w:val="32"/>
          <w:szCs w:val="32"/>
          <w:lang w:val="es-ES"/>
        </w:rPr>
        <w:t>S</w:t>
      </w:r>
      <w:r w:rsidR="007B4F74" w:rsidRPr="005F1CC6">
        <w:rPr>
          <w:rFonts w:ascii="Calibri" w:hAnsi="Calibri" w:cs="Calibri"/>
          <w:b/>
          <w:w w:val="87"/>
          <w:sz w:val="32"/>
          <w:szCs w:val="32"/>
          <w:lang w:val="es-ES"/>
        </w:rPr>
        <w:t xml:space="preserve"> </w:t>
      </w:r>
      <w:r w:rsidR="00F02937" w:rsidRPr="005F1CC6">
        <w:rPr>
          <w:rFonts w:ascii="Calibri" w:hAnsi="Calibri" w:cs="Calibri"/>
          <w:b/>
          <w:w w:val="87"/>
          <w:sz w:val="32"/>
          <w:szCs w:val="32"/>
          <w:lang w:val="es-ES"/>
        </w:rPr>
        <w:t>2020-2023</w:t>
      </w:r>
    </w:p>
    <w:p w:rsidR="00DF50E6" w:rsidRPr="00205F5D" w:rsidRDefault="00DF50E6">
      <w:pPr>
        <w:spacing w:line="200" w:lineRule="exact"/>
        <w:rPr>
          <w:rFonts w:ascii="Calibri" w:hAnsi="Calibri" w:cs="Calibri"/>
          <w:lang w:val="es-ES"/>
        </w:rPr>
      </w:pPr>
    </w:p>
    <w:p w:rsidR="00DF50E6" w:rsidRPr="00205F5D" w:rsidRDefault="00DF50E6">
      <w:pPr>
        <w:spacing w:line="200" w:lineRule="exact"/>
        <w:rPr>
          <w:rFonts w:ascii="Calibri" w:hAnsi="Calibri" w:cs="Calibri"/>
          <w:lang w:val="es-ES"/>
        </w:rPr>
      </w:pPr>
    </w:p>
    <w:p w:rsidR="00DF50E6" w:rsidRPr="00205F5D" w:rsidRDefault="00DF50E6">
      <w:pPr>
        <w:spacing w:line="200" w:lineRule="exact"/>
        <w:rPr>
          <w:rFonts w:ascii="Calibri" w:hAnsi="Calibri" w:cs="Calibri"/>
          <w:lang w:val="es-ES"/>
        </w:rPr>
      </w:pPr>
    </w:p>
    <w:p w:rsidR="00DF50E6" w:rsidRPr="00205F5D" w:rsidRDefault="00DF50E6">
      <w:pPr>
        <w:spacing w:before="14" w:line="200" w:lineRule="exact"/>
        <w:rPr>
          <w:rFonts w:ascii="Calibri" w:hAnsi="Calibri" w:cs="Calibri"/>
          <w:lang w:val="es-ES"/>
        </w:rPr>
      </w:pPr>
    </w:p>
    <w:p w:rsidR="00DF50E6" w:rsidRPr="00205F5D" w:rsidRDefault="00DF50E6">
      <w:pPr>
        <w:spacing w:before="17"/>
        <w:ind w:left="3739" w:right="3648"/>
        <w:jc w:val="center"/>
        <w:rPr>
          <w:rFonts w:ascii="Calibri" w:hAnsi="Calibri" w:cs="Calibri"/>
          <w:sz w:val="28"/>
          <w:szCs w:val="28"/>
          <w:lang w:val="es-ES"/>
        </w:rPr>
      </w:pPr>
      <w:r w:rsidRPr="00205F5D">
        <w:rPr>
          <w:rFonts w:ascii="Calibri" w:hAnsi="Calibri" w:cs="Calibri"/>
          <w:spacing w:val="1"/>
          <w:w w:val="94"/>
          <w:sz w:val="28"/>
          <w:szCs w:val="28"/>
          <w:lang w:val="es-ES"/>
        </w:rPr>
        <w:t>C</w:t>
      </w:r>
      <w:r w:rsidRPr="00205F5D">
        <w:rPr>
          <w:rFonts w:ascii="Calibri" w:hAnsi="Calibri" w:cs="Calibri"/>
          <w:spacing w:val="-1"/>
          <w:w w:val="94"/>
          <w:sz w:val="28"/>
          <w:szCs w:val="28"/>
          <w:lang w:val="es-ES"/>
        </w:rPr>
        <w:t>AP</w:t>
      </w:r>
      <w:r w:rsidRPr="00205F5D">
        <w:rPr>
          <w:rFonts w:ascii="Calibri" w:hAnsi="Calibri" w:cs="Calibri"/>
          <w:w w:val="94"/>
          <w:sz w:val="28"/>
          <w:szCs w:val="28"/>
          <w:lang w:val="es-ES"/>
        </w:rPr>
        <w:t>I</w:t>
      </w:r>
      <w:r w:rsidRPr="00205F5D">
        <w:rPr>
          <w:rFonts w:ascii="Calibri" w:hAnsi="Calibri" w:cs="Calibri"/>
          <w:spacing w:val="1"/>
          <w:w w:val="94"/>
          <w:sz w:val="28"/>
          <w:szCs w:val="28"/>
          <w:lang w:val="es-ES"/>
        </w:rPr>
        <w:t>TU</w:t>
      </w:r>
      <w:r w:rsidRPr="00205F5D">
        <w:rPr>
          <w:rFonts w:ascii="Calibri" w:hAnsi="Calibri" w:cs="Calibri"/>
          <w:spacing w:val="-1"/>
          <w:w w:val="94"/>
          <w:sz w:val="28"/>
          <w:szCs w:val="28"/>
          <w:lang w:val="es-ES"/>
        </w:rPr>
        <w:t>L</w:t>
      </w:r>
      <w:r w:rsidRPr="00205F5D">
        <w:rPr>
          <w:rFonts w:ascii="Calibri" w:hAnsi="Calibri" w:cs="Calibri"/>
          <w:w w:val="94"/>
          <w:sz w:val="28"/>
          <w:szCs w:val="28"/>
          <w:lang w:val="es-ES"/>
        </w:rPr>
        <w:t>O</w:t>
      </w:r>
      <w:r w:rsidR="00393693" w:rsidRPr="00205F5D">
        <w:rPr>
          <w:rFonts w:ascii="Calibri" w:hAnsi="Calibri" w:cs="Calibri"/>
          <w:w w:val="94"/>
          <w:sz w:val="28"/>
          <w:szCs w:val="28"/>
          <w:lang w:val="es-ES"/>
        </w:rPr>
        <w:t xml:space="preserve"> </w:t>
      </w:r>
      <w:r w:rsidRPr="00205F5D">
        <w:rPr>
          <w:rFonts w:ascii="Calibri" w:hAnsi="Calibri" w:cs="Calibri"/>
          <w:w w:val="82"/>
          <w:sz w:val="28"/>
          <w:szCs w:val="28"/>
          <w:lang w:val="es-ES"/>
        </w:rPr>
        <w:t>I</w:t>
      </w:r>
    </w:p>
    <w:p w:rsidR="00DF50E6" w:rsidRPr="00205F5D" w:rsidRDefault="00DF50E6">
      <w:pPr>
        <w:spacing w:before="4" w:line="140" w:lineRule="exact"/>
        <w:rPr>
          <w:rFonts w:ascii="Calibri" w:hAnsi="Calibri" w:cs="Calibri"/>
          <w:sz w:val="14"/>
          <w:szCs w:val="14"/>
          <w:lang w:val="es-ES"/>
        </w:rPr>
      </w:pPr>
    </w:p>
    <w:p w:rsidR="00DF50E6" w:rsidRPr="00205F5D" w:rsidRDefault="00DF50E6">
      <w:pPr>
        <w:spacing w:line="257" w:lineRule="auto"/>
        <w:ind w:left="535" w:right="441"/>
        <w:jc w:val="center"/>
        <w:rPr>
          <w:rFonts w:ascii="Calibri" w:hAnsi="Calibri" w:cs="Calibri"/>
          <w:sz w:val="28"/>
          <w:szCs w:val="28"/>
          <w:lang w:val="es-ES"/>
        </w:rPr>
      </w:pPr>
      <w:r w:rsidRPr="00205F5D">
        <w:rPr>
          <w:rFonts w:ascii="Calibri" w:hAnsi="Calibri" w:cs="Calibri"/>
          <w:spacing w:val="-1"/>
          <w:w w:val="96"/>
          <w:sz w:val="28"/>
          <w:szCs w:val="28"/>
          <w:lang w:val="es-ES"/>
        </w:rPr>
        <w:t>D</w:t>
      </w:r>
      <w:r w:rsidRPr="00205F5D">
        <w:rPr>
          <w:rFonts w:ascii="Calibri" w:hAnsi="Calibri" w:cs="Calibri"/>
          <w:w w:val="96"/>
          <w:sz w:val="28"/>
          <w:szCs w:val="28"/>
          <w:lang w:val="es-ES"/>
        </w:rPr>
        <w:t>E</w:t>
      </w:r>
      <w:r w:rsidRPr="00205F5D">
        <w:rPr>
          <w:rFonts w:ascii="Calibri" w:hAnsi="Calibri" w:cs="Calibri"/>
          <w:spacing w:val="1"/>
          <w:w w:val="96"/>
          <w:sz w:val="28"/>
          <w:szCs w:val="28"/>
          <w:lang w:val="es-ES"/>
        </w:rPr>
        <w:t>F</w:t>
      </w:r>
      <w:r w:rsidRPr="00205F5D">
        <w:rPr>
          <w:rFonts w:ascii="Calibri" w:hAnsi="Calibri" w:cs="Calibri"/>
          <w:w w:val="96"/>
          <w:sz w:val="28"/>
          <w:szCs w:val="28"/>
          <w:lang w:val="es-ES"/>
        </w:rPr>
        <w:t>I</w:t>
      </w:r>
      <w:r w:rsidRPr="00205F5D">
        <w:rPr>
          <w:rFonts w:ascii="Calibri" w:hAnsi="Calibri" w:cs="Calibri"/>
          <w:spacing w:val="-1"/>
          <w:w w:val="96"/>
          <w:sz w:val="28"/>
          <w:szCs w:val="28"/>
          <w:lang w:val="es-ES"/>
        </w:rPr>
        <w:t>N</w:t>
      </w:r>
      <w:r w:rsidRPr="00205F5D">
        <w:rPr>
          <w:rFonts w:ascii="Calibri" w:hAnsi="Calibri" w:cs="Calibri"/>
          <w:w w:val="96"/>
          <w:sz w:val="28"/>
          <w:szCs w:val="28"/>
          <w:lang w:val="es-ES"/>
        </w:rPr>
        <w:t>I</w:t>
      </w:r>
      <w:r w:rsidRPr="00205F5D">
        <w:rPr>
          <w:rFonts w:ascii="Calibri" w:hAnsi="Calibri" w:cs="Calibri"/>
          <w:spacing w:val="1"/>
          <w:w w:val="96"/>
          <w:sz w:val="28"/>
          <w:szCs w:val="28"/>
          <w:lang w:val="es-ES"/>
        </w:rPr>
        <w:t>C</w:t>
      </w:r>
      <w:r w:rsidRPr="00205F5D">
        <w:rPr>
          <w:rFonts w:ascii="Calibri" w:hAnsi="Calibri" w:cs="Calibri"/>
          <w:w w:val="96"/>
          <w:sz w:val="28"/>
          <w:szCs w:val="28"/>
          <w:lang w:val="es-ES"/>
        </w:rPr>
        <w:t>IÓN</w:t>
      </w:r>
      <w:r w:rsidRPr="00205F5D">
        <w:rPr>
          <w:rFonts w:ascii="Calibri" w:hAnsi="Calibri" w:cs="Calibri"/>
          <w:spacing w:val="14"/>
          <w:w w:val="96"/>
          <w:sz w:val="28"/>
          <w:szCs w:val="28"/>
          <w:lang w:val="es-ES"/>
        </w:rPr>
        <w:t xml:space="preserve"> </w:t>
      </w:r>
      <w:r w:rsidRPr="00205F5D">
        <w:rPr>
          <w:rFonts w:ascii="Calibri" w:hAnsi="Calibri" w:cs="Calibri"/>
          <w:w w:val="74"/>
          <w:sz w:val="28"/>
          <w:szCs w:val="28"/>
          <w:lang w:val="es-ES"/>
        </w:rPr>
        <w:t>Y</w:t>
      </w:r>
      <w:r w:rsidRPr="00205F5D">
        <w:rPr>
          <w:rFonts w:ascii="Calibri" w:hAnsi="Calibri" w:cs="Calibri"/>
          <w:spacing w:val="25"/>
          <w:w w:val="74"/>
          <w:sz w:val="28"/>
          <w:szCs w:val="28"/>
          <w:lang w:val="es-ES"/>
        </w:rPr>
        <w:t xml:space="preserve"> </w:t>
      </w:r>
      <w:r w:rsidRPr="00205F5D">
        <w:rPr>
          <w:rFonts w:ascii="Calibri" w:hAnsi="Calibri" w:cs="Calibri"/>
          <w:spacing w:val="-2"/>
          <w:w w:val="98"/>
          <w:sz w:val="28"/>
          <w:szCs w:val="28"/>
          <w:lang w:val="es-ES"/>
        </w:rPr>
        <w:t>C</w:t>
      </w:r>
      <w:r w:rsidRPr="00205F5D">
        <w:rPr>
          <w:rFonts w:ascii="Calibri" w:hAnsi="Calibri" w:cs="Calibri"/>
          <w:spacing w:val="-2"/>
          <w:w w:val="113"/>
          <w:sz w:val="28"/>
          <w:szCs w:val="28"/>
          <w:lang w:val="es-ES"/>
        </w:rPr>
        <w:t>O</w:t>
      </w:r>
      <w:r w:rsidRPr="00205F5D">
        <w:rPr>
          <w:rFonts w:ascii="Calibri" w:hAnsi="Calibri" w:cs="Calibri"/>
          <w:spacing w:val="-1"/>
          <w:w w:val="103"/>
          <w:sz w:val="28"/>
          <w:szCs w:val="28"/>
          <w:lang w:val="es-ES"/>
        </w:rPr>
        <w:t>N</w:t>
      </w:r>
      <w:r w:rsidRPr="00205F5D">
        <w:rPr>
          <w:rFonts w:ascii="Calibri" w:hAnsi="Calibri" w:cs="Calibri"/>
          <w:spacing w:val="1"/>
          <w:w w:val="89"/>
          <w:sz w:val="28"/>
          <w:szCs w:val="28"/>
          <w:lang w:val="es-ES"/>
        </w:rPr>
        <w:t>T</w:t>
      </w:r>
      <w:r w:rsidRPr="00205F5D">
        <w:rPr>
          <w:rFonts w:ascii="Calibri" w:hAnsi="Calibri" w:cs="Calibri"/>
          <w:w w:val="81"/>
          <w:sz w:val="28"/>
          <w:szCs w:val="28"/>
          <w:lang w:val="es-ES"/>
        </w:rPr>
        <w:t>E</w:t>
      </w:r>
      <w:r w:rsidRPr="00205F5D">
        <w:rPr>
          <w:rFonts w:ascii="Calibri" w:hAnsi="Calibri" w:cs="Calibri"/>
          <w:spacing w:val="-1"/>
          <w:w w:val="103"/>
          <w:sz w:val="28"/>
          <w:szCs w:val="28"/>
          <w:lang w:val="es-ES"/>
        </w:rPr>
        <w:t>N</w:t>
      </w:r>
      <w:r w:rsidRPr="00205F5D">
        <w:rPr>
          <w:rFonts w:ascii="Calibri" w:hAnsi="Calibri" w:cs="Calibri"/>
          <w:w w:val="82"/>
          <w:sz w:val="28"/>
          <w:szCs w:val="28"/>
          <w:lang w:val="es-ES"/>
        </w:rPr>
        <w:t>I</w:t>
      </w:r>
      <w:r w:rsidRPr="00205F5D">
        <w:rPr>
          <w:rFonts w:ascii="Calibri" w:hAnsi="Calibri" w:cs="Calibri"/>
          <w:spacing w:val="-1"/>
          <w:w w:val="104"/>
          <w:sz w:val="28"/>
          <w:szCs w:val="28"/>
          <w:lang w:val="es-ES"/>
        </w:rPr>
        <w:t>D</w:t>
      </w:r>
      <w:r w:rsidRPr="00205F5D">
        <w:rPr>
          <w:rFonts w:ascii="Calibri" w:hAnsi="Calibri" w:cs="Calibri"/>
          <w:w w:val="113"/>
          <w:sz w:val="28"/>
          <w:szCs w:val="28"/>
          <w:lang w:val="es-ES"/>
        </w:rPr>
        <w:t>O</w:t>
      </w:r>
      <w:r w:rsidRPr="00205F5D">
        <w:rPr>
          <w:rFonts w:ascii="Calibri" w:hAnsi="Calibri" w:cs="Calibri"/>
          <w:spacing w:val="7"/>
          <w:sz w:val="28"/>
          <w:szCs w:val="28"/>
          <w:lang w:val="es-ES"/>
        </w:rPr>
        <w:t xml:space="preserve"> </w:t>
      </w:r>
      <w:r w:rsidRPr="00205F5D">
        <w:rPr>
          <w:rFonts w:ascii="Calibri" w:hAnsi="Calibri" w:cs="Calibri"/>
          <w:spacing w:val="-1"/>
          <w:w w:val="91"/>
          <w:sz w:val="28"/>
          <w:szCs w:val="28"/>
          <w:lang w:val="es-ES"/>
        </w:rPr>
        <w:t>D</w:t>
      </w:r>
      <w:r w:rsidRPr="00205F5D">
        <w:rPr>
          <w:rFonts w:ascii="Calibri" w:hAnsi="Calibri" w:cs="Calibri"/>
          <w:w w:val="91"/>
          <w:sz w:val="28"/>
          <w:szCs w:val="28"/>
          <w:lang w:val="es-ES"/>
        </w:rPr>
        <w:t>EL</w:t>
      </w:r>
      <w:r w:rsidRPr="00205F5D">
        <w:rPr>
          <w:rFonts w:ascii="Calibri" w:hAnsi="Calibri" w:cs="Calibri"/>
          <w:spacing w:val="3"/>
          <w:w w:val="91"/>
          <w:sz w:val="28"/>
          <w:szCs w:val="28"/>
          <w:lang w:val="es-ES"/>
        </w:rPr>
        <w:t xml:space="preserve"> </w:t>
      </w:r>
      <w:r w:rsidRPr="00205F5D">
        <w:rPr>
          <w:rFonts w:ascii="Calibri" w:hAnsi="Calibri" w:cs="Calibri"/>
          <w:spacing w:val="2"/>
          <w:w w:val="91"/>
          <w:sz w:val="28"/>
          <w:szCs w:val="28"/>
          <w:lang w:val="es-ES"/>
        </w:rPr>
        <w:t>P</w:t>
      </w:r>
      <w:r w:rsidRPr="00205F5D">
        <w:rPr>
          <w:rFonts w:ascii="Calibri" w:hAnsi="Calibri" w:cs="Calibri"/>
          <w:spacing w:val="-1"/>
          <w:w w:val="91"/>
          <w:sz w:val="28"/>
          <w:szCs w:val="28"/>
          <w:lang w:val="es-ES"/>
        </w:rPr>
        <w:t>LA</w:t>
      </w:r>
      <w:r w:rsidRPr="00205F5D">
        <w:rPr>
          <w:rFonts w:ascii="Calibri" w:hAnsi="Calibri" w:cs="Calibri"/>
          <w:w w:val="91"/>
          <w:sz w:val="28"/>
          <w:szCs w:val="28"/>
          <w:lang w:val="es-ES"/>
        </w:rPr>
        <w:t>N</w:t>
      </w:r>
      <w:r w:rsidRPr="00205F5D">
        <w:rPr>
          <w:rFonts w:ascii="Calibri" w:hAnsi="Calibri" w:cs="Calibri"/>
          <w:spacing w:val="18"/>
          <w:w w:val="91"/>
          <w:sz w:val="28"/>
          <w:szCs w:val="28"/>
          <w:lang w:val="es-ES"/>
        </w:rPr>
        <w:t xml:space="preserve"> </w:t>
      </w:r>
      <w:r w:rsidRPr="00205F5D">
        <w:rPr>
          <w:rFonts w:ascii="Calibri" w:hAnsi="Calibri" w:cs="Calibri"/>
          <w:spacing w:val="-1"/>
          <w:w w:val="91"/>
          <w:sz w:val="28"/>
          <w:szCs w:val="28"/>
          <w:lang w:val="es-ES"/>
        </w:rPr>
        <w:t>D</w:t>
      </w:r>
      <w:r w:rsidRPr="00205F5D">
        <w:rPr>
          <w:rFonts w:ascii="Calibri" w:hAnsi="Calibri" w:cs="Calibri"/>
          <w:w w:val="91"/>
          <w:sz w:val="28"/>
          <w:szCs w:val="28"/>
          <w:lang w:val="es-ES"/>
        </w:rPr>
        <w:t>E</w:t>
      </w:r>
      <w:r w:rsidRPr="00205F5D">
        <w:rPr>
          <w:rFonts w:ascii="Calibri" w:hAnsi="Calibri" w:cs="Calibri"/>
          <w:spacing w:val="22"/>
          <w:w w:val="91"/>
          <w:sz w:val="28"/>
          <w:szCs w:val="28"/>
          <w:lang w:val="es-ES"/>
        </w:rPr>
        <w:t xml:space="preserve"> </w:t>
      </w:r>
      <w:r w:rsidRPr="00205F5D">
        <w:rPr>
          <w:rFonts w:ascii="Calibri" w:hAnsi="Calibri" w:cs="Calibri"/>
          <w:spacing w:val="1"/>
          <w:w w:val="98"/>
          <w:sz w:val="28"/>
          <w:szCs w:val="28"/>
          <w:lang w:val="es-ES"/>
        </w:rPr>
        <w:t>C</w:t>
      </w:r>
      <w:r w:rsidRPr="00205F5D">
        <w:rPr>
          <w:rFonts w:ascii="Calibri" w:hAnsi="Calibri" w:cs="Calibri"/>
          <w:w w:val="113"/>
          <w:sz w:val="28"/>
          <w:szCs w:val="28"/>
          <w:lang w:val="es-ES"/>
        </w:rPr>
        <w:t>OO</w:t>
      </w:r>
      <w:r w:rsidRPr="00205F5D">
        <w:rPr>
          <w:rFonts w:ascii="Calibri" w:hAnsi="Calibri" w:cs="Calibri"/>
          <w:spacing w:val="-1"/>
          <w:w w:val="99"/>
          <w:sz w:val="28"/>
          <w:szCs w:val="28"/>
          <w:lang w:val="es-ES"/>
        </w:rPr>
        <w:t>P</w:t>
      </w:r>
      <w:r w:rsidRPr="00205F5D">
        <w:rPr>
          <w:rFonts w:ascii="Calibri" w:hAnsi="Calibri" w:cs="Calibri"/>
          <w:w w:val="81"/>
          <w:sz w:val="28"/>
          <w:szCs w:val="28"/>
          <w:lang w:val="es-ES"/>
        </w:rPr>
        <w:t>E</w:t>
      </w:r>
      <w:r w:rsidRPr="00205F5D">
        <w:rPr>
          <w:rFonts w:ascii="Calibri" w:hAnsi="Calibri" w:cs="Calibri"/>
          <w:spacing w:val="1"/>
          <w:w w:val="89"/>
          <w:sz w:val="28"/>
          <w:szCs w:val="28"/>
          <w:lang w:val="es-ES"/>
        </w:rPr>
        <w:t>R</w:t>
      </w:r>
      <w:r w:rsidRPr="00205F5D">
        <w:rPr>
          <w:rFonts w:ascii="Calibri" w:hAnsi="Calibri" w:cs="Calibri"/>
          <w:spacing w:val="-4"/>
          <w:w w:val="85"/>
          <w:sz w:val="28"/>
          <w:szCs w:val="28"/>
          <w:lang w:val="es-ES"/>
        </w:rPr>
        <w:t>A</w:t>
      </w:r>
      <w:r w:rsidRPr="00205F5D">
        <w:rPr>
          <w:rFonts w:ascii="Calibri" w:hAnsi="Calibri" w:cs="Calibri"/>
          <w:spacing w:val="1"/>
          <w:w w:val="98"/>
          <w:sz w:val="28"/>
          <w:szCs w:val="28"/>
          <w:lang w:val="es-ES"/>
        </w:rPr>
        <w:t>C</w:t>
      </w:r>
      <w:r w:rsidRPr="00205F5D">
        <w:rPr>
          <w:rFonts w:ascii="Calibri" w:hAnsi="Calibri" w:cs="Calibri"/>
          <w:w w:val="82"/>
          <w:sz w:val="28"/>
          <w:szCs w:val="28"/>
          <w:lang w:val="es-ES"/>
        </w:rPr>
        <w:t>I</w:t>
      </w:r>
      <w:r w:rsidRPr="00205F5D">
        <w:rPr>
          <w:rFonts w:ascii="Calibri" w:hAnsi="Calibri" w:cs="Calibri"/>
          <w:w w:val="113"/>
          <w:sz w:val="28"/>
          <w:szCs w:val="28"/>
          <w:lang w:val="es-ES"/>
        </w:rPr>
        <w:t>Ó</w:t>
      </w:r>
      <w:r w:rsidRPr="00205F5D">
        <w:rPr>
          <w:rFonts w:ascii="Calibri" w:hAnsi="Calibri" w:cs="Calibri"/>
          <w:w w:val="103"/>
          <w:sz w:val="28"/>
          <w:szCs w:val="28"/>
          <w:lang w:val="es-ES"/>
        </w:rPr>
        <w:t>N</w:t>
      </w:r>
      <w:r w:rsidRPr="00205F5D">
        <w:rPr>
          <w:rFonts w:ascii="Calibri" w:hAnsi="Calibri" w:cs="Calibri"/>
          <w:spacing w:val="6"/>
          <w:sz w:val="28"/>
          <w:szCs w:val="28"/>
          <w:lang w:val="es-ES"/>
        </w:rPr>
        <w:t xml:space="preserve"> </w:t>
      </w:r>
      <w:r w:rsidRPr="00205F5D">
        <w:rPr>
          <w:rFonts w:ascii="Calibri" w:hAnsi="Calibri" w:cs="Calibri"/>
          <w:spacing w:val="1"/>
          <w:w w:val="98"/>
          <w:sz w:val="28"/>
          <w:szCs w:val="28"/>
          <w:lang w:val="es-ES"/>
        </w:rPr>
        <w:t>C</w:t>
      </w:r>
      <w:r w:rsidRPr="00205F5D">
        <w:rPr>
          <w:rFonts w:ascii="Calibri" w:hAnsi="Calibri" w:cs="Calibri"/>
          <w:w w:val="113"/>
          <w:sz w:val="28"/>
          <w:szCs w:val="28"/>
          <w:lang w:val="es-ES"/>
        </w:rPr>
        <w:t>O</w:t>
      </w:r>
      <w:r w:rsidRPr="00205F5D">
        <w:rPr>
          <w:rFonts w:ascii="Calibri" w:hAnsi="Calibri" w:cs="Calibri"/>
          <w:w w:val="103"/>
          <w:sz w:val="28"/>
          <w:szCs w:val="28"/>
          <w:lang w:val="es-ES"/>
        </w:rPr>
        <w:t xml:space="preserve">N </w:t>
      </w:r>
      <w:r w:rsidRPr="00205F5D">
        <w:rPr>
          <w:rFonts w:ascii="Calibri" w:hAnsi="Calibri" w:cs="Calibri"/>
          <w:spacing w:val="-1"/>
          <w:w w:val="94"/>
          <w:sz w:val="28"/>
          <w:szCs w:val="28"/>
          <w:lang w:val="es-ES"/>
        </w:rPr>
        <w:t>L</w:t>
      </w:r>
      <w:r w:rsidRPr="00205F5D">
        <w:rPr>
          <w:rFonts w:ascii="Calibri" w:hAnsi="Calibri" w:cs="Calibri"/>
          <w:w w:val="94"/>
          <w:sz w:val="28"/>
          <w:szCs w:val="28"/>
          <w:lang w:val="es-ES"/>
        </w:rPr>
        <w:t>OS</w:t>
      </w:r>
      <w:r w:rsidRPr="00205F5D">
        <w:rPr>
          <w:rFonts w:ascii="Calibri" w:hAnsi="Calibri" w:cs="Calibri"/>
          <w:spacing w:val="18"/>
          <w:w w:val="94"/>
          <w:sz w:val="28"/>
          <w:szCs w:val="28"/>
          <w:lang w:val="es-ES"/>
        </w:rPr>
        <w:t xml:space="preserve"> </w:t>
      </w:r>
      <w:r w:rsidRPr="00205F5D">
        <w:rPr>
          <w:rFonts w:ascii="Calibri" w:hAnsi="Calibri" w:cs="Calibri"/>
          <w:spacing w:val="-1"/>
          <w:w w:val="85"/>
          <w:sz w:val="28"/>
          <w:szCs w:val="28"/>
          <w:lang w:val="es-ES"/>
        </w:rPr>
        <w:t>A</w:t>
      </w:r>
      <w:r w:rsidRPr="00205F5D">
        <w:rPr>
          <w:rFonts w:ascii="Calibri" w:hAnsi="Calibri" w:cs="Calibri"/>
          <w:spacing w:val="1"/>
          <w:w w:val="74"/>
          <w:sz w:val="28"/>
          <w:szCs w:val="28"/>
          <w:lang w:val="es-ES"/>
        </w:rPr>
        <w:t>Y</w:t>
      </w:r>
      <w:r w:rsidRPr="00205F5D">
        <w:rPr>
          <w:rFonts w:ascii="Calibri" w:hAnsi="Calibri" w:cs="Calibri"/>
          <w:spacing w:val="1"/>
          <w:w w:val="104"/>
          <w:sz w:val="28"/>
          <w:szCs w:val="28"/>
          <w:lang w:val="es-ES"/>
        </w:rPr>
        <w:t>U</w:t>
      </w:r>
      <w:r w:rsidRPr="00205F5D">
        <w:rPr>
          <w:rFonts w:ascii="Calibri" w:hAnsi="Calibri" w:cs="Calibri"/>
          <w:spacing w:val="-1"/>
          <w:w w:val="103"/>
          <w:sz w:val="28"/>
          <w:szCs w:val="28"/>
          <w:lang w:val="es-ES"/>
        </w:rPr>
        <w:t>N</w:t>
      </w:r>
      <w:r w:rsidRPr="00205F5D">
        <w:rPr>
          <w:rFonts w:ascii="Calibri" w:hAnsi="Calibri" w:cs="Calibri"/>
          <w:spacing w:val="1"/>
          <w:w w:val="89"/>
          <w:sz w:val="28"/>
          <w:szCs w:val="28"/>
          <w:lang w:val="es-ES"/>
        </w:rPr>
        <w:t>T</w:t>
      </w:r>
      <w:r w:rsidRPr="00205F5D">
        <w:rPr>
          <w:rFonts w:ascii="Calibri" w:hAnsi="Calibri" w:cs="Calibri"/>
          <w:spacing w:val="-4"/>
          <w:w w:val="85"/>
          <w:sz w:val="28"/>
          <w:szCs w:val="28"/>
          <w:lang w:val="es-ES"/>
        </w:rPr>
        <w:t>A</w:t>
      </w:r>
      <w:r w:rsidRPr="00205F5D">
        <w:rPr>
          <w:rFonts w:ascii="Calibri" w:hAnsi="Calibri" w:cs="Calibri"/>
          <w:spacing w:val="1"/>
          <w:w w:val="98"/>
          <w:sz w:val="28"/>
          <w:szCs w:val="28"/>
          <w:lang w:val="es-ES"/>
        </w:rPr>
        <w:t>M</w:t>
      </w:r>
      <w:r w:rsidRPr="00205F5D">
        <w:rPr>
          <w:rFonts w:ascii="Calibri" w:hAnsi="Calibri" w:cs="Calibri"/>
          <w:w w:val="82"/>
          <w:sz w:val="28"/>
          <w:szCs w:val="28"/>
          <w:lang w:val="es-ES"/>
        </w:rPr>
        <w:t>I</w:t>
      </w:r>
      <w:r w:rsidRPr="00205F5D">
        <w:rPr>
          <w:rFonts w:ascii="Calibri" w:hAnsi="Calibri" w:cs="Calibri"/>
          <w:w w:val="81"/>
          <w:sz w:val="28"/>
          <w:szCs w:val="28"/>
          <w:lang w:val="es-ES"/>
        </w:rPr>
        <w:t>E</w:t>
      </w:r>
      <w:r w:rsidRPr="00205F5D">
        <w:rPr>
          <w:rFonts w:ascii="Calibri" w:hAnsi="Calibri" w:cs="Calibri"/>
          <w:spacing w:val="-3"/>
          <w:w w:val="103"/>
          <w:sz w:val="28"/>
          <w:szCs w:val="28"/>
          <w:lang w:val="es-ES"/>
        </w:rPr>
        <w:t>N</w:t>
      </w:r>
      <w:r w:rsidRPr="00205F5D">
        <w:rPr>
          <w:rFonts w:ascii="Calibri" w:hAnsi="Calibri" w:cs="Calibri"/>
          <w:spacing w:val="1"/>
          <w:w w:val="89"/>
          <w:sz w:val="28"/>
          <w:szCs w:val="28"/>
          <w:lang w:val="es-ES"/>
        </w:rPr>
        <w:t>T</w:t>
      </w:r>
      <w:r w:rsidRPr="00205F5D">
        <w:rPr>
          <w:rFonts w:ascii="Calibri" w:hAnsi="Calibri" w:cs="Calibri"/>
          <w:w w:val="113"/>
          <w:sz w:val="28"/>
          <w:szCs w:val="28"/>
          <w:lang w:val="es-ES"/>
        </w:rPr>
        <w:t>O</w:t>
      </w:r>
      <w:r w:rsidRPr="00205F5D">
        <w:rPr>
          <w:rFonts w:ascii="Calibri" w:hAnsi="Calibri" w:cs="Calibri"/>
          <w:w w:val="88"/>
          <w:sz w:val="28"/>
          <w:szCs w:val="28"/>
          <w:lang w:val="es-ES"/>
        </w:rPr>
        <w:t>S</w:t>
      </w:r>
    </w:p>
    <w:p w:rsidR="00DF50E6" w:rsidRPr="00205F5D" w:rsidRDefault="00DF50E6">
      <w:pPr>
        <w:spacing w:before="2" w:line="160" w:lineRule="exact"/>
        <w:rPr>
          <w:rFonts w:ascii="Calibri" w:hAnsi="Calibri" w:cs="Calibri"/>
          <w:sz w:val="16"/>
          <w:szCs w:val="16"/>
          <w:lang w:val="es-ES"/>
        </w:rPr>
      </w:pPr>
    </w:p>
    <w:p w:rsidR="00DF50E6" w:rsidRPr="00205F5D" w:rsidRDefault="00DF50E6">
      <w:pPr>
        <w:spacing w:line="200" w:lineRule="exact"/>
        <w:rPr>
          <w:rFonts w:ascii="Calibri" w:hAnsi="Calibri" w:cs="Calibri"/>
          <w:lang w:val="es-ES"/>
        </w:rPr>
      </w:pPr>
    </w:p>
    <w:p w:rsidR="00DF50E6" w:rsidRPr="005C6EF5" w:rsidRDefault="00DF50E6" w:rsidP="005C6EF5">
      <w:pPr>
        <w:pStyle w:val="Base"/>
      </w:pPr>
      <w:r w:rsidRPr="005C6EF5">
        <w:t>Base 1.- Objeto</w:t>
      </w:r>
      <w:r w:rsidR="00393693" w:rsidRPr="005C6EF5">
        <w:t xml:space="preserve"> </w:t>
      </w:r>
      <w:r w:rsidRPr="005C6EF5">
        <w:t>y</w:t>
      </w:r>
      <w:r w:rsidR="00393693" w:rsidRPr="005C6EF5">
        <w:t xml:space="preserve"> </w:t>
      </w:r>
      <w:r w:rsidRPr="005C6EF5">
        <w:t>ámbito de aplicación</w:t>
      </w:r>
    </w:p>
    <w:p w:rsidR="00DF50E6" w:rsidRPr="00205F5D" w:rsidRDefault="00DF50E6" w:rsidP="00F14CF5">
      <w:pPr>
        <w:spacing w:before="60" w:after="60"/>
        <w:jc w:val="both"/>
        <w:rPr>
          <w:rFonts w:ascii="Calibri" w:hAnsi="Calibri" w:cs="Calibri"/>
          <w:sz w:val="24"/>
          <w:szCs w:val="28"/>
          <w:lang w:val="es-ES"/>
        </w:rPr>
      </w:pPr>
      <w:r w:rsidRPr="00205F5D">
        <w:rPr>
          <w:rFonts w:ascii="Calibri" w:hAnsi="Calibri" w:cs="Calibri"/>
          <w:sz w:val="24"/>
          <w:szCs w:val="28"/>
          <w:lang w:val="es-ES"/>
        </w:rPr>
        <w:t>Las presentes bases tienen por objeto establecer las condiciones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mediante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las que se llevará a efecto la ejecución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 Plan 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Cooperación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Ayuntamientos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 adelante,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PCA)</w:t>
      </w:r>
      <w:r w:rsidR="00CA7052" w:rsidRPr="00205F5D">
        <w:rPr>
          <w:rFonts w:ascii="Calibri" w:hAnsi="Calibri" w:cs="Calibri"/>
          <w:sz w:val="24"/>
          <w:szCs w:val="28"/>
          <w:lang w:val="es-ES"/>
        </w:rPr>
        <w:t xml:space="preserve">, en el que se materializa el ejercicio de las facultades que la legislación vigente atribuye a este Cabildo para la cooperación económica </w:t>
      </w:r>
      <w:r w:rsidR="00F7047A" w:rsidRPr="00205F5D">
        <w:rPr>
          <w:rFonts w:ascii="Calibri" w:hAnsi="Calibri" w:cs="Calibri"/>
          <w:sz w:val="24"/>
          <w:szCs w:val="28"/>
          <w:lang w:val="es-ES"/>
        </w:rPr>
        <w:t>a las obras y servicios de competencia municipal</w:t>
      </w:r>
      <w:r w:rsidR="00CA7052" w:rsidRPr="00205F5D">
        <w:rPr>
          <w:rFonts w:ascii="Calibri" w:hAnsi="Calibri" w:cs="Calibri"/>
          <w:sz w:val="24"/>
          <w:szCs w:val="28"/>
          <w:lang w:val="es-ES"/>
        </w:rPr>
        <w:t>.</w:t>
      </w:r>
      <w:r w:rsidR="008D6323" w:rsidRPr="00205F5D">
        <w:rPr>
          <w:rFonts w:ascii="Calibri" w:hAnsi="Calibri" w:cs="Calibri"/>
          <w:sz w:val="24"/>
          <w:szCs w:val="28"/>
          <w:lang w:val="es-ES"/>
        </w:rPr>
        <w:t xml:space="preserve"> A todos los efectos, el Cabildo actúa en su condición de administración subvencionante, y los ayuntamientos como administración subvencionada. </w:t>
      </w:r>
    </w:p>
    <w:p w:rsidR="00DF50E6" w:rsidRPr="005C6EF5" w:rsidRDefault="00DF50E6" w:rsidP="005C6EF5">
      <w:pPr>
        <w:pStyle w:val="Base"/>
      </w:pPr>
      <w:r w:rsidRPr="005C6EF5">
        <w:t>Base 2.- Objetivos del Plan de Cooperación</w:t>
      </w:r>
      <w:r w:rsidR="00393693" w:rsidRPr="005C6EF5">
        <w:t xml:space="preserve"> </w:t>
      </w:r>
      <w:r w:rsidRPr="005C6EF5">
        <w:t>con los Ayuntamiento</w:t>
      </w:r>
    </w:p>
    <w:p w:rsidR="00DF50E6" w:rsidRPr="00205F5D" w:rsidRDefault="00DF50E6" w:rsidP="00F14CF5">
      <w:pPr>
        <w:spacing w:before="60" w:after="60"/>
        <w:jc w:val="both"/>
        <w:rPr>
          <w:rFonts w:ascii="Calibri" w:hAnsi="Calibri" w:cs="Calibri"/>
          <w:sz w:val="24"/>
          <w:szCs w:val="28"/>
          <w:lang w:val="es-ES"/>
        </w:rPr>
      </w:pPr>
      <w:r w:rsidRPr="00205F5D">
        <w:rPr>
          <w:rFonts w:ascii="Calibri" w:hAnsi="Calibri" w:cs="Calibri"/>
          <w:sz w:val="24"/>
          <w:szCs w:val="28"/>
          <w:lang w:val="es-ES"/>
        </w:rPr>
        <w:t>El objetivo primordial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 PCA es propiciar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todos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ciudadanos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esta isla, cualquiera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 sea el municipio al que pertenezcan, puedan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beneficiarse y disfrutar del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mismo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nivel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servicios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públicos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básicos,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garantizando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principios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 solidaridad</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y equilibrio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intermunicipal.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Todo ello, comprendido dentro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 marco socioeconómico actual, 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exige una especial atención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 las iniciativas locales de inversión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cuya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finalidad</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fomento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desarrollo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económico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local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su territorio y la máxima eficiencia en la asignación de los recursos públicos.</w:t>
      </w:r>
    </w:p>
    <w:p w:rsidR="00DF50E6" w:rsidRPr="00E631EA" w:rsidRDefault="00DF50E6" w:rsidP="005C6EF5">
      <w:pPr>
        <w:pStyle w:val="Base"/>
      </w:pPr>
      <w:r w:rsidRPr="00E631EA">
        <w:t xml:space="preserve">Base 3. Destinatarios y vigencia del Plan. </w:t>
      </w:r>
    </w:p>
    <w:p w:rsidR="00DF50E6" w:rsidRPr="00205F5D" w:rsidRDefault="00DF50E6" w:rsidP="00F14CF5">
      <w:pPr>
        <w:spacing w:before="60" w:after="60"/>
        <w:jc w:val="both"/>
        <w:rPr>
          <w:rFonts w:ascii="Calibri" w:hAnsi="Calibri" w:cs="Calibri"/>
          <w:sz w:val="24"/>
          <w:szCs w:val="28"/>
          <w:lang w:val="es-ES"/>
        </w:rPr>
      </w:pPr>
      <w:r w:rsidRPr="00205F5D">
        <w:rPr>
          <w:rFonts w:ascii="Calibri" w:hAnsi="Calibri" w:cs="Calibri"/>
          <w:sz w:val="24"/>
          <w:szCs w:val="28"/>
          <w:lang w:val="es-ES"/>
        </w:rPr>
        <w:t>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Plan estará</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constituido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por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planes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municipales,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propuestos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acuerdo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 estas bases por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ayuntamientos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smartTag w:uri="urn:schemas-microsoft-com:office:smarttags" w:element="PersonName">
        <w:smartTagPr>
          <w:attr w:name="ProductID" w:val="la Isla"/>
        </w:smartTagPr>
        <w:r w:rsidRPr="00205F5D">
          <w:rPr>
            <w:rFonts w:ascii="Calibri" w:hAnsi="Calibri" w:cs="Calibri"/>
            <w:sz w:val="24"/>
            <w:szCs w:val="28"/>
            <w:lang w:val="es-ES"/>
          </w:rPr>
          <w:t>la Isla</w:t>
        </w:r>
      </w:smartTag>
      <w:r w:rsidRPr="00205F5D">
        <w:rPr>
          <w:rFonts w:ascii="Calibri" w:hAnsi="Calibri" w:cs="Calibri"/>
          <w:sz w:val="24"/>
          <w:szCs w:val="28"/>
          <w:lang w:val="es-ES"/>
        </w:rPr>
        <w:t xml:space="preserve"> 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Gran Canaria,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y aprobados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por el Cabildo de Gran Canaria para el periodo comprendido entre los años 20</w:t>
      </w:r>
      <w:r w:rsidR="00D10803" w:rsidRPr="00205F5D">
        <w:rPr>
          <w:rFonts w:ascii="Calibri" w:hAnsi="Calibri" w:cs="Calibri"/>
          <w:sz w:val="24"/>
          <w:szCs w:val="28"/>
          <w:lang w:val="es-ES"/>
        </w:rPr>
        <w:t>20</w:t>
      </w:r>
      <w:r w:rsidRPr="00205F5D">
        <w:rPr>
          <w:rFonts w:ascii="Calibri" w:hAnsi="Calibri" w:cs="Calibri"/>
          <w:sz w:val="24"/>
          <w:szCs w:val="28"/>
          <w:lang w:val="es-ES"/>
        </w:rPr>
        <w:t xml:space="preserve"> y 20</w:t>
      </w:r>
      <w:r w:rsidR="00D10803" w:rsidRPr="00205F5D">
        <w:rPr>
          <w:rFonts w:ascii="Calibri" w:hAnsi="Calibri" w:cs="Calibri"/>
          <w:sz w:val="24"/>
          <w:szCs w:val="28"/>
          <w:lang w:val="es-ES"/>
        </w:rPr>
        <w:t>23</w:t>
      </w:r>
      <w:r w:rsidRPr="00205F5D">
        <w:rPr>
          <w:rFonts w:ascii="Calibri" w:hAnsi="Calibri" w:cs="Calibri"/>
          <w:sz w:val="24"/>
          <w:szCs w:val="28"/>
          <w:lang w:val="es-ES"/>
        </w:rPr>
        <w:t>.</w:t>
      </w:r>
    </w:p>
    <w:p w:rsidR="00DF50E6" w:rsidRPr="00E631EA" w:rsidRDefault="00DF50E6" w:rsidP="005C6EF5">
      <w:pPr>
        <w:pStyle w:val="Base"/>
      </w:pPr>
      <w:r w:rsidRPr="00E631EA">
        <w:t>Base 4.- Importe del Plan y criterios de distribución</w:t>
      </w:r>
    </w:p>
    <w:p w:rsidR="00DF50E6" w:rsidRPr="00205F5D" w:rsidRDefault="00DF50E6" w:rsidP="00205F5D">
      <w:pPr>
        <w:numPr>
          <w:ilvl w:val="0"/>
          <w:numId w:val="3"/>
        </w:numPr>
        <w:spacing w:before="60" w:after="60"/>
        <w:ind w:left="426"/>
        <w:jc w:val="both"/>
        <w:rPr>
          <w:rFonts w:ascii="Calibri" w:hAnsi="Calibri" w:cs="Calibri"/>
          <w:sz w:val="24"/>
          <w:szCs w:val="28"/>
          <w:lang w:val="es-ES"/>
        </w:rPr>
      </w:pPr>
      <w:r w:rsidRPr="00205F5D">
        <w:rPr>
          <w:rFonts w:ascii="Calibri" w:hAnsi="Calibri" w:cs="Calibri"/>
          <w:sz w:val="24"/>
          <w:szCs w:val="28"/>
          <w:lang w:val="es-ES"/>
        </w:rPr>
        <w:t>El Plan de Cooperación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 los Ayuntamientos contempla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 xml:space="preserve">una inversión total de </w:t>
      </w:r>
      <w:r w:rsidR="00196748" w:rsidRPr="00205F5D">
        <w:rPr>
          <w:rFonts w:ascii="Calibri" w:hAnsi="Calibri" w:cs="Calibri"/>
          <w:sz w:val="24"/>
          <w:szCs w:val="28"/>
          <w:lang w:val="es-ES"/>
        </w:rPr>
        <w:t xml:space="preserve">sesenta </w:t>
      </w:r>
      <w:r w:rsidRPr="00205F5D">
        <w:rPr>
          <w:rFonts w:ascii="Calibri" w:hAnsi="Calibri" w:cs="Calibri"/>
          <w:sz w:val="24"/>
          <w:szCs w:val="28"/>
          <w:lang w:val="es-ES"/>
        </w:rPr>
        <w:t>millones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euros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w:t>
      </w:r>
      <w:r w:rsidR="00196748" w:rsidRPr="00205F5D">
        <w:rPr>
          <w:rFonts w:ascii="Calibri" w:hAnsi="Calibri" w:cs="Calibri"/>
          <w:sz w:val="24"/>
          <w:szCs w:val="28"/>
          <w:lang w:val="es-ES"/>
        </w:rPr>
        <w:t>60</w:t>
      </w:r>
      <w:r w:rsidRPr="00205F5D">
        <w:rPr>
          <w:rFonts w:ascii="Calibri" w:hAnsi="Calibri" w:cs="Calibri"/>
          <w:sz w:val="24"/>
          <w:szCs w:val="28"/>
          <w:lang w:val="es-ES"/>
        </w:rPr>
        <w:t>.000.000,00</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euros),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siguiente distribución temporal:</w:t>
      </w:r>
    </w:p>
    <w:tbl>
      <w:tblPr>
        <w:tblW w:w="0" w:type="auto"/>
        <w:tblInd w:w="298" w:type="dxa"/>
        <w:tblLayout w:type="fixed"/>
        <w:tblCellMar>
          <w:left w:w="0" w:type="dxa"/>
          <w:right w:w="0" w:type="dxa"/>
        </w:tblCellMar>
        <w:tblLook w:val="01E0" w:firstRow="1" w:lastRow="1" w:firstColumn="1" w:lastColumn="1" w:noHBand="0" w:noVBand="0"/>
      </w:tblPr>
      <w:tblGrid>
        <w:gridCol w:w="1733"/>
        <w:gridCol w:w="1709"/>
        <w:gridCol w:w="1706"/>
        <w:gridCol w:w="1733"/>
        <w:gridCol w:w="1730"/>
      </w:tblGrid>
      <w:tr w:rsidR="00DF50E6" w:rsidRPr="00205F5D" w:rsidTr="00E631EA">
        <w:trPr>
          <w:trHeight w:hRule="exact" w:val="427"/>
        </w:trPr>
        <w:tc>
          <w:tcPr>
            <w:tcW w:w="1733" w:type="dxa"/>
            <w:tcBorders>
              <w:top w:val="single" w:sz="4" w:space="0" w:color="000000"/>
              <w:left w:val="single" w:sz="4" w:space="0" w:color="000000"/>
              <w:bottom w:val="single" w:sz="4" w:space="0" w:color="000000"/>
              <w:right w:val="single" w:sz="4" w:space="0" w:color="000000"/>
            </w:tcBorders>
            <w:vAlign w:val="center"/>
          </w:tcPr>
          <w:p w:rsidR="00DF50E6" w:rsidRPr="00205F5D" w:rsidRDefault="00DF50E6" w:rsidP="00F14CF5">
            <w:pPr>
              <w:spacing w:before="60" w:after="60"/>
              <w:jc w:val="center"/>
              <w:rPr>
                <w:rFonts w:ascii="Calibri" w:hAnsi="Calibri" w:cs="Calibri"/>
                <w:sz w:val="24"/>
                <w:szCs w:val="28"/>
                <w:lang w:val="es-ES"/>
              </w:rPr>
            </w:pPr>
            <w:r w:rsidRPr="00205F5D">
              <w:rPr>
                <w:rFonts w:ascii="Calibri" w:hAnsi="Calibri" w:cs="Calibri"/>
                <w:sz w:val="24"/>
                <w:szCs w:val="28"/>
                <w:lang w:val="es-ES"/>
              </w:rPr>
              <w:t>TOTAL</w:t>
            </w:r>
          </w:p>
        </w:tc>
        <w:tc>
          <w:tcPr>
            <w:tcW w:w="1709" w:type="dxa"/>
            <w:tcBorders>
              <w:top w:val="single" w:sz="4" w:space="0" w:color="000000"/>
              <w:left w:val="single" w:sz="4" w:space="0" w:color="000000"/>
              <w:bottom w:val="single" w:sz="4" w:space="0" w:color="000000"/>
              <w:right w:val="single" w:sz="4" w:space="0" w:color="000000"/>
            </w:tcBorders>
            <w:vAlign w:val="center"/>
          </w:tcPr>
          <w:p w:rsidR="00DF50E6" w:rsidRPr="00205F5D" w:rsidRDefault="00D10803" w:rsidP="00F14CF5">
            <w:pPr>
              <w:spacing w:before="60" w:after="60"/>
              <w:jc w:val="center"/>
              <w:rPr>
                <w:rFonts w:ascii="Calibri" w:hAnsi="Calibri" w:cs="Calibri"/>
                <w:sz w:val="24"/>
                <w:szCs w:val="28"/>
                <w:lang w:val="es-ES"/>
              </w:rPr>
            </w:pPr>
            <w:r w:rsidRPr="00205F5D">
              <w:rPr>
                <w:rFonts w:ascii="Calibri" w:hAnsi="Calibri" w:cs="Calibri"/>
                <w:sz w:val="24"/>
                <w:szCs w:val="28"/>
                <w:lang w:val="es-ES"/>
              </w:rPr>
              <w:t>2020</w:t>
            </w:r>
          </w:p>
        </w:tc>
        <w:tc>
          <w:tcPr>
            <w:tcW w:w="1706" w:type="dxa"/>
            <w:tcBorders>
              <w:top w:val="single" w:sz="4" w:space="0" w:color="000000"/>
              <w:left w:val="single" w:sz="4" w:space="0" w:color="000000"/>
              <w:bottom w:val="single" w:sz="4" w:space="0" w:color="000000"/>
              <w:right w:val="single" w:sz="4" w:space="0" w:color="000000"/>
            </w:tcBorders>
            <w:vAlign w:val="center"/>
          </w:tcPr>
          <w:p w:rsidR="00DF50E6" w:rsidRPr="00205F5D" w:rsidRDefault="00D10803" w:rsidP="00F14CF5">
            <w:pPr>
              <w:spacing w:before="60" w:after="60"/>
              <w:jc w:val="center"/>
              <w:rPr>
                <w:rFonts w:ascii="Calibri" w:hAnsi="Calibri" w:cs="Calibri"/>
                <w:sz w:val="24"/>
                <w:szCs w:val="28"/>
                <w:lang w:val="es-ES"/>
              </w:rPr>
            </w:pPr>
            <w:r w:rsidRPr="00205F5D">
              <w:rPr>
                <w:rFonts w:ascii="Calibri" w:hAnsi="Calibri" w:cs="Calibri"/>
                <w:sz w:val="24"/>
                <w:szCs w:val="28"/>
                <w:lang w:val="es-ES"/>
              </w:rPr>
              <w:t>2021</w:t>
            </w:r>
          </w:p>
        </w:tc>
        <w:tc>
          <w:tcPr>
            <w:tcW w:w="1733" w:type="dxa"/>
            <w:tcBorders>
              <w:top w:val="single" w:sz="4" w:space="0" w:color="000000"/>
              <w:left w:val="single" w:sz="4" w:space="0" w:color="000000"/>
              <w:bottom w:val="single" w:sz="4" w:space="0" w:color="000000"/>
              <w:right w:val="single" w:sz="4" w:space="0" w:color="000000"/>
            </w:tcBorders>
            <w:vAlign w:val="center"/>
          </w:tcPr>
          <w:p w:rsidR="00DF50E6" w:rsidRPr="00205F5D" w:rsidRDefault="00D10803" w:rsidP="00F14CF5">
            <w:pPr>
              <w:spacing w:before="60" w:after="60"/>
              <w:jc w:val="center"/>
              <w:rPr>
                <w:rFonts w:ascii="Calibri" w:hAnsi="Calibri" w:cs="Calibri"/>
                <w:sz w:val="24"/>
                <w:szCs w:val="28"/>
                <w:lang w:val="es-ES"/>
              </w:rPr>
            </w:pPr>
            <w:r w:rsidRPr="00205F5D">
              <w:rPr>
                <w:rFonts w:ascii="Calibri" w:hAnsi="Calibri" w:cs="Calibri"/>
                <w:sz w:val="24"/>
                <w:szCs w:val="28"/>
                <w:lang w:val="es-ES"/>
              </w:rPr>
              <w:t>2022</w:t>
            </w:r>
          </w:p>
        </w:tc>
        <w:tc>
          <w:tcPr>
            <w:tcW w:w="1730" w:type="dxa"/>
            <w:tcBorders>
              <w:top w:val="single" w:sz="4" w:space="0" w:color="000000"/>
              <w:left w:val="single" w:sz="4" w:space="0" w:color="000000"/>
              <w:bottom w:val="single" w:sz="4" w:space="0" w:color="000000"/>
              <w:right w:val="single" w:sz="4" w:space="0" w:color="000000"/>
            </w:tcBorders>
            <w:vAlign w:val="center"/>
          </w:tcPr>
          <w:p w:rsidR="00DF50E6" w:rsidRPr="00205F5D" w:rsidRDefault="00D10803" w:rsidP="00F14CF5">
            <w:pPr>
              <w:spacing w:before="60" w:after="60"/>
              <w:jc w:val="center"/>
              <w:rPr>
                <w:rFonts w:ascii="Calibri" w:hAnsi="Calibri" w:cs="Calibri"/>
                <w:sz w:val="24"/>
                <w:szCs w:val="28"/>
                <w:lang w:val="es-ES"/>
              </w:rPr>
            </w:pPr>
            <w:r w:rsidRPr="00205F5D">
              <w:rPr>
                <w:rFonts w:ascii="Calibri" w:hAnsi="Calibri" w:cs="Calibri"/>
                <w:sz w:val="24"/>
                <w:szCs w:val="28"/>
                <w:lang w:val="es-ES"/>
              </w:rPr>
              <w:t>2023</w:t>
            </w:r>
          </w:p>
        </w:tc>
      </w:tr>
      <w:tr w:rsidR="00DF50E6" w:rsidRPr="00205F5D" w:rsidTr="00E631EA">
        <w:trPr>
          <w:trHeight w:hRule="exact" w:val="430"/>
        </w:trPr>
        <w:tc>
          <w:tcPr>
            <w:tcW w:w="1733" w:type="dxa"/>
            <w:tcBorders>
              <w:top w:val="single" w:sz="4" w:space="0" w:color="000000"/>
              <w:left w:val="single" w:sz="4" w:space="0" w:color="000000"/>
              <w:bottom w:val="single" w:sz="4" w:space="0" w:color="000000"/>
              <w:right w:val="single" w:sz="4" w:space="0" w:color="000000"/>
            </w:tcBorders>
            <w:vAlign w:val="center"/>
          </w:tcPr>
          <w:p w:rsidR="00DF50E6" w:rsidRPr="00205F5D" w:rsidRDefault="00196748" w:rsidP="00F14CF5">
            <w:pPr>
              <w:spacing w:before="60" w:after="60"/>
              <w:jc w:val="center"/>
              <w:rPr>
                <w:rFonts w:ascii="Calibri" w:hAnsi="Calibri" w:cs="Calibri"/>
                <w:sz w:val="24"/>
                <w:szCs w:val="28"/>
                <w:lang w:val="es-ES"/>
              </w:rPr>
            </w:pPr>
            <w:r w:rsidRPr="00205F5D">
              <w:rPr>
                <w:rFonts w:ascii="Calibri" w:hAnsi="Calibri" w:cs="Calibri"/>
                <w:sz w:val="24"/>
                <w:szCs w:val="28"/>
                <w:lang w:val="es-ES"/>
              </w:rPr>
              <w:t>60</w:t>
            </w:r>
            <w:r w:rsidR="00DF50E6" w:rsidRPr="00205F5D">
              <w:rPr>
                <w:rFonts w:ascii="Calibri" w:hAnsi="Calibri" w:cs="Calibri"/>
                <w:sz w:val="24"/>
                <w:szCs w:val="28"/>
                <w:lang w:val="es-ES"/>
              </w:rPr>
              <w:t>.000.000,00</w:t>
            </w:r>
          </w:p>
        </w:tc>
        <w:tc>
          <w:tcPr>
            <w:tcW w:w="1709" w:type="dxa"/>
            <w:tcBorders>
              <w:top w:val="single" w:sz="4" w:space="0" w:color="000000"/>
              <w:left w:val="single" w:sz="4" w:space="0" w:color="000000"/>
              <w:bottom w:val="single" w:sz="4" w:space="0" w:color="000000"/>
              <w:right w:val="single" w:sz="4" w:space="0" w:color="000000"/>
            </w:tcBorders>
            <w:vAlign w:val="center"/>
          </w:tcPr>
          <w:p w:rsidR="00DF50E6" w:rsidRPr="00205F5D" w:rsidRDefault="00196748" w:rsidP="00F14CF5">
            <w:pPr>
              <w:spacing w:before="60" w:after="60"/>
              <w:jc w:val="center"/>
              <w:rPr>
                <w:rFonts w:ascii="Calibri" w:hAnsi="Calibri" w:cs="Calibri"/>
                <w:sz w:val="24"/>
                <w:szCs w:val="28"/>
                <w:lang w:val="es-ES"/>
              </w:rPr>
            </w:pPr>
            <w:r w:rsidRPr="00205F5D">
              <w:rPr>
                <w:rFonts w:ascii="Calibri" w:hAnsi="Calibri" w:cs="Calibri"/>
                <w:sz w:val="24"/>
                <w:szCs w:val="28"/>
                <w:lang w:val="es-ES"/>
              </w:rPr>
              <w:t>15</w:t>
            </w:r>
            <w:r w:rsidR="00DF50E6" w:rsidRPr="00205F5D">
              <w:rPr>
                <w:rFonts w:ascii="Calibri" w:hAnsi="Calibri" w:cs="Calibri"/>
                <w:sz w:val="24"/>
                <w:szCs w:val="28"/>
                <w:lang w:val="es-ES"/>
              </w:rPr>
              <w:t>.000.000,00</w:t>
            </w:r>
          </w:p>
        </w:tc>
        <w:tc>
          <w:tcPr>
            <w:tcW w:w="1706" w:type="dxa"/>
            <w:tcBorders>
              <w:top w:val="single" w:sz="4" w:space="0" w:color="000000"/>
              <w:left w:val="single" w:sz="4" w:space="0" w:color="000000"/>
              <w:bottom w:val="single" w:sz="4" w:space="0" w:color="000000"/>
              <w:right w:val="single" w:sz="4" w:space="0" w:color="000000"/>
            </w:tcBorders>
            <w:vAlign w:val="center"/>
          </w:tcPr>
          <w:p w:rsidR="00DF50E6" w:rsidRPr="00205F5D" w:rsidRDefault="00196748" w:rsidP="00F14CF5">
            <w:pPr>
              <w:spacing w:before="60" w:after="60"/>
              <w:jc w:val="center"/>
              <w:rPr>
                <w:rFonts w:ascii="Calibri" w:hAnsi="Calibri" w:cs="Calibri"/>
                <w:sz w:val="24"/>
                <w:szCs w:val="28"/>
                <w:lang w:val="es-ES"/>
              </w:rPr>
            </w:pPr>
            <w:r w:rsidRPr="00205F5D">
              <w:rPr>
                <w:rFonts w:ascii="Calibri" w:hAnsi="Calibri" w:cs="Calibri"/>
                <w:sz w:val="24"/>
                <w:szCs w:val="28"/>
                <w:lang w:val="es-ES"/>
              </w:rPr>
              <w:t>15.000.000,00</w:t>
            </w:r>
          </w:p>
        </w:tc>
        <w:tc>
          <w:tcPr>
            <w:tcW w:w="1733" w:type="dxa"/>
            <w:tcBorders>
              <w:top w:val="single" w:sz="4" w:space="0" w:color="000000"/>
              <w:left w:val="single" w:sz="4" w:space="0" w:color="000000"/>
              <w:bottom w:val="single" w:sz="4" w:space="0" w:color="000000"/>
              <w:right w:val="single" w:sz="4" w:space="0" w:color="000000"/>
            </w:tcBorders>
            <w:vAlign w:val="center"/>
          </w:tcPr>
          <w:p w:rsidR="00DF50E6" w:rsidRPr="00205F5D" w:rsidRDefault="00196748" w:rsidP="00F14CF5">
            <w:pPr>
              <w:spacing w:before="60" w:after="60"/>
              <w:jc w:val="center"/>
              <w:rPr>
                <w:rFonts w:ascii="Calibri" w:hAnsi="Calibri" w:cs="Calibri"/>
                <w:sz w:val="24"/>
                <w:szCs w:val="28"/>
                <w:lang w:val="es-ES"/>
              </w:rPr>
            </w:pPr>
            <w:r w:rsidRPr="00205F5D">
              <w:rPr>
                <w:rFonts w:ascii="Calibri" w:hAnsi="Calibri" w:cs="Calibri"/>
                <w:sz w:val="24"/>
                <w:szCs w:val="28"/>
                <w:lang w:val="es-ES"/>
              </w:rPr>
              <w:t>15.000.000,00</w:t>
            </w:r>
          </w:p>
        </w:tc>
        <w:tc>
          <w:tcPr>
            <w:tcW w:w="1730" w:type="dxa"/>
            <w:tcBorders>
              <w:top w:val="single" w:sz="4" w:space="0" w:color="000000"/>
              <w:left w:val="single" w:sz="4" w:space="0" w:color="000000"/>
              <w:bottom w:val="single" w:sz="4" w:space="0" w:color="000000"/>
              <w:right w:val="single" w:sz="4" w:space="0" w:color="000000"/>
            </w:tcBorders>
            <w:vAlign w:val="center"/>
          </w:tcPr>
          <w:p w:rsidR="00DF50E6" w:rsidRPr="00205F5D" w:rsidRDefault="00DF50E6" w:rsidP="00F14CF5">
            <w:pPr>
              <w:spacing w:before="60" w:after="60"/>
              <w:jc w:val="center"/>
              <w:rPr>
                <w:rFonts w:ascii="Calibri" w:hAnsi="Calibri" w:cs="Calibri"/>
                <w:sz w:val="24"/>
                <w:szCs w:val="28"/>
                <w:lang w:val="es-ES"/>
              </w:rPr>
            </w:pPr>
            <w:r w:rsidRPr="00205F5D">
              <w:rPr>
                <w:rFonts w:ascii="Calibri" w:hAnsi="Calibri" w:cs="Calibri"/>
                <w:sz w:val="24"/>
                <w:szCs w:val="28"/>
                <w:lang w:val="es-ES"/>
              </w:rPr>
              <w:t>15.000.000,00</w:t>
            </w:r>
          </w:p>
        </w:tc>
      </w:tr>
    </w:tbl>
    <w:p w:rsidR="00DF50E6" w:rsidRPr="00205F5D" w:rsidRDefault="00DF50E6" w:rsidP="00205F5D">
      <w:pPr>
        <w:numPr>
          <w:ilvl w:val="0"/>
          <w:numId w:val="3"/>
        </w:numPr>
        <w:spacing w:before="60" w:after="60"/>
        <w:ind w:left="426"/>
        <w:jc w:val="both"/>
        <w:rPr>
          <w:rFonts w:ascii="Calibri" w:hAnsi="Calibri" w:cs="Calibri"/>
          <w:sz w:val="24"/>
          <w:szCs w:val="28"/>
          <w:lang w:val="es-ES"/>
        </w:rPr>
      </w:pPr>
      <w:r w:rsidRPr="00205F5D">
        <w:rPr>
          <w:rFonts w:ascii="Calibri" w:hAnsi="Calibri" w:cs="Calibri"/>
          <w:sz w:val="24"/>
          <w:szCs w:val="28"/>
          <w:lang w:val="es-ES"/>
        </w:rPr>
        <w:t xml:space="preserve">Los fondos destinados a este Plan se asignarán a los municipios de </w:t>
      </w:r>
      <w:smartTag w:uri="urn:schemas-microsoft-com:office:smarttags" w:element="PersonName">
        <w:smartTagPr>
          <w:attr w:name="ProductID" w:val="la Isla"/>
        </w:smartTagPr>
        <w:r w:rsidRPr="00205F5D">
          <w:rPr>
            <w:rFonts w:ascii="Calibri" w:hAnsi="Calibri" w:cs="Calibri"/>
            <w:sz w:val="24"/>
            <w:szCs w:val="28"/>
            <w:lang w:val="es-ES"/>
          </w:rPr>
          <w:t>la Isla</w:t>
        </w:r>
      </w:smartTag>
      <w:r w:rsidRPr="00205F5D">
        <w:rPr>
          <w:rFonts w:ascii="Calibri" w:hAnsi="Calibri" w:cs="Calibri"/>
          <w:sz w:val="24"/>
          <w:szCs w:val="28"/>
          <w:lang w:val="es-ES"/>
        </w:rPr>
        <w:t xml:space="preserve"> teniendo en cuenta los siguientes criterios:</w:t>
      </w:r>
    </w:p>
    <w:p w:rsidR="00DF50E6" w:rsidRPr="00205F5D" w:rsidRDefault="00DF50E6" w:rsidP="00205F5D">
      <w:pPr>
        <w:numPr>
          <w:ilvl w:val="0"/>
          <w:numId w:val="4"/>
        </w:numPr>
        <w:spacing w:before="60" w:after="60"/>
        <w:jc w:val="both"/>
        <w:rPr>
          <w:rFonts w:ascii="Calibri" w:hAnsi="Calibri" w:cs="Calibri"/>
          <w:sz w:val="24"/>
          <w:szCs w:val="28"/>
          <w:lang w:val="es-ES"/>
        </w:rPr>
      </w:pPr>
      <w:r w:rsidRPr="00205F5D">
        <w:rPr>
          <w:rFonts w:ascii="Calibri" w:hAnsi="Calibri" w:cs="Calibri"/>
          <w:sz w:val="24"/>
          <w:szCs w:val="28"/>
          <w:lang w:val="es-ES"/>
        </w:rPr>
        <w:t>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25%</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inversión,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distribuirá</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entre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21</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municipios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smartTag w:uri="urn:schemas-microsoft-com:office:smarttags" w:element="PersonName">
        <w:smartTagPr>
          <w:attr w:name="ProductID" w:val="la Isla"/>
        </w:smartTagPr>
        <w:r w:rsidRPr="00205F5D">
          <w:rPr>
            <w:rFonts w:ascii="Calibri" w:hAnsi="Calibri" w:cs="Calibri"/>
            <w:sz w:val="24"/>
            <w:szCs w:val="28"/>
            <w:lang w:val="es-ES"/>
          </w:rPr>
          <w:t>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Isla</w:t>
        </w:r>
      </w:smartTag>
      <w:r w:rsidRPr="00205F5D">
        <w:rPr>
          <w:rFonts w:ascii="Calibri" w:hAnsi="Calibri" w:cs="Calibri"/>
          <w:sz w:val="24"/>
          <w:szCs w:val="28"/>
          <w:lang w:val="es-ES"/>
        </w:rPr>
        <w:t xml:space="preserve"> correspondiendo a cada uno de ellos una cantidad idéntica.</w:t>
      </w:r>
    </w:p>
    <w:p w:rsidR="00E50F50" w:rsidRPr="00205F5D" w:rsidRDefault="00DF50E6" w:rsidP="00205F5D">
      <w:pPr>
        <w:numPr>
          <w:ilvl w:val="0"/>
          <w:numId w:val="4"/>
        </w:numPr>
        <w:spacing w:before="60" w:after="60"/>
        <w:jc w:val="both"/>
        <w:rPr>
          <w:rFonts w:ascii="Calibri" w:hAnsi="Calibri" w:cs="Calibri"/>
          <w:sz w:val="24"/>
          <w:szCs w:val="28"/>
          <w:lang w:val="es-ES"/>
        </w:rPr>
      </w:pPr>
      <w:r w:rsidRPr="00205F5D">
        <w:rPr>
          <w:rFonts w:ascii="Calibri" w:hAnsi="Calibri" w:cs="Calibri"/>
          <w:sz w:val="24"/>
          <w:szCs w:val="28"/>
          <w:lang w:val="es-ES"/>
        </w:rPr>
        <w:lastRenderedPageBreak/>
        <w:t>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75%</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inversión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restante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distribuirá</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proporcionalmente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población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 derecho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resultante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 la revisión del padrón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municipal referidas al 1 de enero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 201</w:t>
      </w:r>
      <w:r w:rsidR="00D10803" w:rsidRPr="00205F5D">
        <w:rPr>
          <w:rFonts w:ascii="Calibri" w:hAnsi="Calibri" w:cs="Calibri"/>
          <w:sz w:val="24"/>
          <w:szCs w:val="28"/>
          <w:lang w:val="es-ES"/>
        </w:rPr>
        <w:t>9</w:t>
      </w:r>
      <w:r w:rsidRPr="00205F5D">
        <w:rPr>
          <w:rFonts w:ascii="Calibri" w:hAnsi="Calibri" w:cs="Calibri"/>
          <w:sz w:val="24"/>
          <w:szCs w:val="28"/>
          <w:lang w:val="es-ES"/>
        </w:rPr>
        <w:t>, aprobado mediante</w:t>
      </w:r>
      <w:r w:rsidR="00393693" w:rsidRPr="00205F5D">
        <w:rPr>
          <w:rFonts w:ascii="Calibri" w:hAnsi="Calibri" w:cs="Calibri"/>
          <w:sz w:val="24"/>
          <w:szCs w:val="28"/>
          <w:lang w:val="es-ES"/>
        </w:rPr>
        <w:t xml:space="preserve"> </w:t>
      </w:r>
      <w:r w:rsidR="00D10803" w:rsidRPr="00205F5D">
        <w:rPr>
          <w:rFonts w:ascii="Calibri" w:hAnsi="Calibri" w:cs="Calibri"/>
          <w:sz w:val="24"/>
          <w:szCs w:val="28"/>
          <w:lang w:val="es-ES"/>
        </w:rPr>
        <w:t>Real Decreto 743/2019, de 20 de diciembre</w:t>
      </w:r>
      <w:r w:rsidR="007E3C4E" w:rsidRPr="00205F5D">
        <w:rPr>
          <w:rFonts w:ascii="Calibri" w:hAnsi="Calibri" w:cs="Calibri"/>
          <w:sz w:val="24"/>
          <w:szCs w:val="28"/>
          <w:lang w:val="es-ES"/>
        </w:rPr>
        <w:t>.</w:t>
      </w:r>
    </w:p>
    <w:p w:rsidR="00DF50E6" w:rsidRPr="00205F5D" w:rsidRDefault="00DF50E6" w:rsidP="00F14CF5">
      <w:pPr>
        <w:spacing w:before="60" w:after="60"/>
        <w:jc w:val="both"/>
        <w:rPr>
          <w:rFonts w:ascii="Calibri" w:hAnsi="Calibri" w:cs="Calibri"/>
          <w:sz w:val="24"/>
          <w:szCs w:val="28"/>
          <w:lang w:val="es-ES"/>
        </w:rPr>
      </w:pPr>
    </w:p>
    <w:p w:rsidR="00DF50E6" w:rsidRPr="00205F5D" w:rsidRDefault="00DF50E6" w:rsidP="00F14CF5">
      <w:pPr>
        <w:spacing w:before="60" w:after="60"/>
        <w:jc w:val="both"/>
        <w:rPr>
          <w:rFonts w:ascii="Calibri" w:hAnsi="Calibri" w:cs="Calibri"/>
          <w:sz w:val="24"/>
          <w:szCs w:val="28"/>
          <w:lang w:val="es-ES"/>
        </w:rPr>
      </w:pPr>
    </w:p>
    <w:p w:rsidR="00DF50E6" w:rsidRPr="00205F5D" w:rsidRDefault="00DF50E6" w:rsidP="00205F5D">
      <w:pPr>
        <w:numPr>
          <w:ilvl w:val="0"/>
          <w:numId w:val="3"/>
        </w:numPr>
        <w:spacing w:before="60" w:after="60"/>
        <w:ind w:left="426"/>
        <w:jc w:val="both"/>
        <w:rPr>
          <w:rFonts w:ascii="Calibri" w:hAnsi="Calibri" w:cs="Calibri"/>
          <w:sz w:val="24"/>
          <w:szCs w:val="28"/>
          <w:lang w:val="es-ES"/>
        </w:rPr>
      </w:pPr>
      <w:r w:rsidRPr="00205F5D">
        <w:rPr>
          <w:rFonts w:ascii="Calibri" w:hAnsi="Calibri" w:cs="Calibri"/>
          <w:sz w:val="24"/>
          <w:szCs w:val="28"/>
          <w:lang w:val="es-ES"/>
        </w:rPr>
        <w:t>La aplicación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criterios anteriores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como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resultado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las cantidades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 xml:space="preserve">que por Ayuntamientos se recogen en </w:t>
      </w:r>
      <w:r w:rsidR="00FB54AF" w:rsidRPr="00205F5D">
        <w:rPr>
          <w:rFonts w:ascii="Calibri" w:hAnsi="Calibri" w:cs="Calibri"/>
          <w:sz w:val="24"/>
          <w:szCs w:val="28"/>
          <w:lang w:val="es-ES"/>
        </w:rPr>
        <w:t>los</w:t>
      </w:r>
      <w:r w:rsidRPr="00205F5D">
        <w:rPr>
          <w:rFonts w:ascii="Calibri" w:hAnsi="Calibri" w:cs="Calibri"/>
          <w:sz w:val="24"/>
          <w:szCs w:val="28"/>
          <w:lang w:val="es-ES"/>
        </w:rPr>
        <w:t xml:space="preserve"> siguiente</w:t>
      </w:r>
      <w:r w:rsidR="00FB54AF" w:rsidRPr="00205F5D">
        <w:rPr>
          <w:rFonts w:ascii="Calibri" w:hAnsi="Calibri" w:cs="Calibri"/>
          <w:sz w:val="24"/>
          <w:szCs w:val="28"/>
          <w:lang w:val="es-ES"/>
        </w:rPr>
        <w:t>s</w:t>
      </w:r>
      <w:r w:rsidRPr="00205F5D">
        <w:rPr>
          <w:rFonts w:ascii="Calibri" w:hAnsi="Calibri" w:cs="Calibri"/>
          <w:sz w:val="24"/>
          <w:szCs w:val="28"/>
          <w:lang w:val="es-ES"/>
        </w:rPr>
        <w:t xml:space="preserve"> cuadro</w:t>
      </w:r>
      <w:r w:rsidR="00FB54AF" w:rsidRPr="00205F5D">
        <w:rPr>
          <w:rFonts w:ascii="Calibri" w:hAnsi="Calibri" w:cs="Calibri"/>
          <w:sz w:val="24"/>
          <w:szCs w:val="28"/>
          <w:lang w:val="es-ES"/>
        </w:rPr>
        <w:t>s</w:t>
      </w:r>
      <w:r w:rsidRPr="00205F5D">
        <w:rPr>
          <w:rFonts w:ascii="Calibri" w:hAnsi="Calibri" w:cs="Calibri"/>
          <w:sz w:val="24"/>
          <w:szCs w:val="28"/>
          <w:lang w:val="es-ES"/>
        </w:rPr>
        <w:t>:</w:t>
      </w:r>
    </w:p>
    <w:tbl>
      <w:tblPr>
        <w:tblW w:w="9130" w:type="dxa"/>
        <w:tblInd w:w="75" w:type="dxa"/>
        <w:tblCellMar>
          <w:left w:w="70" w:type="dxa"/>
          <w:right w:w="70" w:type="dxa"/>
        </w:tblCellMar>
        <w:tblLook w:val="04A0" w:firstRow="1" w:lastRow="0" w:firstColumn="1" w:lastColumn="0" w:noHBand="0" w:noVBand="1"/>
      </w:tblPr>
      <w:tblGrid>
        <w:gridCol w:w="3539"/>
        <w:gridCol w:w="961"/>
        <w:gridCol w:w="1518"/>
        <w:gridCol w:w="1584"/>
        <w:gridCol w:w="1528"/>
      </w:tblGrid>
      <w:tr w:rsidR="00585657" w:rsidRPr="00205F5D" w:rsidTr="00B80B28">
        <w:trPr>
          <w:trHeight w:val="242"/>
        </w:trPr>
        <w:tc>
          <w:tcPr>
            <w:tcW w:w="3539" w:type="dxa"/>
            <w:vMerge w:val="restart"/>
            <w:tcBorders>
              <w:top w:val="single" w:sz="4" w:space="0" w:color="auto"/>
              <w:left w:val="single" w:sz="4" w:space="0" w:color="auto"/>
              <w:right w:val="single" w:sz="4" w:space="0" w:color="auto"/>
            </w:tcBorders>
            <w:shd w:val="clear" w:color="auto" w:fill="auto"/>
            <w:noWrap/>
            <w:vAlign w:val="center"/>
          </w:tcPr>
          <w:p w:rsidR="00585657" w:rsidRPr="00205F5D" w:rsidRDefault="00585657" w:rsidP="00585657">
            <w:pPr>
              <w:spacing w:before="60" w:after="60"/>
              <w:jc w:val="center"/>
              <w:rPr>
                <w:rFonts w:ascii="Calibri" w:hAnsi="Calibri" w:cs="Calibri"/>
                <w:b/>
                <w:bCs/>
                <w:sz w:val="24"/>
                <w:szCs w:val="28"/>
                <w:lang w:val="es-ES"/>
              </w:rPr>
            </w:pPr>
          </w:p>
          <w:p w:rsidR="00585657" w:rsidRPr="00205F5D" w:rsidRDefault="00585657" w:rsidP="00585657">
            <w:pPr>
              <w:spacing w:before="60" w:after="60"/>
              <w:jc w:val="center"/>
              <w:rPr>
                <w:rFonts w:ascii="Calibri" w:hAnsi="Calibri" w:cs="Calibri"/>
                <w:b/>
                <w:bCs/>
                <w:sz w:val="24"/>
                <w:szCs w:val="28"/>
                <w:lang w:val="es-ES"/>
              </w:rPr>
            </w:pPr>
            <w:r w:rsidRPr="00205F5D">
              <w:rPr>
                <w:rFonts w:ascii="Calibri" w:hAnsi="Calibri" w:cs="Calibri"/>
                <w:b/>
                <w:bCs/>
                <w:sz w:val="24"/>
                <w:szCs w:val="28"/>
                <w:lang w:val="es-ES"/>
              </w:rPr>
              <w:t>Municipio</w:t>
            </w:r>
          </w:p>
          <w:p w:rsidR="00585657" w:rsidRPr="00205F5D" w:rsidRDefault="00585657" w:rsidP="00585657">
            <w:pPr>
              <w:spacing w:before="60" w:after="60"/>
              <w:jc w:val="center"/>
              <w:rPr>
                <w:rFonts w:ascii="Calibri" w:hAnsi="Calibri" w:cs="Calibri"/>
                <w:b/>
                <w:bCs/>
                <w:sz w:val="24"/>
                <w:szCs w:val="28"/>
                <w:lang w:val="es-ES"/>
              </w:rPr>
            </w:pPr>
          </w:p>
        </w:tc>
        <w:tc>
          <w:tcPr>
            <w:tcW w:w="961" w:type="dxa"/>
            <w:vMerge w:val="restart"/>
            <w:tcBorders>
              <w:top w:val="single" w:sz="4" w:space="0" w:color="auto"/>
              <w:left w:val="nil"/>
              <w:right w:val="single" w:sz="4" w:space="0" w:color="auto"/>
            </w:tcBorders>
            <w:shd w:val="clear" w:color="auto" w:fill="auto"/>
            <w:noWrap/>
            <w:vAlign w:val="center"/>
          </w:tcPr>
          <w:p w:rsidR="00585657" w:rsidRPr="00205F5D" w:rsidRDefault="00585657" w:rsidP="00B80B28">
            <w:pPr>
              <w:spacing w:before="60" w:after="60"/>
              <w:jc w:val="center"/>
              <w:rPr>
                <w:rFonts w:ascii="Calibri" w:hAnsi="Calibri" w:cs="Calibri"/>
                <w:b/>
                <w:bCs/>
                <w:sz w:val="24"/>
                <w:szCs w:val="28"/>
                <w:lang w:val="es-ES"/>
              </w:rPr>
            </w:pPr>
          </w:p>
          <w:p w:rsidR="00585657" w:rsidRPr="00205F5D" w:rsidRDefault="00B80B28" w:rsidP="00B80B28">
            <w:pPr>
              <w:spacing w:before="60" w:after="60"/>
              <w:jc w:val="center"/>
              <w:rPr>
                <w:rFonts w:ascii="Calibri" w:hAnsi="Calibri" w:cs="Calibri"/>
                <w:b/>
                <w:bCs/>
                <w:sz w:val="24"/>
                <w:szCs w:val="28"/>
                <w:lang w:val="es-ES"/>
              </w:rPr>
            </w:pPr>
            <w:r w:rsidRPr="00205F5D">
              <w:rPr>
                <w:rFonts w:ascii="Calibri" w:hAnsi="Calibri" w:cs="Calibri"/>
                <w:b/>
                <w:bCs/>
                <w:sz w:val="24"/>
                <w:szCs w:val="28"/>
                <w:lang w:val="es-ES"/>
              </w:rPr>
              <w:t>Pob.</w:t>
            </w:r>
          </w:p>
        </w:tc>
        <w:tc>
          <w:tcPr>
            <w:tcW w:w="4630" w:type="dxa"/>
            <w:gridSpan w:val="3"/>
            <w:tcBorders>
              <w:top w:val="single" w:sz="4" w:space="0" w:color="auto"/>
              <w:left w:val="nil"/>
              <w:bottom w:val="nil"/>
              <w:right w:val="single" w:sz="4" w:space="0" w:color="000000"/>
            </w:tcBorders>
            <w:shd w:val="clear" w:color="auto" w:fill="auto"/>
            <w:noWrap/>
            <w:vAlign w:val="bottom"/>
          </w:tcPr>
          <w:p w:rsidR="00585657" w:rsidRPr="00205F5D" w:rsidRDefault="00585657" w:rsidP="00585657">
            <w:pPr>
              <w:spacing w:before="60" w:after="60"/>
              <w:jc w:val="center"/>
              <w:rPr>
                <w:rFonts w:ascii="Calibri" w:hAnsi="Calibri" w:cs="Calibri"/>
                <w:b/>
                <w:bCs/>
                <w:sz w:val="24"/>
                <w:szCs w:val="28"/>
                <w:lang w:val="es-ES"/>
              </w:rPr>
            </w:pPr>
            <w:r w:rsidRPr="00205F5D">
              <w:rPr>
                <w:rFonts w:ascii="Calibri" w:hAnsi="Calibri" w:cs="Calibri"/>
                <w:b/>
                <w:bCs/>
                <w:sz w:val="24"/>
                <w:szCs w:val="28"/>
                <w:lang w:val="es-ES"/>
              </w:rPr>
              <w:t>Distribución</w:t>
            </w:r>
          </w:p>
        </w:tc>
      </w:tr>
      <w:tr w:rsidR="00585657" w:rsidRPr="00205F5D" w:rsidTr="00B80B28">
        <w:trPr>
          <w:trHeight w:val="284"/>
        </w:trPr>
        <w:tc>
          <w:tcPr>
            <w:tcW w:w="3539" w:type="dxa"/>
            <w:vMerge/>
            <w:tcBorders>
              <w:left w:val="single" w:sz="4" w:space="0" w:color="auto"/>
              <w:right w:val="single" w:sz="4" w:space="0" w:color="auto"/>
            </w:tcBorders>
            <w:shd w:val="clear" w:color="auto" w:fill="auto"/>
            <w:noWrap/>
            <w:vAlign w:val="center"/>
          </w:tcPr>
          <w:p w:rsidR="00585657" w:rsidRPr="00205F5D" w:rsidRDefault="00585657" w:rsidP="00585657">
            <w:pPr>
              <w:spacing w:before="60" w:after="60"/>
              <w:jc w:val="both"/>
              <w:rPr>
                <w:rFonts w:ascii="Calibri" w:hAnsi="Calibri" w:cs="Calibri"/>
                <w:b/>
                <w:bCs/>
                <w:sz w:val="24"/>
                <w:szCs w:val="28"/>
                <w:lang w:val="es-ES"/>
              </w:rPr>
            </w:pPr>
          </w:p>
        </w:tc>
        <w:tc>
          <w:tcPr>
            <w:tcW w:w="961" w:type="dxa"/>
            <w:vMerge/>
            <w:tcBorders>
              <w:left w:val="nil"/>
              <w:right w:val="single" w:sz="4" w:space="0" w:color="auto"/>
            </w:tcBorders>
            <w:shd w:val="clear" w:color="auto" w:fill="auto"/>
            <w:noWrap/>
            <w:vAlign w:val="center"/>
          </w:tcPr>
          <w:p w:rsidR="00585657" w:rsidRPr="00205F5D" w:rsidRDefault="00585657" w:rsidP="00585657">
            <w:pPr>
              <w:spacing w:before="60" w:after="60"/>
              <w:jc w:val="both"/>
              <w:rPr>
                <w:rFonts w:ascii="Calibri" w:hAnsi="Calibri" w:cs="Calibri"/>
                <w:b/>
                <w:bCs/>
                <w:sz w:val="24"/>
                <w:szCs w:val="28"/>
                <w:lang w:val="es-ES"/>
              </w:rPr>
            </w:pPr>
          </w:p>
        </w:tc>
        <w:tc>
          <w:tcPr>
            <w:tcW w:w="4630" w:type="dxa"/>
            <w:gridSpan w:val="3"/>
            <w:tcBorders>
              <w:top w:val="nil"/>
              <w:left w:val="nil"/>
              <w:bottom w:val="single" w:sz="4" w:space="0" w:color="auto"/>
              <w:right w:val="single" w:sz="4" w:space="0" w:color="000000"/>
            </w:tcBorders>
            <w:shd w:val="clear" w:color="auto" w:fill="auto"/>
            <w:noWrap/>
          </w:tcPr>
          <w:p w:rsidR="00585657" w:rsidRPr="00205F5D" w:rsidRDefault="00585657" w:rsidP="00585657">
            <w:pPr>
              <w:spacing w:before="60" w:after="60"/>
              <w:jc w:val="center"/>
              <w:rPr>
                <w:rFonts w:ascii="Calibri" w:hAnsi="Calibri" w:cs="Calibri"/>
                <w:b/>
                <w:bCs/>
                <w:sz w:val="24"/>
                <w:szCs w:val="28"/>
                <w:lang w:val="es-ES"/>
              </w:rPr>
            </w:pPr>
            <w:r w:rsidRPr="00205F5D">
              <w:rPr>
                <w:rFonts w:ascii="Calibri" w:hAnsi="Calibri" w:cs="Calibri"/>
                <w:b/>
                <w:bCs/>
                <w:sz w:val="24"/>
                <w:szCs w:val="28"/>
                <w:lang w:val="es-ES"/>
              </w:rPr>
              <w:t>25% Fijo - 75% Población</w:t>
            </w:r>
          </w:p>
        </w:tc>
      </w:tr>
      <w:tr w:rsidR="00585657" w:rsidRPr="00205F5D" w:rsidTr="00B80B28">
        <w:trPr>
          <w:trHeight w:val="406"/>
        </w:trPr>
        <w:tc>
          <w:tcPr>
            <w:tcW w:w="3539" w:type="dxa"/>
            <w:vMerge/>
            <w:tcBorders>
              <w:left w:val="single" w:sz="4" w:space="0" w:color="auto"/>
              <w:bottom w:val="single" w:sz="4" w:space="0" w:color="auto"/>
              <w:right w:val="single" w:sz="4" w:space="0" w:color="auto"/>
            </w:tcBorders>
            <w:shd w:val="clear" w:color="auto" w:fill="auto"/>
            <w:noWrap/>
            <w:vAlign w:val="center"/>
          </w:tcPr>
          <w:p w:rsidR="00585657" w:rsidRPr="00205F5D" w:rsidRDefault="00585657" w:rsidP="00585657">
            <w:pPr>
              <w:spacing w:before="60" w:after="60"/>
              <w:jc w:val="both"/>
              <w:rPr>
                <w:rFonts w:ascii="Calibri" w:hAnsi="Calibri" w:cs="Calibri"/>
                <w:b/>
                <w:bCs/>
                <w:sz w:val="24"/>
                <w:szCs w:val="28"/>
                <w:lang w:val="es-ES"/>
              </w:rPr>
            </w:pPr>
          </w:p>
        </w:tc>
        <w:tc>
          <w:tcPr>
            <w:tcW w:w="961" w:type="dxa"/>
            <w:vMerge/>
            <w:tcBorders>
              <w:left w:val="nil"/>
              <w:bottom w:val="single" w:sz="4" w:space="0" w:color="auto"/>
              <w:right w:val="single" w:sz="4" w:space="0" w:color="auto"/>
            </w:tcBorders>
            <w:shd w:val="clear" w:color="auto" w:fill="auto"/>
            <w:noWrap/>
            <w:vAlign w:val="center"/>
          </w:tcPr>
          <w:p w:rsidR="00585657" w:rsidRPr="00205F5D" w:rsidRDefault="00585657" w:rsidP="00585657">
            <w:pPr>
              <w:spacing w:before="60" w:after="60"/>
              <w:jc w:val="both"/>
              <w:rPr>
                <w:rFonts w:ascii="Calibri" w:hAnsi="Calibri" w:cs="Calibri"/>
                <w:b/>
                <w:bCs/>
                <w:sz w:val="24"/>
                <w:szCs w:val="28"/>
                <w:lang w:val="es-ES"/>
              </w:rPr>
            </w:pPr>
          </w:p>
        </w:tc>
        <w:tc>
          <w:tcPr>
            <w:tcW w:w="1518" w:type="dxa"/>
            <w:tcBorders>
              <w:top w:val="nil"/>
              <w:left w:val="nil"/>
              <w:bottom w:val="single" w:sz="4" w:space="0" w:color="auto"/>
              <w:right w:val="nil"/>
            </w:tcBorders>
            <w:shd w:val="clear" w:color="auto" w:fill="auto"/>
            <w:noWrap/>
            <w:vAlign w:val="center"/>
          </w:tcPr>
          <w:p w:rsidR="00585657" w:rsidRPr="00205F5D" w:rsidRDefault="00585657" w:rsidP="00585657">
            <w:pPr>
              <w:spacing w:before="60" w:after="60"/>
              <w:jc w:val="center"/>
              <w:rPr>
                <w:rFonts w:ascii="Calibri" w:hAnsi="Calibri" w:cs="Calibri"/>
                <w:b/>
                <w:bCs/>
                <w:sz w:val="24"/>
                <w:szCs w:val="28"/>
                <w:lang w:val="es-ES"/>
              </w:rPr>
            </w:pPr>
            <w:r w:rsidRPr="00205F5D">
              <w:rPr>
                <w:rFonts w:ascii="Calibri" w:hAnsi="Calibri" w:cs="Calibri"/>
                <w:b/>
                <w:bCs/>
                <w:sz w:val="24"/>
                <w:szCs w:val="28"/>
                <w:lang w:val="es-ES"/>
              </w:rPr>
              <w:t>Fijo</w:t>
            </w:r>
          </w:p>
        </w:tc>
        <w:tc>
          <w:tcPr>
            <w:tcW w:w="1584" w:type="dxa"/>
            <w:tcBorders>
              <w:top w:val="nil"/>
              <w:left w:val="nil"/>
              <w:bottom w:val="single" w:sz="4" w:space="0" w:color="auto"/>
              <w:right w:val="nil"/>
            </w:tcBorders>
            <w:shd w:val="clear" w:color="auto" w:fill="auto"/>
            <w:noWrap/>
            <w:vAlign w:val="center"/>
          </w:tcPr>
          <w:p w:rsidR="00585657" w:rsidRPr="00205F5D" w:rsidRDefault="00585657" w:rsidP="00585657">
            <w:pPr>
              <w:spacing w:before="60" w:after="60"/>
              <w:jc w:val="center"/>
              <w:rPr>
                <w:rFonts w:ascii="Calibri" w:hAnsi="Calibri" w:cs="Calibri"/>
                <w:b/>
                <w:bCs/>
                <w:sz w:val="24"/>
                <w:szCs w:val="28"/>
                <w:lang w:val="es-ES"/>
              </w:rPr>
            </w:pPr>
            <w:r w:rsidRPr="00205F5D">
              <w:rPr>
                <w:rFonts w:ascii="Calibri" w:hAnsi="Calibri" w:cs="Calibri"/>
                <w:b/>
                <w:bCs/>
                <w:sz w:val="24"/>
                <w:szCs w:val="28"/>
                <w:lang w:val="es-ES"/>
              </w:rPr>
              <w:t>Población</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585657" w:rsidRPr="00205F5D" w:rsidRDefault="00585657" w:rsidP="00585657">
            <w:pPr>
              <w:spacing w:before="60" w:after="60"/>
              <w:jc w:val="center"/>
              <w:rPr>
                <w:rFonts w:ascii="Calibri" w:hAnsi="Calibri" w:cs="Calibri"/>
                <w:b/>
                <w:bCs/>
                <w:sz w:val="24"/>
                <w:szCs w:val="28"/>
                <w:lang w:val="es-ES"/>
              </w:rPr>
            </w:pPr>
            <w:r w:rsidRPr="00205F5D">
              <w:rPr>
                <w:rFonts w:ascii="Calibri" w:hAnsi="Calibri" w:cs="Calibri"/>
                <w:b/>
                <w:bCs/>
                <w:sz w:val="24"/>
                <w:szCs w:val="28"/>
                <w:lang w:val="es-ES"/>
              </w:rPr>
              <w:t>Total</w:t>
            </w:r>
          </w:p>
        </w:tc>
      </w:tr>
      <w:tr w:rsidR="00BA1568" w:rsidRPr="00205F5D" w:rsidTr="00B80B28">
        <w:trPr>
          <w:trHeight w:val="300"/>
        </w:trPr>
        <w:tc>
          <w:tcPr>
            <w:tcW w:w="3539" w:type="dxa"/>
            <w:tcBorders>
              <w:top w:val="single" w:sz="4" w:space="0" w:color="auto"/>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AGAETE</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5.586</w:t>
            </w:r>
          </w:p>
        </w:tc>
        <w:tc>
          <w:tcPr>
            <w:tcW w:w="1518" w:type="dxa"/>
            <w:tcBorders>
              <w:top w:val="single" w:sz="4" w:space="0" w:color="auto"/>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single" w:sz="4" w:space="0" w:color="auto"/>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73.825,44  </w:t>
            </w:r>
          </w:p>
        </w:tc>
        <w:tc>
          <w:tcPr>
            <w:tcW w:w="1528"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252.396,87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AGÜIMES</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31.619</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417.881,57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596.453,00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ARTENARA</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1.069</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14.128,07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192.699,50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ARUCAS</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38.138</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504.037,68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682.609,11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FIRGAS</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7.455</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98.526,43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277.097,86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GÁLDAR</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24.242</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320.386,00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498.957,43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INGENIO</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31.321</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413.943,16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592.514,59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MOGÁN</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20.072</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265.274,64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443.846,07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MOYA</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7.696</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101.711,52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280.282,95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LAS PALMAS DE GRAN CANARIA</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379.925</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5.021.147,30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5.199.718,73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SAN BARTOLOMÉ DE TIRAJANA</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53.443</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706.310,92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884.882,35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LA ALDEA DE SAN NICOLÁS</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7.504</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99.174,02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277.745,45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SANTA BRÍGIDA</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18.263</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241.366,62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419.938,05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SANTA LUCÍA DE TIRAJANA</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73.328</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969.114,14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1.147.685,57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SANTA MARÍA DE GUÍA</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13.850</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183.043,73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361.615,16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TEJEDA</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1.909</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25.229,64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203.801,07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TELDE</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102.647</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1.356.598,56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1.535.169,99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TEROR</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12.519</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165.453,03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344.024,46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VALSEQUILLO</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9.340</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123.438,88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302.010,31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VALLESECO</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3.749</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49.547,36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228.118,79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VEGA DE SAN MATEO</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7.556</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99.861,26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278.432,69  </w:t>
            </w:r>
          </w:p>
        </w:tc>
      </w:tr>
      <w:tr w:rsidR="00BA1568" w:rsidRPr="00205F5D" w:rsidTr="00B80B28">
        <w:trPr>
          <w:trHeight w:val="390"/>
        </w:trPr>
        <w:tc>
          <w:tcPr>
            <w:tcW w:w="3539" w:type="dxa"/>
            <w:tcBorders>
              <w:top w:val="single" w:sz="4" w:space="0" w:color="auto"/>
              <w:left w:val="single" w:sz="4" w:space="0" w:color="auto"/>
              <w:bottom w:val="single" w:sz="4" w:space="0" w:color="auto"/>
              <w:right w:val="single" w:sz="4" w:space="0" w:color="auto"/>
            </w:tcBorders>
            <w:shd w:val="clear" w:color="000000" w:fill="FFCC99"/>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TOTAL MUNICIPIOS (Padrón 2019)</w:t>
            </w:r>
          </w:p>
        </w:tc>
        <w:tc>
          <w:tcPr>
            <w:tcW w:w="961" w:type="dxa"/>
            <w:tcBorders>
              <w:top w:val="single" w:sz="4" w:space="0" w:color="auto"/>
              <w:left w:val="single" w:sz="4" w:space="0" w:color="auto"/>
              <w:bottom w:val="single" w:sz="4" w:space="0" w:color="auto"/>
              <w:right w:val="single" w:sz="4" w:space="0" w:color="auto"/>
            </w:tcBorders>
            <w:shd w:val="clear" w:color="000000" w:fill="FFCC99"/>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851.231  </w:t>
            </w:r>
          </w:p>
        </w:tc>
        <w:tc>
          <w:tcPr>
            <w:tcW w:w="1518" w:type="dxa"/>
            <w:tcBorders>
              <w:top w:val="nil"/>
              <w:left w:val="nil"/>
              <w:bottom w:val="single" w:sz="4" w:space="0" w:color="auto"/>
              <w:right w:val="nil"/>
            </w:tcBorders>
            <w:shd w:val="clear" w:color="000000" w:fill="FFCC99"/>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3.750.000,03  </w:t>
            </w:r>
          </w:p>
        </w:tc>
        <w:tc>
          <w:tcPr>
            <w:tcW w:w="1584" w:type="dxa"/>
            <w:tcBorders>
              <w:top w:val="nil"/>
              <w:left w:val="nil"/>
              <w:bottom w:val="single" w:sz="4" w:space="0" w:color="auto"/>
              <w:right w:val="nil"/>
            </w:tcBorders>
            <w:shd w:val="clear" w:color="000000" w:fill="FFCC99"/>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11.249.999,97  </w:t>
            </w:r>
          </w:p>
        </w:tc>
        <w:tc>
          <w:tcPr>
            <w:tcW w:w="1528" w:type="dxa"/>
            <w:tcBorders>
              <w:top w:val="nil"/>
              <w:left w:val="single" w:sz="4" w:space="0" w:color="auto"/>
              <w:bottom w:val="single" w:sz="4" w:space="0" w:color="auto"/>
              <w:right w:val="single" w:sz="4" w:space="0" w:color="auto"/>
            </w:tcBorders>
            <w:shd w:val="clear" w:color="000000" w:fill="FFCC99"/>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15.000.000,00  </w:t>
            </w:r>
          </w:p>
        </w:tc>
      </w:tr>
    </w:tbl>
    <w:p w:rsidR="00DF50E6" w:rsidRPr="00205F5D" w:rsidRDefault="00DF50E6">
      <w:pPr>
        <w:spacing w:line="200" w:lineRule="exact"/>
        <w:rPr>
          <w:rFonts w:ascii="Calibri" w:hAnsi="Calibri" w:cs="Calibri"/>
        </w:rPr>
      </w:pPr>
    </w:p>
    <w:p w:rsidR="007568EC" w:rsidRPr="00205F5D" w:rsidRDefault="007568EC">
      <w:pPr>
        <w:spacing w:line="200" w:lineRule="exact"/>
        <w:rPr>
          <w:rFonts w:ascii="Calibri" w:hAnsi="Calibri" w:cs="Calibri"/>
        </w:rPr>
      </w:pPr>
    </w:p>
    <w:p w:rsidR="007568EC" w:rsidRPr="00205F5D" w:rsidRDefault="007568EC">
      <w:pPr>
        <w:spacing w:line="200" w:lineRule="exact"/>
        <w:rPr>
          <w:rFonts w:ascii="Calibri" w:hAnsi="Calibri" w:cs="Calibri"/>
        </w:rPr>
      </w:pPr>
    </w:p>
    <w:tbl>
      <w:tblPr>
        <w:tblW w:w="10266" w:type="dxa"/>
        <w:jc w:val="center"/>
        <w:tblCellMar>
          <w:left w:w="70" w:type="dxa"/>
          <w:right w:w="70" w:type="dxa"/>
        </w:tblCellMar>
        <w:tblLook w:val="04A0" w:firstRow="1" w:lastRow="0" w:firstColumn="1" w:lastColumn="0" w:noHBand="0" w:noVBand="1"/>
      </w:tblPr>
      <w:tblGrid>
        <w:gridCol w:w="3507"/>
        <w:gridCol w:w="1313"/>
        <w:gridCol w:w="1313"/>
        <w:gridCol w:w="1313"/>
        <w:gridCol w:w="1403"/>
        <w:gridCol w:w="1417"/>
      </w:tblGrid>
      <w:tr w:rsidR="002D57AA" w:rsidRPr="00205F5D" w:rsidTr="002D57AA">
        <w:trPr>
          <w:trHeight w:val="625"/>
          <w:tblHeader/>
          <w:jc w:val="center"/>
        </w:trPr>
        <w:tc>
          <w:tcPr>
            <w:tcW w:w="3507" w:type="dxa"/>
            <w:vMerge w:val="restart"/>
            <w:tcBorders>
              <w:top w:val="single" w:sz="4" w:space="0" w:color="auto"/>
              <w:left w:val="single" w:sz="4" w:space="0" w:color="auto"/>
              <w:bottom w:val="nil"/>
              <w:right w:val="single" w:sz="4" w:space="0" w:color="auto"/>
            </w:tcBorders>
            <w:shd w:val="clear" w:color="auto" w:fill="auto"/>
            <w:noWrap/>
            <w:vAlign w:val="center"/>
          </w:tcPr>
          <w:p w:rsidR="002D57AA" w:rsidRPr="00205F5D" w:rsidRDefault="002D57AA" w:rsidP="00070005">
            <w:pPr>
              <w:rPr>
                <w:rFonts w:ascii="Calibri" w:hAnsi="Calibri" w:cs="Calibri"/>
                <w:b/>
                <w:bCs/>
                <w:lang w:val="es-ES" w:eastAsia="es-ES"/>
              </w:rPr>
            </w:pPr>
            <w:r w:rsidRPr="00205F5D">
              <w:rPr>
                <w:rFonts w:ascii="Calibri" w:hAnsi="Calibri" w:cs="Calibri"/>
                <w:b/>
                <w:bCs/>
                <w:lang w:val="es-ES" w:eastAsia="es-ES"/>
              </w:rPr>
              <w:lastRenderedPageBreak/>
              <w:t> </w:t>
            </w:r>
          </w:p>
          <w:p w:rsidR="002D57AA" w:rsidRPr="00205F5D" w:rsidRDefault="002D57AA" w:rsidP="00070005">
            <w:pPr>
              <w:jc w:val="center"/>
              <w:rPr>
                <w:rFonts w:ascii="Calibri" w:hAnsi="Calibri" w:cs="Calibri"/>
                <w:b/>
                <w:bCs/>
                <w:lang w:val="es-ES" w:eastAsia="es-ES"/>
              </w:rPr>
            </w:pPr>
            <w:r w:rsidRPr="00205F5D">
              <w:rPr>
                <w:rFonts w:ascii="Calibri" w:hAnsi="Calibri" w:cs="Calibri"/>
                <w:b/>
                <w:bCs/>
                <w:lang w:val="es-ES" w:eastAsia="es-ES"/>
              </w:rPr>
              <w:t>Municipio</w:t>
            </w:r>
          </w:p>
          <w:p w:rsidR="002D57AA" w:rsidRPr="00205F5D" w:rsidRDefault="002D57AA" w:rsidP="00070005">
            <w:pPr>
              <w:rPr>
                <w:rFonts w:ascii="Calibri" w:hAnsi="Calibri" w:cs="Calibri"/>
                <w:b/>
                <w:bCs/>
                <w:lang w:val="es-ES" w:eastAsia="es-ES"/>
              </w:rPr>
            </w:pPr>
            <w:r w:rsidRPr="00205F5D">
              <w:rPr>
                <w:rFonts w:ascii="Calibri" w:hAnsi="Calibri" w:cs="Calibri"/>
                <w:b/>
                <w:bCs/>
                <w:lang w:val="es-ES" w:eastAsia="es-ES"/>
              </w:rPr>
              <w:t> </w:t>
            </w:r>
          </w:p>
        </w:tc>
        <w:tc>
          <w:tcPr>
            <w:tcW w:w="67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D57AA" w:rsidRPr="00205F5D" w:rsidRDefault="002D57AA" w:rsidP="00070005">
            <w:pPr>
              <w:jc w:val="center"/>
              <w:rPr>
                <w:rFonts w:ascii="Calibri" w:hAnsi="Calibri" w:cs="Calibri"/>
                <w:b/>
                <w:bCs/>
                <w:lang w:val="es-ES" w:eastAsia="es-ES"/>
              </w:rPr>
            </w:pPr>
            <w:r w:rsidRPr="00205F5D">
              <w:rPr>
                <w:rFonts w:ascii="Calibri" w:hAnsi="Calibri" w:cs="Calibri"/>
                <w:b/>
                <w:bCs/>
                <w:lang w:val="es-ES" w:eastAsia="es-ES"/>
              </w:rPr>
              <w:t>Distribución anual</w:t>
            </w:r>
          </w:p>
        </w:tc>
      </w:tr>
      <w:tr w:rsidR="002D57AA" w:rsidRPr="00205F5D" w:rsidTr="002D57AA">
        <w:trPr>
          <w:trHeight w:val="525"/>
          <w:tblHeader/>
          <w:jc w:val="center"/>
        </w:trPr>
        <w:tc>
          <w:tcPr>
            <w:tcW w:w="3507" w:type="dxa"/>
            <w:vMerge/>
            <w:tcBorders>
              <w:left w:val="single" w:sz="4" w:space="0" w:color="auto"/>
              <w:bottom w:val="single" w:sz="4" w:space="0" w:color="auto"/>
              <w:right w:val="single" w:sz="4" w:space="0" w:color="auto"/>
            </w:tcBorders>
            <w:shd w:val="clear" w:color="auto" w:fill="auto"/>
            <w:noWrap/>
            <w:vAlign w:val="center"/>
          </w:tcPr>
          <w:p w:rsidR="002D57AA" w:rsidRPr="00205F5D" w:rsidRDefault="002D57AA" w:rsidP="00070005">
            <w:pPr>
              <w:rPr>
                <w:rFonts w:ascii="Calibri" w:hAnsi="Calibri" w:cs="Calibri"/>
                <w:b/>
                <w:bCs/>
                <w:lang w:val="es-ES" w:eastAsia="es-ES"/>
              </w:rPr>
            </w:pPr>
          </w:p>
        </w:tc>
        <w:tc>
          <w:tcPr>
            <w:tcW w:w="1313" w:type="dxa"/>
            <w:tcBorders>
              <w:top w:val="single" w:sz="4" w:space="0" w:color="auto"/>
              <w:left w:val="single" w:sz="4" w:space="0" w:color="auto"/>
              <w:bottom w:val="single" w:sz="4" w:space="0" w:color="auto"/>
              <w:right w:val="nil"/>
            </w:tcBorders>
            <w:shd w:val="clear" w:color="auto" w:fill="auto"/>
            <w:noWrap/>
            <w:vAlign w:val="center"/>
          </w:tcPr>
          <w:p w:rsidR="002D57AA" w:rsidRPr="00205F5D" w:rsidRDefault="002D57AA" w:rsidP="00070005">
            <w:pPr>
              <w:jc w:val="center"/>
              <w:rPr>
                <w:rFonts w:ascii="Calibri" w:hAnsi="Calibri" w:cs="Calibri"/>
                <w:b/>
                <w:bCs/>
                <w:i/>
                <w:iCs/>
                <w:lang w:val="es-ES" w:eastAsia="es-ES"/>
              </w:rPr>
            </w:pPr>
            <w:r w:rsidRPr="00205F5D">
              <w:rPr>
                <w:rFonts w:ascii="Calibri" w:hAnsi="Calibri" w:cs="Calibri"/>
                <w:b/>
                <w:bCs/>
                <w:i/>
                <w:iCs/>
                <w:lang w:val="es-ES" w:eastAsia="es-ES"/>
              </w:rPr>
              <w:t>2020</w:t>
            </w:r>
          </w:p>
        </w:tc>
        <w:tc>
          <w:tcPr>
            <w:tcW w:w="1313" w:type="dxa"/>
            <w:tcBorders>
              <w:top w:val="single" w:sz="4" w:space="0" w:color="auto"/>
              <w:left w:val="single" w:sz="4" w:space="0" w:color="auto"/>
              <w:bottom w:val="single" w:sz="4" w:space="0" w:color="auto"/>
              <w:right w:val="nil"/>
            </w:tcBorders>
            <w:shd w:val="clear" w:color="auto" w:fill="auto"/>
            <w:noWrap/>
            <w:vAlign w:val="center"/>
          </w:tcPr>
          <w:p w:rsidR="002D57AA" w:rsidRPr="00205F5D" w:rsidRDefault="002D57AA" w:rsidP="00070005">
            <w:pPr>
              <w:jc w:val="center"/>
              <w:rPr>
                <w:rFonts w:ascii="Calibri" w:hAnsi="Calibri" w:cs="Calibri"/>
                <w:b/>
                <w:bCs/>
                <w:i/>
                <w:iCs/>
                <w:lang w:val="es-ES" w:eastAsia="es-ES"/>
              </w:rPr>
            </w:pPr>
            <w:r w:rsidRPr="00205F5D">
              <w:rPr>
                <w:rFonts w:ascii="Calibri" w:hAnsi="Calibri" w:cs="Calibri"/>
                <w:b/>
                <w:bCs/>
                <w:i/>
                <w:iCs/>
                <w:lang w:val="es-ES" w:eastAsia="es-ES"/>
              </w:rPr>
              <w:t>2021</w:t>
            </w:r>
          </w:p>
        </w:tc>
        <w:tc>
          <w:tcPr>
            <w:tcW w:w="1313" w:type="dxa"/>
            <w:tcBorders>
              <w:top w:val="single" w:sz="4" w:space="0" w:color="auto"/>
              <w:left w:val="single" w:sz="4" w:space="0" w:color="auto"/>
              <w:bottom w:val="single" w:sz="4" w:space="0" w:color="auto"/>
              <w:right w:val="nil"/>
            </w:tcBorders>
            <w:shd w:val="clear" w:color="auto" w:fill="auto"/>
            <w:noWrap/>
            <w:vAlign w:val="center"/>
          </w:tcPr>
          <w:p w:rsidR="002D57AA" w:rsidRPr="00205F5D" w:rsidRDefault="002D57AA" w:rsidP="00070005">
            <w:pPr>
              <w:jc w:val="center"/>
              <w:rPr>
                <w:rFonts w:ascii="Calibri" w:hAnsi="Calibri" w:cs="Calibri"/>
                <w:b/>
                <w:bCs/>
                <w:i/>
                <w:iCs/>
                <w:lang w:val="es-ES" w:eastAsia="es-ES"/>
              </w:rPr>
            </w:pPr>
            <w:r w:rsidRPr="00205F5D">
              <w:rPr>
                <w:rFonts w:ascii="Calibri" w:hAnsi="Calibri" w:cs="Calibri"/>
                <w:b/>
                <w:bCs/>
                <w:i/>
                <w:iCs/>
                <w:lang w:val="es-ES" w:eastAsia="es-ES"/>
              </w:rPr>
              <w:t>2022</w:t>
            </w:r>
          </w:p>
        </w:tc>
        <w:tc>
          <w:tcPr>
            <w:tcW w:w="1403" w:type="dxa"/>
            <w:tcBorders>
              <w:top w:val="single" w:sz="4" w:space="0" w:color="auto"/>
              <w:left w:val="single" w:sz="4" w:space="0" w:color="auto"/>
              <w:bottom w:val="single" w:sz="4" w:space="0" w:color="auto"/>
              <w:right w:val="nil"/>
            </w:tcBorders>
            <w:shd w:val="clear" w:color="auto" w:fill="auto"/>
            <w:noWrap/>
            <w:vAlign w:val="center"/>
          </w:tcPr>
          <w:p w:rsidR="002D57AA" w:rsidRPr="00205F5D" w:rsidRDefault="002D57AA" w:rsidP="00070005">
            <w:pPr>
              <w:jc w:val="center"/>
              <w:rPr>
                <w:rFonts w:ascii="Calibri" w:hAnsi="Calibri" w:cs="Calibri"/>
                <w:b/>
                <w:bCs/>
                <w:i/>
                <w:iCs/>
                <w:lang w:val="es-ES" w:eastAsia="es-ES"/>
              </w:rPr>
            </w:pPr>
            <w:r w:rsidRPr="00205F5D">
              <w:rPr>
                <w:rFonts w:ascii="Calibri" w:hAnsi="Calibri" w:cs="Calibri"/>
                <w:b/>
                <w:bCs/>
                <w:i/>
                <w:iCs/>
                <w:lang w:val="es-ES" w:eastAsia="es-ES"/>
              </w:rPr>
              <w:t>2023</w:t>
            </w:r>
          </w:p>
        </w:tc>
        <w:tc>
          <w:tcPr>
            <w:tcW w:w="141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D57AA" w:rsidRPr="00205F5D" w:rsidRDefault="002D57AA" w:rsidP="00070005">
            <w:pPr>
              <w:jc w:val="center"/>
              <w:rPr>
                <w:rFonts w:ascii="Calibri" w:hAnsi="Calibri" w:cs="Calibri"/>
                <w:b/>
                <w:bCs/>
                <w:i/>
                <w:lang w:val="es-ES" w:eastAsia="es-ES"/>
              </w:rPr>
            </w:pPr>
            <w:r w:rsidRPr="00205F5D">
              <w:rPr>
                <w:rFonts w:ascii="Calibri" w:hAnsi="Calibri" w:cs="Calibri"/>
                <w:b/>
                <w:bCs/>
                <w:i/>
                <w:lang w:val="es-ES" w:eastAsia="es-ES"/>
              </w:rPr>
              <w:t>Total</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AGAETE</w:t>
            </w:r>
          </w:p>
        </w:tc>
        <w:tc>
          <w:tcPr>
            <w:tcW w:w="1313" w:type="dxa"/>
            <w:tcBorders>
              <w:top w:val="single" w:sz="4" w:space="0" w:color="auto"/>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lang w:val="es-ES" w:eastAsia="es-ES"/>
              </w:rPr>
            </w:pPr>
            <w:r w:rsidRPr="00205F5D">
              <w:rPr>
                <w:rFonts w:ascii="Calibri" w:hAnsi="Calibri" w:cs="Calibri"/>
                <w:i/>
                <w:iCs/>
              </w:rPr>
              <w:t>252.396,87</w:t>
            </w:r>
          </w:p>
        </w:tc>
        <w:tc>
          <w:tcPr>
            <w:tcW w:w="1313" w:type="dxa"/>
            <w:tcBorders>
              <w:top w:val="single" w:sz="4" w:space="0" w:color="auto"/>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252.396,87</w:t>
            </w:r>
          </w:p>
        </w:tc>
        <w:tc>
          <w:tcPr>
            <w:tcW w:w="1313" w:type="dxa"/>
            <w:tcBorders>
              <w:top w:val="single" w:sz="4" w:space="0" w:color="auto"/>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252.396,87</w:t>
            </w:r>
          </w:p>
        </w:tc>
        <w:tc>
          <w:tcPr>
            <w:tcW w:w="1403" w:type="dxa"/>
            <w:tcBorders>
              <w:top w:val="single" w:sz="4" w:space="0" w:color="auto"/>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252.396,87</w:t>
            </w:r>
          </w:p>
        </w:tc>
        <w:tc>
          <w:tcPr>
            <w:tcW w:w="141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1.009.587,48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AGÜIMES</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596.453,00</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596.453,00</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596.453,00</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596.453,00</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2.385.812,00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ARTENARA</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192.699,50</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192.699,50</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192.699,50</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192.699,50</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770.798,00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ARUCAS</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682.609,11</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682.609,11</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682.609,11</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682.609,11</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2.730.436,44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FIRGAS</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277.097,86</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277.097,86</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277.097,86</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277.097,86</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1.108.391,44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GÁLDAR</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498.957,43</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498.957,43</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498.957,43</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498.957,43</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1.995.829,72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INGENIO</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592.514,59</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592.514,59</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592.514,59</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592.514,59</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2.370.058,36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MOGÁN</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443.846,07</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443.846,07</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443.846,07</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443.846,07</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1.775.384,28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MOYA</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280.282,95</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280.282,95</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280.282,95</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280.282,95</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1.121.131,80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LAS PALMAS DE GRAN CANARIA</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5.199.718,73</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5.199.718,73</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5.199.718,73</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5.199.718,73</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20.798.874,92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SAN BARTOLOMÉ DE TIRAJANA</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884.882,35</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884.882,35</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884.882,35</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884.882,35</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3.539.529,40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smartTag w:uri="urn:schemas-microsoft-com:office:smarttags" w:element="PersonName">
              <w:smartTagPr>
                <w:attr w:name="ProductID" w:val="LA ALDEA DE"/>
              </w:smartTagPr>
              <w:r w:rsidRPr="00205F5D">
                <w:rPr>
                  <w:rFonts w:ascii="Calibri" w:hAnsi="Calibri" w:cs="Calibri"/>
                  <w:lang w:val="es-ES" w:eastAsia="es-ES"/>
                </w:rPr>
                <w:t>LA ALDEA DE</w:t>
              </w:r>
            </w:smartTag>
            <w:r w:rsidRPr="00205F5D">
              <w:rPr>
                <w:rFonts w:ascii="Calibri" w:hAnsi="Calibri" w:cs="Calibri"/>
                <w:lang w:val="es-ES" w:eastAsia="es-ES"/>
              </w:rPr>
              <w:t xml:space="preserve"> SAN NICOLÁS</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277.745,45</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277.745,45</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277.745,45</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277.745,45</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1.110.981,80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SANTA BRÍGIDA</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419.938,05</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419.938,05</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419.938,05</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419.938,05</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1.679.752,20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SANTA LUCÍA DE TIRAJANA</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1.147.685,57</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1.147.685,57</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1.147.685,57</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1.147.685,57</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4.590.742,28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SANTA MARÍA DE GUÍA</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361.615,16</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361.615,16</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361.615,16</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361.615,16</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1.446.460,64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TEJEDA</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203.801,07</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203.801,07</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203.801,07</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203.801,07</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815.204,28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TELDE</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1.535.169,99</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1.535.169,99</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1.535.169,99</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1.535.169,99</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6.140.679,96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TEROR</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344.024,46</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344.024,46</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344.024,46</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344.024,46</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1.376.097,84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VALSEQUILLO</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302.010,31</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302.010,31</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302.010,31</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302.010,31</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1.208.041,24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VALLESECO</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228.118,79</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228.118,79</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228.118,79</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228.118,79</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912.475,16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VEGA DE SAN MATEO</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278.432,69</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278.432,69</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278.432,69</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278.432,69</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1.113.730,76  </w:t>
            </w:r>
          </w:p>
        </w:tc>
      </w:tr>
      <w:tr w:rsidR="00157A3B" w:rsidRPr="00205F5D" w:rsidTr="007568EC">
        <w:trPr>
          <w:trHeight w:val="390"/>
          <w:jc w:val="center"/>
        </w:trPr>
        <w:tc>
          <w:tcPr>
            <w:tcW w:w="3507" w:type="dxa"/>
            <w:tcBorders>
              <w:top w:val="nil"/>
              <w:left w:val="single" w:sz="4" w:space="0" w:color="auto"/>
              <w:bottom w:val="single" w:sz="4" w:space="0" w:color="auto"/>
              <w:right w:val="nil"/>
            </w:tcBorders>
            <w:shd w:val="clear" w:color="000000" w:fill="FFCC99"/>
            <w:noWrap/>
            <w:vAlign w:val="center"/>
          </w:tcPr>
          <w:p w:rsidR="00157A3B" w:rsidRPr="00205F5D" w:rsidRDefault="00157A3B" w:rsidP="00157A3B">
            <w:pPr>
              <w:ind w:firstLineChars="100" w:firstLine="201"/>
              <w:rPr>
                <w:rFonts w:ascii="Calibri" w:hAnsi="Calibri" w:cs="Calibri"/>
                <w:b/>
                <w:bCs/>
                <w:lang w:val="es-ES" w:eastAsia="es-ES"/>
              </w:rPr>
            </w:pPr>
            <w:r w:rsidRPr="00205F5D">
              <w:rPr>
                <w:rFonts w:ascii="Calibri" w:hAnsi="Calibri" w:cs="Calibri"/>
                <w:b/>
                <w:bCs/>
                <w:lang w:val="es-ES" w:eastAsia="es-ES"/>
              </w:rPr>
              <w:t xml:space="preserve">TOTAL MUNICIPIOS </w:t>
            </w:r>
          </w:p>
        </w:tc>
        <w:tc>
          <w:tcPr>
            <w:tcW w:w="1313" w:type="dxa"/>
            <w:tcBorders>
              <w:top w:val="nil"/>
              <w:left w:val="single" w:sz="4" w:space="0" w:color="auto"/>
              <w:bottom w:val="single" w:sz="4" w:space="0" w:color="auto"/>
              <w:right w:val="nil"/>
            </w:tcBorders>
            <w:shd w:val="clear" w:color="000000" w:fill="FFCC99"/>
            <w:noWrap/>
            <w:vAlign w:val="center"/>
          </w:tcPr>
          <w:p w:rsidR="00157A3B" w:rsidRPr="00205F5D" w:rsidRDefault="00157A3B" w:rsidP="00157A3B">
            <w:pPr>
              <w:jc w:val="right"/>
              <w:rPr>
                <w:rFonts w:ascii="Calibri" w:hAnsi="Calibri" w:cs="Calibri"/>
                <w:b/>
                <w:bCs/>
                <w:i/>
                <w:iCs/>
              </w:rPr>
            </w:pPr>
            <w:r w:rsidRPr="00205F5D">
              <w:rPr>
                <w:rFonts w:ascii="Calibri" w:hAnsi="Calibri" w:cs="Calibri"/>
                <w:b/>
                <w:bCs/>
                <w:i/>
                <w:iCs/>
              </w:rPr>
              <w:t>15.000.000,00</w:t>
            </w:r>
          </w:p>
        </w:tc>
        <w:tc>
          <w:tcPr>
            <w:tcW w:w="1313" w:type="dxa"/>
            <w:tcBorders>
              <w:top w:val="nil"/>
              <w:left w:val="single" w:sz="4" w:space="0" w:color="auto"/>
              <w:bottom w:val="single" w:sz="4" w:space="0" w:color="auto"/>
              <w:right w:val="nil"/>
            </w:tcBorders>
            <w:shd w:val="clear" w:color="000000" w:fill="FFCC99"/>
            <w:noWrap/>
            <w:vAlign w:val="center"/>
          </w:tcPr>
          <w:p w:rsidR="00157A3B" w:rsidRPr="00205F5D" w:rsidRDefault="00157A3B" w:rsidP="00157A3B">
            <w:pPr>
              <w:jc w:val="right"/>
              <w:rPr>
                <w:rFonts w:ascii="Calibri" w:hAnsi="Calibri" w:cs="Calibri"/>
                <w:b/>
                <w:bCs/>
                <w:i/>
                <w:iCs/>
              </w:rPr>
            </w:pPr>
            <w:r w:rsidRPr="00205F5D">
              <w:rPr>
                <w:rFonts w:ascii="Calibri" w:hAnsi="Calibri" w:cs="Calibri"/>
                <w:b/>
                <w:bCs/>
                <w:i/>
                <w:iCs/>
              </w:rPr>
              <w:t>15.000.000,00</w:t>
            </w:r>
          </w:p>
        </w:tc>
        <w:tc>
          <w:tcPr>
            <w:tcW w:w="1313" w:type="dxa"/>
            <w:tcBorders>
              <w:top w:val="nil"/>
              <w:left w:val="single" w:sz="4" w:space="0" w:color="auto"/>
              <w:bottom w:val="single" w:sz="4" w:space="0" w:color="auto"/>
              <w:right w:val="nil"/>
            </w:tcBorders>
            <w:shd w:val="clear" w:color="000000" w:fill="FFCC99"/>
            <w:noWrap/>
            <w:vAlign w:val="center"/>
          </w:tcPr>
          <w:p w:rsidR="00157A3B" w:rsidRPr="00205F5D" w:rsidRDefault="00157A3B" w:rsidP="00157A3B">
            <w:pPr>
              <w:jc w:val="right"/>
              <w:rPr>
                <w:rFonts w:ascii="Calibri" w:hAnsi="Calibri" w:cs="Calibri"/>
                <w:b/>
                <w:bCs/>
                <w:i/>
                <w:iCs/>
              </w:rPr>
            </w:pPr>
            <w:r w:rsidRPr="00205F5D">
              <w:rPr>
                <w:rFonts w:ascii="Calibri" w:hAnsi="Calibri" w:cs="Calibri"/>
                <w:b/>
                <w:bCs/>
                <w:i/>
                <w:iCs/>
              </w:rPr>
              <w:t>15.000.000,00</w:t>
            </w:r>
          </w:p>
        </w:tc>
        <w:tc>
          <w:tcPr>
            <w:tcW w:w="1403" w:type="dxa"/>
            <w:tcBorders>
              <w:top w:val="nil"/>
              <w:left w:val="single" w:sz="4" w:space="0" w:color="auto"/>
              <w:bottom w:val="single" w:sz="4" w:space="0" w:color="auto"/>
              <w:right w:val="nil"/>
            </w:tcBorders>
            <w:shd w:val="clear" w:color="000000" w:fill="FFCC99"/>
            <w:noWrap/>
            <w:vAlign w:val="center"/>
          </w:tcPr>
          <w:p w:rsidR="00157A3B" w:rsidRPr="00205F5D" w:rsidRDefault="00157A3B" w:rsidP="00157A3B">
            <w:pPr>
              <w:jc w:val="right"/>
              <w:rPr>
                <w:rFonts w:ascii="Calibri" w:hAnsi="Calibri" w:cs="Calibri"/>
                <w:b/>
                <w:bCs/>
                <w:i/>
                <w:iCs/>
              </w:rPr>
            </w:pPr>
            <w:r w:rsidRPr="00205F5D">
              <w:rPr>
                <w:rFonts w:ascii="Calibri" w:hAnsi="Calibri" w:cs="Calibri"/>
                <w:b/>
                <w:bCs/>
                <w:i/>
                <w:iCs/>
              </w:rPr>
              <w:t>15.000.000,00</w:t>
            </w:r>
          </w:p>
        </w:tc>
        <w:tc>
          <w:tcPr>
            <w:tcW w:w="1417" w:type="dxa"/>
            <w:tcBorders>
              <w:top w:val="nil"/>
              <w:left w:val="single" w:sz="4" w:space="0" w:color="auto"/>
              <w:bottom w:val="single" w:sz="4" w:space="0" w:color="auto"/>
              <w:right w:val="single" w:sz="4" w:space="0" w:color="auto"/>
            </w:tcBorders>
            <w:shd w:val="clear" w:color="000000" w:fill="FFCC99"/>
            <w:noWrap/>
            <w:vAlign w:val="center"/>
          </w:tcPr>
          <w:p w:rsidR="00157A3B" w:rsidRPr="00205F5D" w:rsidRDefault="00157A3B" w:rsidP="00157A3B">
            <w:pPr>
              <w:jc w:val="right"/>
              <w:rPr>
                <w:rFonts w:ascii="Calibri" w:hAnsi="Calibri" w:cs="Calibri"/>
                <w:b/>
                <w:bCs/>
              </w:rPr>
            </w:pPr>
            <w:r w:rsidRPr="00205F5D">
              <w:rPr>
                <w:rFonts w:ascii="Calibri" w:hAnsi="Calibri" w:cs="Calibri"/>
                <w:b/>
                <w:bCs/>
              </w:rPr>
              <w:t xml:space="preserve">60.000.000,00  </w:t>
            </w:r>
          </w:p>
        </w:tc>
      </w:tr>
    </w:tbl>
    <w:p w:rsidR="00DF50E6" w:rsidRPr="00205F5D" w:rsidRDefault="00DF50E6">
      <w:pPr>
        <w:spacing w:line="200" w:lineRule="exact"/>
        <w:rPr>
          <w:rFonts w:ascii="Calibri" w:hAnsi="Calibri" w:cs="Calibri"/>
        </w:rPr>
      </w:pPr>
    </w:p>
    <w:p w:rsidR="00DF50E6" w:rsidRPr="002F3622" w:rsidRDefault="00DF50E6" w:rsidP="005C6EF5">
      <w:pPr>
        <w:pStyle w:val="Base"/>
      </w:pPr>
      <w:r w:rsidRPr="002F3622">
        <w:t>Base 5.- Financiación de las inversiones</w:t>
      </w:r>
    </w:p>
    <w:p w:rsidR="00DF50E6" w:rsidRPr="00205F5D" w:rsidRDefault="00DF50E6" w:rsidP="00205F5D">
      <w:pPr>
        <w:numPr>
          <w:ilvl w:val="0"/>
          <w:numId w:val="2"/>
        </w:numPr>
        <w:spacing w:before="60" w:after="60"/>
        <w:ind w:left="426"/>
        <w:jc w:val="both"/>
        <w:rPr>
          <w:rFonts w:ascii="Calibri" w:hAnsi="Calibri" w:cs="Calibri"/>
          <w:sz w:val="24"/>
          <w:szCs w:val="28"/>
          <w:lang w:val="es-ES"/>
        </w:rPr>
      </w:pPr>
      <w:r w:rsidRPr="00205F5D">
        <w:rPr>
          <w:rFonts w:ascii="Calibri" w:hAnsi="Calibri" w:cs="Calibri"/>
          <w:sz w:val="24"/>
          <w:szCs w:val="28"/>
          <w:lang w:val="es-ES"/>
        </w:rPr>
        <w:t>El PCA está financiado totalmente por el Cabildo de Gran Canaria. No obstante, si algún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ayuntamiento,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por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necesidades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su</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plan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particular,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aprobara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actuaciones</w:t>
      </w:r>
      <w:r w:rsidR="00393693" w:rsidRPr="00205F5D">
        <w:rPr>
          <w:rFonts w:ascii="Calibri" w:hAnsi="Calibri" w:cs="Calibri"/>
          <w:sz w:val="24"/>
          <w:szCs w:val="28"/>
          <w:lang w:val="es-ES"/>
        </w:rPr>
        <w:t xml:space="preserve"> </w:t>
      </w:r>
      <w:r w:rsidR="001E38CC" w:rsidRPr="00205F5D">
        <w:rPr>
          <w:rFonts w:ascii="Calibri" w:hAnsi="Calibri" w:cs="Calibri"/>
          <w:sz w:val="24"/>
          <w:szCs w:val="28"/>
          <w:lang w:val="es-ES"/>
        </w:rPr>
        <w:t xml:space="preserve">por cuantía </w:t>
      </w:r>
      <w:r w:rsidRPr="00205F5D">
        <w:rPr>
          <w:rFonts w:ascii="Calibri" w:hAnsi="Calibri" w:cs="Calibri"/>
          <w:sz w:val="24"/>
          <w:szCs w:val="28"/>
          <w:lang w:val="es-ES"/>
        </w:rPr>
        <w:t>superior a la cantidad</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 xml:space="preserve">asignada en </w:t>
      </w:r>
      <w:r w:rsidR="000E1304" w:rsidRPr="00205F5D">
        <w:rPr>
          <w:rFonts w:ascii="Calibri" w:hAnsi="Calibri" w:cs="Calibri"/>
          <w:sz w:val="24"/>
          <w:szCs w:val="28"/>
          <w:lang w:val="es-ES"/>
        </w:rPr>
        <w:t>los</w:t>
      </w:r>
      <w:r w:rsidRPr="00205F5D">
        <w:rPr>
          <w:rFonts w:ascii="Calibri" w:hAnsi="Calibri" w:cs="Calibri"/>
          <w:sz w:val="24"/>
          <w:szCs w:val="28"/>
          <w:lang w:val="es-ES"/>
        </w:rPr>
        <w:t xml:space="preserve"> cuadro</w:t>
      </w:r>
      <w:r w:rsidR="000E1304" w:rsidRPr="00205F5D">
        <w:rPr>
          <w:rFonts w:ascii="Calibri" w:hAnsi="Calibri" w:cs="Calibri"/>
          <w:sz w:val="24"/>
          <w:szCs w:val="28"/>
          <w:lang w:val="es-ES"/>
        </w:rPr>
        <w:t>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 figura</w:t>
      </w:r>
      <w:r w:rsidR="000E1304" w:rsidRPr="00205F5D">
        <w:rPr>
          <w:rFonts w:ascii="Calibri" w:hAnsi="Calibri" w:cs="Calibri"/>
          <w:sz w:val="24"/>
          <w:szCs w:val="28"/>
          <w:lang w:val="es-ES"/>
        </w:rPr>
        <w:t>n</w:t>
      </w:r>
      <w:r w:rsidRPr="00205F5D">
        <w:rPr>
          <w:rFonts w:ascii="Calibri" w:hAnsi="Calibri" w:cs="Calibri"/>
          <w:sz w:val="24"/>
          <w:szCs w:val="28"/>
          <w:lang w:val="es-ES"/>
        </w:rPr>
        <w:t xml:space="preserve"> en 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apartado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3</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base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anterior,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diferencia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será</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asumida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cargo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al presupuesto del propio ayuntamiento.</w:t>
      </w:r>
    </w:p>
    <w:p w:rsidR="00BC27CE" w:rsidRPr="00205F5D" w:rsidRDefault="00BC27CE" w:rsidP="00205F5D">
      <w:pPr>
        <w:numPr>
          <w:ilvl w:val="0"/>
          <w:numId w:val="2"/>
        </w:numPr>
        <w:spacing w:before="60" w:after="60"/>
        <w:ind w:left="426"/>
        <w:jc w:val="both"/>
        <w:rPr>
          <w:rFonts w:ascii="Calibri" w:hAnsi="Calibri" w:cs="Calibri"/>
          <w:sz w:val="24"/>
          <w:szCs w:val="28"/>
          <w:lang w:val="es-ES"/>
        </w:rPr>
      </w:pPr>
      <w:r w:rsidRPr="00205F5D">
        <w:rPr>
          <w:rFonts w:ascii="Calibri" w:hAnsi="Calibri" w:cs="Calibri"/>
          <w:sz w:val="24"/>
          <w:szCs w:val="28"/>
          <w:lang w:val="es-ES"/>
        </w:rPr>
        <w:t>La financiación individual de cada actuación no podrá abarcar más de dos anualidades del Plan.</w:t>
      </w:r>
    </w:p>
    <w:p w:rsidR="00DF50E6" w:rsidRPr="00205F5D" w:rsidRDefault="00DF50E6" w:rsidP="00205F5D">
      <w:pPr>
        <w:numPr>
          <w:ilvl w:val="0"/>
          <w:numId w:val="2"/>
        </w:numPr>
        <w:spacing w:before="60" w:after="60"/>
        <w:ind w:left="426"/>
        <w:jc w:val="both"/>
        <w:rPr>
          <w:rFonts w:ascii="Calibri" w:hAnsi="Calibri" w:cs="Calibri"/>
          <w:sz w:val="24"/>
          <w:szCs w:val="28"/>
          <w:lang w:val="es-ES"/>
        </w:rPr>
      </w:pPr>
      <w:r w:rsidRPr="00205F5D">
        <w:rPr>
          <w:rFonts w:ascii="Calibri" w:hAnsi="Calibri" w:cs="Calibri"/>
          <w:sz w:val="24"/>
          <w:szCs w:val="28"/>
          <w:lang w:val="es-ES"/>
        </w:rPr>
        <w:t>El Plan no financiará revisiones de precios,</w:t>
      </w:r>
      <w:r w:rsidR="0005541A" w:rsidRPr="00205F5D">
        <w:rPr>
          <w:rFonts w:ascii="Calibri" w:hAnsi="Calibri" w:cs="Calibri"/>
          <w:sz w:val="24"/>
          <w:szCs w:val="28"/>
          <w:lang w:val="es-ES"/>
        </w:rPr>
        <w:t xml:space="preserve"> certificaciones finales,</w:t>
      </w:r>
      <w:r w:rsidR="00352E3E" w:rsidRPr="00205F5D">
        <w:rPr>
          <w:rFonts w:ascii="Calibri" w:hAnsi="Calibri" w:cs="Calibri"/>
          <w:sz w:val="24"/>
          <w:szCs w:val="28"/>
          <w:lang w:val="es-ES"/>
        </w:rPr>
        <w:t xml:space="preserve"> </w:t>
      </w:r>
      <w:r w:rsidRPr="00205F5D">
        <w:rPr>
          <w:rFonts w:ascii="Calibri" w:hAnsi="Calibri" w:cs="Calibri"/>
          <w:sz w:val="24"/>
          <w:szCs w:val="28"/>
          <w:lang w:val="es-ES"/>
        </w:rPr>
        <w:t>modificaciones de proyecto</w:t>
      </w:r>
      <w:r w:rsidR="00352E3E" w:rsidRPr="00205F5D">
        <w:rPr>
          <w:rFonts w:ascii="Calibri" w:hAnsi="Calibri" w:cs="Calibri"/>
          <w:sz w:val="24"/>
          <w:szCs w:val="28"/>
          <w:lang w:val="es-ES"/>
        </w:rPr>
        <w:t>, o cualesquiera otros gastos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 impliquen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un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aumento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presupuesto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por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encima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créditos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 encuentren en situación de disponibles para el ayuntamiento en el Plan. En caso de darse estos supuestos serán financiados por el ayuntamiento correspondiente.</w:t>
      </w:r>
    </w:p>
    <w:p w:rsidR="002F3622" w:rsidRPr="00205F5D" w:rsidRDefault="002F3622" w:rsidP="00F14CF5">
      <w:pPr>
        <w:spacing w:before="60" w:after="60"/>
        <w:ind w:left="426"/>
        <w:jc w:val="both"/>
        <w:rPr>
          <w:rFonts w:ascii="Calibri" w:hAnsi="Calibri" w:cs="Calibri"/>
          <w:sz w:val="24"/>
          <w:szCs w:val="28"/>
          <w:lang w:val="es-ES"/>
        </w:rPr>
      </w:pPr>
      <w:r w:rsidRPr="00205F5D">
        <w:rPr>
          <w:rFonts w:ascii="Calibri" w:hAnsi="Calibri" w:cs="Calibri"/>
          <w:sz w:val="24"/>
          <w:szCs w:val="28"/>
          <w:lang w:val="es-ES"/>
        </w:rPr>
        <w:t>I</w:t>
      </w:r>
      <w:r w:rsidR="00DF50E6" w:rsidRPr="00205F5D">
        <w:rPr>
          <w:rFonts w:ascii="Calibri" w:hAnsi="Calibri" w:cs="Calibri"/>
          <w:sz w:val="24"/>
          <w:szCs w:val="28"/>
          <w:lang w:val="es-ES"/>
        </w:rPr>
        <w:t>gualmente, no serán financiables las indemnizaciones derivadas del ejercicio de las competencias transferidas a los ayuntamientos, como</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las ocasionadas</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por la resolución del contrato,</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suspensión</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de la ejecución</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de la obra, y cualquier</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otra de naturaleza análoga.</w:t>
      </w:r>
    </w:p>
    <w:p w:rsidR="00515974" w:rsidRPr="00205F5D" w:rsidRDefault="00515974" w:rsidP="00205F5D">
      <w:pPr>
        <w:numPr>
          <w:ilvl w:val="0"/>
          <w:numId w:val="2"/>
        </w:numPr>
        <w:spacing w:before="60" w:after="60"/>
        <w:ind w:left="426"/>
        <w:jc w:val="both"/>
        <w:rPr>
          <w:rFonts w:ascii="Calibri" w:hAnsi="Calibri" w:cs="Calibri"/>
          <w:sz w:val="24"/>
          <w:szCs w:val="28"/>
          <w:lang w:val="es-ES"/>
        </w:rPr>
      </w:pPr>
      <w:r w:rsidRPr="00205F5D">
        <w:rPr>
          <w:rFonts w:ascii="Calibri" w:hAnsi="Calibri" w:cs="Calibri"/>
          <w:sz w:val="24"/>
          <w:szCs w:val="28"/>
          <w:lang w:val="es-ES"/>
        </w:rPr>
        <w:lastRenderedPageBreak/>
        <w:t>Las actuaciones se ejecutarán necesariamente en los ejercicios presupuestarios para los que hayan sido programadas.</w:t>
      </w:r>
    </w:p>
    <w:p w:rsidR="00515974" w:rsidRPr="00205F5D" w:rsidRDefault="00515974" w:rsidP="00F14CF5">
      <w:pPr>
        <w:spacing w:before="60" w:after="60"/>
        <w:ind w:left="426"/>
        <w:jc w:val="both"/>
        <w:rPr>
          <w:rFonts w:ascii="Calibri" w:hAnsi="Calibri" w:cs="Calibri"/>
          <w:sz w:val="24"/>
          <w:szCs w:val="28"/>
          <w:lang w:val="es-ES"/>
        </w:rPr>
      </w:pPr>
      <w:r w:rsidRPr="00205F5D">
        <w:rPr>
          <w:rFonts w:ascii="Calibri" w:hAnsi="Calibri" w:cs="Calibri"/>
          <w:sz w:val="24"/>
          <w:szCs w:val="28"/>
          <w:lang w:val="es-ES"/>
        </w:rPr>
        <w:t xml:space="preserve">El Cabildo Insular sólo reconocerá obligaciones correspondientes a certificaciones de obra, facturas o cualquier otro documento acreditativo del gasto realizado que se reciban hasta el 10 de diciembre del ejercicio para el que estuvieran programadas las actuaciones o anualidades </w:t>
      </w:r>
      <w:r w:rsidR="005A7CAC" w:rsidRPr="00205F5D">
        <w:rPr>
          <w:rFonts w:ascii="Calibri" w:hAnsi="Calibri" w:cs="Calibri"/>
          <w:sz w:val="24"/>
          <w:szCs w:val="28"/>
          <w:lang w:val="es-ES"/>
        </w:rPr>
        <w:t>de las mismas</w:t>
      </w:r>
      <w:r w:rsidRPr="00205F5D">
        <w:rPr>
          <w:rFonts w:ascii="Calibri" w:hAnsi="Calibri" w:cs="Calibri"/>
          <w:sz w:val="24"/>
          <w:szCs w:val="28"/>
          <w:lang w:val="es-ES"/>
        </w:rPr>
        <w:t>, o en el plazo que se recoja para dichas operaciones presupuestarias en las normas de cierre del presupuesto general del Cabildo Insular del año correspondiente.</w:t>
      </w:r>
    </w:p>
    <w:p w:rsidR="00AC2576" w:rsidRPr="00205F5D" w:rsidRDefault="00515974" w:rsidP="00F14CF5">
      <w:pPr>
        <w:spacing w:before="60" w:after="60"/>
        <w:ind w:left="426"/>
        <w:jc w:val="both"/>
        <w:rPr>
          <w:rFonts w:ascii="Calibri" w:hAnsi="Calibri" w:cs="Calibri"/>
          <w:sz w:val="24"/>
          <w:szCs w:val="28"/>
          <w:lang w:val="es-ES"/>
        </w:rPr>
      </w:pPr>
      <w:r w:rsidRPr="00205F5D">
        <w:rPr>
          <w:rFonts w:ascii="Calibri" w:hAnsi="Calibri" w:cs="Calibri"/>
          <w:sz w:val="24"/>
          <w:szCs w:val="28"/>
          <w:lang w:val="es-ES"/>
        </w:rPr>
        <w:t xml:space="preserve">Finalizado el plazo anterior, los créditos no gastados quedarán a disposición del Cabildo Insular, </w:t>
      </w:r>
      <w:r w:rsidR="002178E1" w:rsidRPr="00205F5D">
        <w:rPr>
          <w:rFonts w:ascii="Calibri" w:hAnsi="Calibri" w:cs="Calibri"/>
          <w:sz w:val="24"/>
          <w:szCs w:val="28"/>
          <w:lang w:val="es-ES"/>
        </w:rPr>
        <w:t>quedando en situación de disponible y anulándose con la liquidación del presupuesto.</w:t>
      </w:r>
    </w:p>
    <w:p w:rsidR="00515974" w:rsidRPr="00205F5D" w:rsidRDefault="00515974" w:rsidP="00F14CF5">
      <w:pPr>
        <w:spacing w:before="60" w:after="60"/>
        <w:ind w:left="426"/>
        <w:jc w:val="both"/>
        <w:rPr>
          <w:rFonts w:ascii="Calibri" w:hAnsi="Calibri" w:cs="Calibri"/>
          <w:sz w:val="24"/>
          <w:szCs w:val="28"/>
          <w:lang w:val="es-ES"/>
        </w:rPr>
      </w:pPr>
      <w:r w:rsidRPr="00205F5D">
        <w:rPr>
          <w:rFonts w:ascii="Calibri" w:hAnsi="Calibri" w:cs="Calibri"/>
          <w:sz w:val="24"/>
          <w:szCs w:val="28"/>
          <w:lang w:val="es-ES"/>
        </w:rPr>
        <w:t xml:space="preserve">No obstante </w:t>
      </w:r>
      <w:r w:rsidR="00AC2576" w:rsidRPr="00205F5D">
        <w:rPr>
          <w:rFonts w:ascii="Calibri" w:hAnsi="Calibri" w:cs="Calibri"/>
          <w:sz w:val="24"/>
          <w:szCs w:val="28"/>
          <w:lang w:val="es-ES"/>
        </w:rPr>
        <w:t xml:space="preserve">lo previsto en el párrafo </w:t>
      </w:r>
      <w:r w:rsidR="00AC2576" w:rsidRPr="00155C06">
        <w:rPr>
          <w:rFonts w:ascii="Calibri" w:hAnsi="Calibri" w:cs="Calibri"/>
          <w:sz w:val="24"/>
          <w:szCs w:val="28"/>
          <w:lang w:val="es-ES"/>
        </w:rPr>
        <w:t>anterior</w:t>
      </w:r>
      <w:r w:rsidRPr="00155C06">
        <w:rPr>
          <w:rFonts w:ascii="Calibri" w:hAnsi="Calibri" w:cs="Calibri"/>
          <w:sz w:val="24"/>
          <w:szCs w:val="28"/>
          <w:lang w:val="es-ES"/>
        </w:rPr>
        <w:t xml:space="preserve">, </w:t>
      </w:r>
      <w:r w:rsidR="004945F5" w:rsidRPr="00155C06">
        <w:rPr>
          <w:rFonts w:ascii="Calibri" w:hAnsi="Calibri" w:cs="Calibri"/>
          <w:sz w:val="24"/>
          <w:szCs w:val="28"/>
          <w:lang w:val="es-ES"/>
        </w:rPr>
        <w:t xml:space="preserve">de cumplir con los requisitos </w:t>
      </w:r>
      <w:r w:rsidR="00087B32" w:rsidRPr="00155C06">
        <w:rPr>
          <w:rFonts w:ascii="Calibri" w:hAnsi="Calibri" w:cs="Calibri"/>
          <w:sz w:val="24"/>
          <w:szCs w:val="28"/>
          <w:lang w:val="es-ES"/>
        </w:rPr>
        <w:t>establecidos en Ley Orgánica 2/2012, de 27 de abril, de Estabilidad Presupuestaria y Sostenibilidad Financiera</w:t>
      </w:r>
      <w:r w:rsidR="004945F5" w:rsidRPr="00155C06">
        <w:rPr>
          <w:rFonts w:ascii="Calibri" w:hAnsi="Calibri" w:cs="Calibri"/>
          <w:sz w:val="24"/>
          <w:szCs w:val="28"/>
          <w:lang w:val="es-ES"/>
        </w:rPr>
        <w:t>,</w:t>
      </w:r>
      <w:r w:rsidR="004945F5">
        <w:rPr>
          <w:rFonts w:ascii="Calibri" w:hAnsi="Calibri" w:cs="Calibri"/>
          <w:sz w:val="24"/>
          <w:szCs w:val="28"/>
          <w:lang w:val="es-ES"/>
        </w:rPr>
        <w:t xml:space="preserve"> </w:t>
      </w:r>
      <w:r w:rsidRPr="00205F5D">
        <w:rPr>
          <w:rFonts w:ascii="Calibri" w:hAnsi="Calibri" w:cs="Calibri"/>
          <w:sz w:val="24"/>
          <w:szCs w:val="28"/>
          <w:lang w:val="es-ES"/>
        </w:rPr>
        <w:t xml:space="preserve">y de acuerdo con lo que prevean las bases de ejecución del presupuesto del Cabildo, si se produjera la incorporación de los citados </w:t>
      </w:r>
      <w:r w:rsidR="00AC2576" w:rsidRPr="00205F5D">
        <w:rPr>
          <w:rFonts w:ascii="Calibri" w:hAnsi="Calibri" w:cs="Calibri"/>
          <w:sz w:val="24"/>
          <w:szCs w:val="28"/>
          <w:lang w:val="es-ES"/>
        </w:rPr>
        <w:t xml:space="preserve">remanentes de </w:t>
      </w:r>
      <w:r w:rsidRPr="00205F5D">
        <w:rPr>
          <w:rFonts w:ascii="Calibri" w:hAnsi="Calibri" w:cs="Calibri"/>
          <w:sz w:val="24"/>
          <w:szCs w:val="28"/>
          <w:lang w:val="es-ES"/>
        </w:rPr>
        <w:t xml:space="preserve">créditos al siguiente ejercicio, automáticamente renovarán su condición de crédito comprometido a la actuación correspondiente. </w:t>
      </w:r>
      <w:r w:rsidR="004619CA" w:rsidRPr="00205F5D">
        <w:rPr>
          <w:rFonts w:ascii="Calibri" w:hAnsi="Calibri" w:cs="Calibri"/>
          <w:sz w:val="24"/>
          <w:szCs w:val="28"/>
          <w:lang w:val="es-ES"/>
        </w:rPr>
        <w:t xml:space="preserve">Los créditos incorporados se </w:t>
      </w:r>
      <w:r w:rsidR="00C105FF" w:rsidRPr="00205F5D">
        <w:rPr>
          <w:rFonts w:ascii="Calibri" w:hAnsi="Calibri" w:cs="Calibri"/>
          <w:sz w:val="24"/>
          <w:szCs w:val="28"/>
          <w:lang w:val="es-ES"/>
        </w:rPr>
        <w:t>comunicarán</w:t>
      </w:r>
      <w:r w:rsidR="004619CA" w:rsidRPr="00205F5D">
        <w:rPr>
          <w:rFonts w:ascii="Calibri" w:hAnsi="Calibri" w:cs="Calibri"/>
          <w:sz w:val="24"/>
          <w:szCs w:val="28"/>
          <w:lang w:val="es-ES"/>
        </w:rPr>
        <w:t xml:space="preserve"> al ayuntamiento a efectos de su conocimiento y debida constancia. En caso de no producirse la incorporación de los créditos, deberá asumir el ayuntamiento el compromiso frente a terceros por la parte no gastada, pudiendo proponer su financiación con cargo a nuevas anualidades del Plan.</w:t>
      </w:r>
      <w:r w:rsidRPr="00205F5D">
        <w:rPr>
          <w:rFonts w:ascii="Calibri" w:hAnsi="Calibri" w:cs="Calibri"/>
          <w:sz w:val="24"/>
          <w:szCs w:val="28"/>
          <w:lang w:val="es-ES"/>
        </w:rPr>
        <w:t xml:space="preserve"> </w:t>
      </w:r>
    </w:p>
    <w:p w:rsidR="001A7D3A" w:rsidRPr="00205F5D" w:rsidRDefault="001A7D3A" w:rsidP="00205F5D">
      <w:pPr>
        <w:numPr>
          <w:ilvl w:val="0"/>
          <w:numId w:val="2"/>
        </w:numPr>
        <w:spacing w:before="60" w:after="60"/>
        <w:ind w:left="426"/>
        <w:jc w:val="both"/>
        <w:rPr>
          <w:rFonts w:ascii="Calibri" w:hAnsi="Calibri" w:cs="Calibri"/>
          <w:sz w:val="24"/>
          <w:szCs w:val="28"/>
          <w:lang w:val="es-ES"/>
        </w:rPr>
      </w:pPr>
      <w:r w:rsidRPr="00205F5D">
        <w:rPr>
          <w:rFonts w:ascii="Calibri" w:hAnsi="Calibri" w:cs="Calibri"/>
          <w:sz w:val="24"/>
          <w:szCs w:val="28"/>
          <w:lang w:val="es-ES"/>
        </w:rPr>
        <w:t xml:space="preserve">El Ayuntamiento, en cualquier caso, financiará y abonará íntegramente al contratista los intereses de demora e indemnización por los costes de cobro previstos en </w:t>
      </w:r>
      <w:smartTag w:uri="urn:schemas-microsoft-com:office:smarttags" w:element="PersonName">
        <w:smartTagPr>
          <w:attr w:name="ProductID" w:val="la Ley"/>
        </w:smartTagPr>
        <w:r w:rsidRPr="00205F5D">
          <w:rPr>
            <w:rFonts w:ascii="Calibri" w:hAnsi="Calibri" w:cs="Calibri"/>
            <w:sz w:val="24"/>
            <w:szCs w:val="28"/>
            <w:lang w:val="es-ES"/>
          </w:rPr>
          <w:t>la Ley</w:t>
        </w:r>
      </w:smartTag>
      <w:r w:rsidRPr="00205F5D">
        <w:rPr>
          <w:rFonts w:ascii="Calibri" w:hAnsi="Calibri" w:cs="Calibri"/>
          <w:sz w:val="24"/>
          <w:szCs w:val="28"/>
          <w:lang w:val="es-ES"/>
        </w:rPr>
        <w:t xml:space="preserve"> 3/2004, de 29 de diciembre, por la demora en el pago de las certificaciones de obra o facturas justificativas del gasto. </w:t>
      </w:r>
    </w:p>
    <w:p w:rsidR="001A7D3A" w:rsidRPr="00205F5D" w:rsidRDefault="001A7D3A" w:rsidP="00F14CF5">
      <w:pPr>
        <w:spacing w:before="60" w:after="60"/>
        <w:ind w:left="426"/>
        <w:jc w:val="both"/>
        <w:rPr>
          <w:rFonts w:ascii="Calibri" w:hAnsi="Calibri" w:cs="Calibri"/>
          <w:sz w:val="24"/>
          <w:szCs w:val="28"/>
          <w:lang w:val="es-ES"/>
        </w:rPr>
      </w:pPr>
      <w:r w:rsidRPr="00205F5D">
        <w:rPr>
          <w:rFonts w:ascii="Calibri" w:hAnsi="Calibri" w:cs="Calibri"/>
          <w:sz w:val="24"/>
          <w:szCs w:val="28"/>
          <w:lang w:val="es-ES"/>
        </w:rPr>
        <w:t xml:space="preserve">No obstante, cuando el retraso sea por causa imputable al Cabildo Insular, éste reembolsará la cuantía que le corresponda del importe abonado por el ayuntamiento. </w:t>
      </w:r>
    </w:p>
    <w:p w:rsidR="001A7D3A" w:rsidRPr="00205F5D" w:rsidRDefault="001A7D3A" w:rsidP="00F14CF5">
      <w:pPr>
        <w:spacing w:before="60" w:after="60"/>
        <w:ind w:left="426"/>
        <w:jc w:val="both"/>
        <w:rPr>
          <w:rFonts w:ascii="Calibri" w:hAnsi="Calibri" w:cs="Calibri"/>
          <w:sz w:val="24"/>
          <w:szCs w:val="28"/>
          <w:lang w:val="es-ES"/>
        </w:rPr>
      </w:pPr>
      <w:r w:rsidRPr="00205F5D">
        <w:rPr>
          <w:rFonts w:ascii="Calibri" w:hAnsi="Calibri" w:cs="Calibri"/>
          <w:sz w:val="24"/>
          <w:szCs w:val="28"/>
          <w:lang w:val="es-ES"/>
        </w:rPr>
        <w:t>No se considerará como imputable al Cabildo aquellas demoras provocadas por el retraso en el envío de la documentación por el ayuntamiento, ya sea por estar ésta incompleta o no resultar conforme a Derecho. Asimismo, el ayuntamiento deberá hacer frente a los intereses de demora que pudieran generarse como consecuencia del pago de certificaciones financiadas con el remanente de crédito incorporado.</w:t>
      </w:r>
    </w:p>
    <w:p w:rsidR="00E15293" w:rsidRPr="00205F5D" w:rsidRDefault="00B82A05" w:rsidP="00205F5D">
      <w:pPr>
        <w:numPr>
          <w:ilvl w:val="0"/>
          <w:numId w:val="2"/>
        </w:numPr>
        <w:spacing w:before="60" w:after="60"/>
        <w:ind w:left="426"/>
        <w:jc w:val="both"/>
        <w:rPr>
          <w:rFonts w:ascii="Calibri" w:hAnsi="Calibri" w:cs="Calibri"/>
          <w:sz w:val="24"/>
          <w:szCs w:val="28"/>
          <w:lang w:val="es-ES"/>
        </w:rPr>
      </w:pPr>
      <w:r w:rsidRPr="00205F5D">
        <w:rPr>
          <w:rFonts w:ascii="Calibri" w:hAnsi="Calibri" w:cs="Calibri"/>
          <w:sz w:val="24"/>
          <w:szCs w:val="28"/>
          <w:lang w:val="es-ES"/>
        </w:rPr>
        <w:t>Excepcionalmente, podrán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objeto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ayuda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económica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por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este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Plan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gastos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actuaciones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municipales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no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hayan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obtenido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financiación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 anterioridad</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por el Cabildo Insular, siempre y cuando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reúnan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requisitos exigidos por el presente</w:t>
      </w:r>
      <w:r w:rsidR="00E15293" w:rsidRPr="00205F5D">
        <w:rPr>
          <w:rFonts w:ascii="Calibri" w:hAnsi="Calibri" w:cs="Calibri"/>
          <w:sz w:val="24"/>
          <w:szCs w:val="28"/>
          <w:lang w:val="es-ES"/>
        </w:rPr>
        <w:t xml:space="preserve"> Plan.</w:t>
      </w:r>
    </w:p>
    <w:p w:rsidR="00DF50E6" w:rsidRPr="00E15293" w:rsidRDefault="00DF50E6" w:rsidP="005C6EF5">
      <w:pPr>
        <w:pStyle w:val="Base"/>
      </w:pPr>
      <w:r w:rsidRPr="00E15293">
        <w:t xml:space="preserve">Base 6.- Actuaciones </w:t>
      </w:r>
      <w:r w:rsidR="00FB589F" w:rsidRPr="00E15293">
        <w:t>financia</w:t>
      </w:r>
      <w:r w:rsidRPr="00E15293">
        <w:t>bles</w:t>
      </w:r>
    </w:p>
    <w:p w:rsidR="00C147AE" w:rsidRPr="00205F5D" w:rsidRDefault="00C147AE" w:rsidP="00C05E41">
      <w:pPr>
        <w:numPr>
          <w:ilvl w:val="0"/>
          <w:numId w:val="26"/>
        </w:numPr>
        <w:spacing w:before="60" w:after="60"/>
        <w:ind w:left="426"/>
        <w:jc w:val="both"/>
        <w:rPr>
          <w:rFonts w:ascii="Calibri" w:hAnsi="Calibri" w:cs="Calibri"/>
          <w:sz w:val="24"/>
          <w:szCs w:val="28"/>
          <w:lang w:val="es-ES"/>
        </w:rPr>
      </w:pPr>
      <w:r w:rsidRPr="00205F5D">
        <w:rPr>
          <w:rFonts w:ascii="Calibri" w:hAnsi="Calibri" w:cs="Calibri"/>
          <w:sz w:val="24"/>
          <w:szCs w:val="28"/>
          <w:lang w:val="es-ES"/>
        </w:rPr>
        <w:t xml:space="preserve">El Plan consta de </w:t>
      </w:r>
      <w:r w:rsidR="00230AC1" w:rsidRPr="00205F5D">
        <w:rPr>
          <w:rFonts w:ascii="Calibri" w:hAnsi="Calibri" w:cs="Calibri"/>
          <w:sz w:val="24"/>
          <w:szCs w:val="28"/>
          <w:lang w:val="es-ES"/>
        </w:rPr>
        <w:t>tres</w:t>
      </w:r>
      <w:r w:rsidRPr="00205F5D">
        <w:rPr>
          <w:rFonts w:ascii="Calibri" w:hAnsi="Calibri" w:cs="Calibri"/>
          <w:sz w:val="24"/>
          <w:szCs w:val="28"/>
          <w:lang w:val="es-ES"/>
        </w:rPr>
        <w:t xml:space="preserve"> secciones:</w:t>
      </w:r>
    </w:p>
    <w:p w:rsidR="00C147AE" w:rsidRPr="00205F5D" w:rsidRDefault="00C147AE" w:rsidP="00205F5D">
      <w:pPr>
        <w:numPr>
          <w:ilvl w:val="0"/>
          <w:numId w:val="6"/>
        </w:numPr>
        <w:spacing w:before="60" w:after="60"/>
        <w:jc w:val="both"/>
        <w:rPr>
          <w:rFonts w:ascii="Calibri" w:hAnsi="Calibri" w:cs="Calibri"/>
          <w:sz w:val="24"/>
          <w:szCs w:val="28"/>
          <w:lang w:val="es-ES"/>
        </w:rPr>
      </w:pPr>
      <w:r w:rsidRPr="00205F5D">
        <w:rPr>
          <w:rFonts w:ascii="Calibri" w:hAnsi="Calibri" w:cs="Calibri"/>
          <w:sz w:val="24"/>
          <w:szCs w:val="28"/>
          <w:lang w:val="es-ES"/>
        </w:rPr>
        <w:t>Cooperación económica al establecimiento y adecuada prestación de los servicios mínimos obligatorios de competencia municipal.</w:t>
      </w:r>
    </w:p>
    <w:p w:rsidR="00230AC1" w:rsidRPr="00205F5D" w:rsidRDefault="00F22771" w:rsidP="00205F5D">
      <w:pPr>
        <w:numPr>
          <w:ilvl w:val="0"/>
          <w:numId w:val="6"/>
        </w:numPr>
        <w:spacing w:before="60" w:after="60"/>
        <w:jc w:val="both"/>
        <w:rPr>
          <w:rFonts w:ascii="Calibri" w:hAnsi="Calibri" w:cs="Calibri"/>
          <w:sz w:val="24"/>
          <w:szCs w:val="28"/>
          <w:lang w:val="es-ES"/>
        </w:rPr>
      </w:pPr>
      <w:r w:rsidRPr="00205F5D">
        <w:rPr>
          <w:rFonts w:ascii="Calibri" w:hAnsi="Calibri" w:cs="Calibri"/>
          <w:sz w:val="24"/>
          <w:szCs w:val="28"/>
          <w:lang w:val="es-ES"/>
        </w:rPr>
        <w:t>Cooperación económica a programas de desarrollo sostenible en el ámbito local.</w:t>
      </w:r>
    </w:p>
    <w:p w:rsidR="00C147AE" w:rsidRPr="00205F5D" w:rsidRDefault="00F22771" w:rsidP="00205F5D">
      <w:pPr>
        <w:numPr>
          <w:ilvl w:val="0"/>
          <w:numId w:val="6"/>
        </w:numPr>
        <w:spacing w:before="60" w:after="60"/>
        <w:jc w:val="both"/>
        <w:rPr>
          <w:rFonts w:ascii="Calibri" w:hAnsi="Calibri" w:cs="Calibri"/>
          <w:sz w:val="24"/>
          <w:szCs w:val="28"/>
          <w:lang w:val="es-ES"/>
        </w:rPr>
      </w:pPr>
      <w:r w:rsidRPr="00205F5D">
        <w:rPr>
          <w:rFonts w:ascii="Calibri" w:hAnsi="Calibri" w:cs="Calibri"/>
          <w:sz w:val="24"/>
          <w:szCs w:val="28"/>
          <w:lang w:val="es-ES"/>
        </w:rPr>
        <w:t>Cooperación económica a programas de dinamización y diversificación de la actividad económica en los municipios.</w:t>
      </w:r>
    </w:p>
    <w:p w:rsidR="00175934" w:rsidRDefault="00110C55" w:rsidP="00C05E41">
      <w:pPr>
        <w:numPr>
          <w:ilvl w:val="0"/>
          <w:numId w:val="26"/>
        </w:numPr>
        <w:spacing w:before="60" w:after="60"/>
        <w:ind w:left="426"/>
        <w:jc w:val="both"/>
        <w:rPr>
          <w:rFonts w:ascii="Calibri" w:hAnsi="Calibri" w:cs="Calibri"/>
          <w:sz w:val="24"/>
          <w:szCs w:val="28"/>
          <w:lang w:val="es-ES"/>
        </w:rPr>
      </w:pPr>
      <w:r w:rsidRPr="00205F5D">
        <w:rPr>
          <w:rFonts w:ascii="Calibri" w:hAnsi="Calibri" w:cs="Calibri"/>
          <w:sz w:val="24"/>
          <w:szCs w:val="28"/>
          <w:lang w:val="es-ES"/>
        </w:rPr>
        <w:lastRenderedPageBreak/>
        <w:t xml:space="preserve">Los ayuntamientos asignarán un mínimo del 50% de los recursos del Plan para actuaciones de las contempladas en la base </w:t>
      </w:r>
      <w:r w:rsidR="00F22771" w:rsidRPr="00205F5D">
        <w:rPr>
          <w:rFonts w:ascii="Calibri" w:hAnsi="Calibri" w:cs="Calibri"/>
          <w:sz w:val="24"/>
          <w:szCs w:val="28"/>
          <w:lang w:val="es-ES"/>
        </w:rPr>
        <w:t>8</w:t>
      </w:r>
      <w:r w:rsidRPr="00205F5D">
        <w:rPr>
          <w:rFonts w:ascii="Calibri" w:hAnsi="Calibri" w:cs="Calibri"/>
          <w:sz w:val="24"/>
          <w:szCs w:val="28"/>
          <w:lang w:val="es-ES"/>
        </w:rPr>
        <w:t xml:space="preserve"> para la cooperación económica a programas de desarrollo sostenible en el ámbito local.</w:t>
      </w:r>
    </w:p>
    <w:p w:rsidR="00741721" w:rsidRPr="00D827FE" w:rsidRDefault="001F0606" w:rsidP="00741721">
      <w:pPr>
        <w:numPr>
          <w:ilvl w:val="0"/>
          <w:numId w:val="26"/>
        </w:numPr>
        <w:spacing w:before="60" w:after="60"/>
        <w:ind w:left="426"/>
        <w:jc w:val="both"/>
        <w:rPr>
          <w:rFonts w:ascii="Calibri" w:hAnsi="Calibri" w:cs="Calibri"/>
          <w:sz w:val="24"/>
          <w:szCs w:val="28"/>
          <w:lang w:val="es-ES"/>
        </w:rPr>
      </w:pPr>
      <w:r w:rsidRPr="00D827FE">
        <w:rPr>
          <w:rFonts w:ascii="Calibri" w:hAnsi="Calibri" w:cs="Calibri"/>
          <w:sz w:val="24"/>
          <w:szCs w:val="28"/>
          <w:lang w:val="es-ES"/>
        </w:rPr>
        <w:t>Con carácter excepcional, mediante acuerdo de las dos instituciones, p</w:t>
      </w:r>
      <w:r w:rsidR="00741721" w:rsidRPr="00D827FE">
        <w:rPr>
          <w:rFonts w:ascii="Calibri" w:hAnsi="Calibri" w:cs="Calibri"/>
          <w:sz w:val="24"/>
          <w:szCs w:val="28"/>
          <w:lang w:val="es-ES"/>
        </w:rPr>
        <w:t xml:space="preserve">odrá </w:t>
      </w:r>
      <w:r w:rsidRPr="00D827FE">
        <w:rPr>
          <w:rFonts w:ascii="Calibri" w:hAnsi="Calibri" w:cs="Calibri"/>
          <w:sz w:val="24"/>
          <w:szCs w:val="28"/>
          <w:lang w:val="es-ES"/>
        </w:rPr>
        <w:t>minorarse</w:t>
      </w:r>
      <w:r w:rsidR="00741721" w:rsidRPr="00D827FE">
        <w:rPr>
          <w:rFonts w:ascii="Calibri" w:hAnsi="Calibri" w:cs="Calibri"/>
          <w:sz w:val="24"/>
          <w:szCs w:val="28"/>
          <w:lang w:val="es-ES"/>
        </w:rPr>
        <w:t xml:space="preserve"> el porcentaje </w:t>
      </w:r>
      <w:r w:rsidRPr="00D827FE">
        <w:rPr>
          <w:rFonts w:ascii="Calibri" w:hAnsi="Calibri" w:cs="Calibri"/>
          <w:sz w:val="24"/>
          <w:szCs w:val="28"/>
          <w:lang w:val="es-ES"/>
        </w:rPr>
        <w:t>previsto en el</w:t>
      </w:r>
      <w:r w:rsidR="00741721" w:rsidRPr="00D827FE">
        <w:rPr>
          <w:rFonts w:ascii="Calibri" w:hAnsi="Calibri" w:cs="Calibri"/>
          <w:sz w:val="24"/>
          <w:szCs w:val="28"/>
          <w:lang w:val="es-ES"/>
        </w:rPr>
        <w:t xml:space="preserve"> apartado anterior</w:t>
      </w:r>
      <w:r w:rsidRPr="00D827FE">
        <w:rPr>
          <w:rFonts w:ascii="Calibri" w:hAnsi="Calibri" w:cs="Calibri"/>
          <w:sz w:val="24"/>
          <w:szCs w:val="28"/>
          <w:lang w:val="es-ES"/>
        </w:rPr>
        <w:t xml:space="preserve">. </w:t>
      </w:r>
      <w:r w:rsidR="00906AE2" w:rsidRPr="00D827FE">
        <w:rPr>
          <w:rFonts w:ascii="Calibri" w:hAnsi="Calibri" w:cs="Calibri"/>
          <w:sz w:val="24"/>
          <w:szCs w:val="28"/>
          <w:lang w:val="es-ES"/>
        </w:rPr>
        <w:t>A estos efectos, e</w:t>
      </w:r>
      <w:r w:rsidRPr="00D827FE">
        <w:rPr>
          <w:rFonts w:ascii="Calibri" w:hAnsi="Calibri" w:cs="Calibri"/>
          <w:sz w:val="24"/>
          <w:szCs w:val="28"/>
          <w:lang w:val="es-ES"/>
        </w:rPr>
        <w:t>l ayuntamiento deberá justificar la realización de inversiones de las previstas en la base 8</w:t>
      </w:r>
      <w:r w:rsidR="00404D59" w:rsidRPr="00D827FE">
        <w:rPr>
          <w:rFonts w:ascii="Calibri" w:hAnsi="Calibri" w:cs="Calibri"/>
          <w:sz w:val="24"/>
          <w:szCs w:val="28"/>
          <w:lang w:val="es-ES"/>
        </w:rPr>
        <w:t>,</w:t>
      </w:r>
      <w:r w:rsidRPr="00D827FE">
        <w:rPr>
          <w:rFonts w:ascii="Calibri" w:hAnsi="Calibri" w:cs="Calibri"/>
          <w:sz w:val="24"/>
          <w:szCs w:val="28"/>
          <w:lang w:val="es-ES"/>
        </w:rPr>
        <w:t xml:space="preserve"> con otra financiación diferente a la de este Plan</w:t>
      </w:r>
      <w:r w:rsidR="001335A1" w:rsidRPr="00D827FE">
        <w:rPr>
          <w:rFonts w:ascii="Calibri" w:hAnsi="Calibri" w:cs="Calibri"/>
          <w:sz w:val="24"/>
          <w:szCs w:val="28"/>
          <w:lang w:val="es-ES"/>
        </w:rPr>
        <w:t xml:space="preserve"> y durante la vigencia de este</w:t>
      </w:r>
      <w:r w:rsidR="00404D59" w:rsidRPr="00D827FE">
        <w:rPr>
          <w:rFonts w:ascii="Calibri" w:hAnsi="Calibri" w:cs="Calibri"/>
          <w:sz w:val="24"/>
          <w:szCs w:val="28"/>
          <w:lang w:val="es-ES"/>
        </w:rPr>
        <w:t>,</w:t>
      </w:r>
      <w:r w:rsidR="001D2440" w:rsidRPr="00D827FE">
        <w:rPr>
          <w:rFonts w:ascii="Calibri" w:hAnsi="Calibri" w:cs="Calibri"/>
          <w:sz w:val="24"/>
          <w:szCs w:val="28"/>
          <w:lang w:val="es-ES"/>
        </w:rPr>
        <w:t xml:space="preserve"> en cuantía igual o superior </w:t>
      </w:r>
      <w:r w:rsidR="001335A1" w:rsidRPr="00D827FE">
        <w:rPr>
          <w:rFonts w:ascii="Calibri" w:hAnsi="Calibri" w:cs="Calibri"/>
          <w:sz w:val="24"/>
          <w:szCs w:val="28"/>
          <w:lang w:val="es-ES"/>
        </w:rPr>
        <w:t>a la minoración propuesta</w:t>
      </w:r>
      <w:r w:rsidR="00404D59" w:rsidRPr="00D827FE">
        <w:rPr>
          <w:rFonts w:ascii="Calibri" w:hAnsi="Calibri" w:cs="Calibri"/>
          <w:sz w:val="24"/>
          <w:szCs w:val="28"/>
          <w:lang w:val="es-ES"/>
        </w:rPr>
        <w:t>.</w:t>
      </w:r>
      <w:r w:rsidR="001D2440" w:rsidRPr="00D827FE">
        <w:rPr>
          <w:rFonts w:ascii="Calibri" w:hAnsi="Calibri" w:cs="Calibri"/>
          <w:sz w:val="24"/>
          <w:szCs w:val="28"/>
          <w:lang w:val="es-ES"/>
        </w:rPr>
        <w:t xml:space="preserve"> </w:t>
      </w:r>
    </w:p>
    <w:p w:rsidR="00CF5B55" w:rsidRPr="00B30F14" w:rsidRDefault="00CF5B55" w:rsidP="005C6EF5">
      <w:pPr>
        <w:pStyle w:val="Base"/>
      </w:pPr>
      <w:r w:rsidRPr="00B30F14">
        <w:t>Base 7.- Cooperación económica al establecimiento y adecuada prestación de los servicios mínimos obligatorios de competencia municipal</w:t>
      </w:r>
    </w:p>
    <w:p w:rsidR="001D731E" w:rsidRPr="00205F5D" w:rsidRDefault="001D731E" w:rsidP="00C05E41">
      <w:pPr>
        <w:numPr>
          <w:ilvl w:val="0"/>
          <w:numId w:val="7"/>
        </w:numPr>
        <w:spacing w:before="60" w:after="60"/>
        <w:ind w:left="426"/>
        <w:jc w:val="both"/>
        <w:rPr>
          <w:rFonts w:ascii="Calibri" w:hAnsi="Calibri" w:cs="Calibri"/>
          <w:sz w:val="24"/>
          <w:szCs w:val="28"/>
          <w:lang w:val="es-ES"/>
        </w:rPr>
      </w:pPr>
      <w:r w:rsidRPr="00205F5D">
        <w:rPr>
          <w:rFonts w:ascii="Calibri" w:hAnsi="Calibri" w:cs="Calibri"/>
          <w:sz w:val="24"/>
          <w:szCs w:val="28"/>
          <w:lang w:val="es-ES"/>
        </w:rPr>
        <w:t xml:space="preserve">Las actuaciones </w:t>
      </w:r>
      <w:r w:rsidR="002F1F63" w:rsidRPr="00205F5D">
        <w:rPr>
          <w:rFonts w:ascii="Calibri" w:hAnsi="Calibri" w:cs="Calibri"/>
          <w:sz w:val="24"/>
          <w:szCs w:val="28"/>
          <w:lang w:val="es-ES"/>
        </w:rPr>
        <w:t xml:space="preserve">aquí </w:t>
      </w:r>
      <w:r w:rsidRPr="00205F5D">
        <w:rPr>
          <w:rFonts w:ascii="Calibri" w:hAnsi="Calibri" w:cs="Calibri"/>
          <w:sz w:val="24"/>
          <w:szCs w:val="28"/>
          <w:lang w:val="es-ES"/>
        </w:rPr>
        <w:t xml:space="preserve">incluidas tendrán como objetivo, por un lado, el permitir el ejercicio por parte del Cabildo de Gran Canaria de las competencias propias en las materias que le asigna </w:t>
      </w:r>
      <w:smartTag w:uri="urn:schemas-microsoft-com:office:smarttags" w:element="PersonName">
        <w:smartTagPr>
          <w:attr w:name="ProductID" w:val="la Ley"/>
        </w:smartTagPr>
        <w:r w:rsidRPr="00205F5D">
          <w:rPr>
            <w:rFonts w:ascii="Calibri" w:hAnsi="Calibri" w:cs="Calibri"/>
            <w:sz w:val="24"/>
            <w:szCs w:val="28"/>
            <w:lang w:val="es-ES"/>
          </w:rPr>
          <w:t xml:space="preserve">la </w:t>
        </w:r>
        <w:r w:rsidR="00C42359" w:rsidRPr="00205F5D">
          <w:rPr>
            <w:rFonts w:ascii="Calibri" w:hAnsi="Calibri" w:cs="Calibri"/>
            <w:sz w:val="24"/>
            <w:szCs w:val="28"/>
            <w:lang w:val="es-ES"/>
          </w:rPr>
          <w:t>Ley</w:t>
        </w:r>
      </w:smartTag>
      <w:r w:rsidR="00C42359" w:rsidRPr="00205F5D">
        <w:rPr>
          <w:rFonts w:ascii="Calibri" w:hAnsi="Calibri" w:cs="Calibri"/>
          <w:sz w:val="24"/>
          <w:szCs w:val="28"/>
          <w:lang w:val="es-ES"/>
        </w:rPr>
        <w:t xml:space="preserve"> 7/1985, de 2 de abril, Reguladora de las Bases del Régimen Local (</w:t>
      </w:r>
      <w:r w:rsidRPr="00205F5D">
        <w:rPr>
          <w:rFonts w:ascii="Calibri" w:hAnsi="Calibri" w:cs="Calibri"/>
          <w:sz w:val="24"/>
          <w:szCs w:val="28"/>
          <w:lang w:val="es-ES"/>
        </w:rPr>
        <w:t>LRBRL</w:t>
      </w:r>
      <w:r w:rsidR="00C42359" w:rsidRPr="00205F5D">
        <w:rPr>
          <w:rFonts w:ascii="Calibri" w:hAnsi="Calibri" w:cs="Calibri"/>
          <w:sz w:val="24"/>
          <w:szCs w:val="28"/>
          <w:lang w:val="es-ES"/>
        </w:rPr>
        <w:t>)</w:t>
      </w:r>
      <w:r w:rsidRPr="00205F5D">
        <w:rPr>
          <w:rFonts w:ascii="Calibri" w:hAnsi="Calibri" w:cs="Calibri"/>
          <w:sz w:val="24"/>
          <w:szCs w:val="28"/>
          <w:lang w:val="es-ES"/>
        </w:rPr>
        <w:t xml:space="preserve"> y, por otro, asegurar el acceso de la población de </w:t>
      </w:r>
      <w:smartTag w:uri="urn:schemas-microsoft-com:office:smarttags" w:element="PersonName">
        <w:smartTagPr>
          <w:attr w:name="ProductID" w:val="la Isla"/>
        </w:smartTagPr>
        <w:r w:rsidRPr="00205F5D">
          <w:rPr>
            <w:rFonts w:ascii="Calibri" w:hAnsi="Calibri" w:cs="Calibri"/>
            <w:sz w:val="24"/>
            <w:szCs w:val="28"/>
            <w:lang w:val="es-ES"/>
          </w:rPr>
          <w:t>la Isla</w:t>
        </w:r>
      </w:smartTag>
      <w:r w:rsidRPr="00205F5D">
        <w:rPr>
          <w:rFonts w:ascii="Calibri" w:hAnsi="Calibri" w:cs="Calibri"/>
          <w:sz w:val="24"/>
          <w:szCs w:val="28"/>
          <w:lang w:val="es-ES"/>
        </w:rPr>
        <w:t xml:space="preserve"> al conjunto de los servicios mínimos de competencia municipal y a la mayor eficacia y economía en la prestación de éstos.</w:t>
      </w:r>
    </w:p>
    <w:p w:rsidR="001D731E" w:rsidRPr="00205F5D" w:rsidRDefault="002F1F63" w:rsidP="00C05E41">
      <w:pPr>
        <w:spacing w:before="60" w:after="60"/>
        <w:ind w:left="426"/>
        <w:jc w:val="both"/>
        <w:rPr>
          <w:rFonts w:ascii="Calibri" w:hAnsi="Calibri" w:cs="Calibri"/>
          <w:sz w:val="24"/>
          <w:szCs w:val="28"/>
          <w:lang w:val="es-ES"/>
        </w:rPr>
      </w:pPr>
      <w:r w:rsidRPr="00205F5D">
        <w:rPr>
          <w:rFonts w:ascii="Calibri" w:hAnsi="Calibri" w:cs="Calibri"/>
          <w:sz w:val="24"/>
          <w:szCs w:val="28"/>
          <w:lang w:val="es-ES"/>
        </w:rPr>
        <w:t>Se</w:t>
      </w:r>
      <w:r w:rsidR="001D731E" w:rsidRPr="00205F5D">
        <w:rPr>
          <w:rFonts w:ascii="Calibri" w:hAnsi="Calibri" w:cs="Calibri"/>
          <w:sz w:val="24"/>
          <w:szCs w:val="28"/>
          <w:lang w:val="es-ES"/>
        </w:rPr>
        <w:t xml:space="preserve"> financiarán preferentemente todos aquellos proyectos vinculados a la prestación de los servicios obligatorios por razón de la población y recogidos en el artículo 26 de la LRBRL</w:t>
      </w:r>
      <w:r w:rsidR="00A27D39" w:rsidRPr="00205F5D">
        <w:rPr>
          <w:rFonts w:ascii="Calibri" w:hAnsi="Calibri" w:cs="Calibri"/>
          <w:sz w:val="24"/>
          <w:szCs w:val="28"/>
          <w:lang w:val="es-ES"/>
        </w:rPr>
        <w:t>.</w:t>
      </w:r>
      <w:r w:rsidR="001D731E" w:rsidRPr="00205F5D">
        <w:rPr>
          <w:rFonts w:ascii="Calibri" w:hAnsi="Calibri" w:cs="Calibri"/>
          <w:sz w:val="24"/>
          <w:szCs w:val="28"/>
          <w:lang w:val="es-ES"/>
        </w:rPr>
        <w:t xml:space="preserve"> </w:t>
      </w:r>
      <w:r w:rsidRPr="00205F5D">
        <w:rPr>
          <w:rFonts w:ascii="Calibri" w:hAnsi="Calibri" w:cs="Calibri"/>
          <w:sz w:val="24"/>
          <w:szCs w:val="28"/>
          <w:lang w:val="es-ES"/>
        </w:rPr>
        <w:t>N</w:t>
      </w:r>
      <w:r w:rsidR="001D731E" w:rsidRPr="00205F5D">
        <w:rPr>
          <w:rFonts w:ascii="Calibri" w:hAnsi="Calibri" w:cs="Calibri"/>
          <w:sz w:val="24"/>
          <w:szCs w:val="28"/>
          <w:lang w:val="es-ES"/>
        </w:rPr>
        <w:t xml:space="preserve">o obstante, si del análisis del estado de las infraestructuras y equipamientos del municipio, observado a través de </w:t>
      </w:r>
      <w:smartTag w:uri="urn:schemas-microsoft-com:office:smarttags" w:element="PersonName">
        <w:smartTagPr>
          <w:attr w:name="ProductID" w:val="la EIEL"/>
        </w:smartTagPr>
        <w:r w:rsidR="001D731E" w:rsidRPr="00205F5D">
          <w:rPr>
            <w:rFonts w:ascii="Calibri" w:hAnsi="Calibri" w:cs="Calibri"/>
            <w:sz w:val="24"/>
            <w:szCs w:val="28"/>
            <w:lang w:val="es-ES"/>
          </w:rPr>
          <w:t>la EIEL</w:t>
        </w:r>
      </w:smartTag>
      <w:r w:rsidR="001D731E" w:rsidRPr="00205F5D">
        <w:rPr>
          <w:rFonts w:ascii="Calibri" w:hAnsi="Calibri" w:cs="Calibri"/>
          <w:sz w:val="24"/>
          <w:szCs w:val="28"/>
          <w:lang w:val="es-ES"/>
        </w:rPr>
        <w:t>, se reflejara un buen estado de las mismas, el Ayuntamiento podrá proponer actuaciones que, por razón de su población, no sean de su obligada prestación.</w:t>
      </w:r>
    </w:p>
    <w:p w:rsidR="00DF50E6" w:rsidRPr="00205F5D" w:rsidRDefault="00DF50E6" w:rsidP="00C05E41">
      <w:pPr>
        <w:numPr>
          <w:ilvl w:val="0"/>
          <w:numId w:val="7"/>
        </w:numPr>
        <w:spacing w:before="60" w:after="60"/>
        <w:ind w:left="426"/>
        <w:jc w:val="both"/>
        <w:rPr>
          <w:rFonts w:ascii="Calibri" w:hAnsi="Calibri" w:cs="Calibri"/>
          <w:sz w:val="24"/>
          <w:szCs w:val="28"/>
          <w:lang w:val="es-ES"/>
        </w:rPr>
      </w:pPr>
      <w:r w:rsidRPr="00205F5D">
        <w:rPr>
          <w:rFonts w:ascii="Calibri" w:hAnsi="Calibri" w:cs="Calibri"/>
          <w:sz w:val="24"/>
          <w:szCs w:val="28"/>
          <w:lang w:val="es-ES"/>
        </w:rPr>
        <w:t xml:space="preserve">Los </w:t>
      </w:r>
      <w:r w:rsidR="00894F94" w:rsidRPr="00205F5D">
        <w:rPr>
          <w:rFonts w:ascii="Calibri" w:hAnsi="Calibri" w:cs="Calibri"/>
          <w:sz w:val="24"/>
          <w:szCs w:val="28"/>
          <w:lang w:val="es-ES"/>
        </w:rPr>
        <w:t>Ayuntamientos formularán</w:t>
      </w:r>
      <w:r w:rsidRPr="00205F5D">
        <w:rPr>
          <w:rFonts w:ascii="Calibri" w:hAnsi="Calibri" w:cs="Calibri"/>
          <w:sz w:val="24"/>
          <w:szCs w:val="28"/>
          <w:lang w:val="es-ES"/>
        </w:rPr>
        <w:t xml:space="preserve"> su </w:t>
      </w:r>
      <w:r w:rsidR="00894F94" w:rsidRPr="00205F5D">
        <w:rPr>
          <w:rFonts w:ascii="Calibri" w:hAnsi="Calibri" w:cs="Calibri"/>
          <w:sz w:val="24"/>
          <w:szCs w:val="28"/>
          <w:lang w:val="es-ES"/>
        </w:rPr>
        <w:t>propuesta de</w:t>
      </w:r>
      <w:r w:rsidRPr="00205F5D">
        <w:rPr>
          <w:rFonts w:ascii="Calibri" w:hAnsi="Calibri" w:cs="Calibri"/>
          <w:sz w:val="24"/>
          <w:szCs w:val="28"/>
          <w:lang w:val="es-ES"/>
        </w:rPr>
        <w:t xml:space="preserve"> </w:t>
      </w:r>
      <w:r w:rsidR="00894F94" w:rsidRPr="00205F5D">
        <w:rPr>
          <w:rFonts w:ascii="Calibri" w:hAnsi="Calibri" w:cs="Calibri"/>
          <w:sz w:val="24"/>
          <w:szCs w:val="28"/>
          <w:lang w:val="es-ES"/>
        </w:rPr>
        <w:t>actuaciones de</w:t>
      </w:r>
      <w:r w:rsidRPr="00205F5D">
        <w:rPr>
          <w:rFonts w:ascii="Calibri" w:hAnsi="Calibri" w:cs="Calibri"/>
          <w:sz w:val="24"/>
          <w:szCs w:val="28"/>
          <w:lang w:val="es-ES"/>
        </w:rPr>
        <w:t xml:space="preserve"> </w:t>
      </w:r>
      <w:r w:rsidR="00894F94" w:rsidRPr="00205F5D">
        <w:rPr>
          <w:rFonts w:ascii="Calibri" w:hAnsi="Calibri" w:cs="Calibri"/>
          <w:sz w:val="24"/>
          <w:szCs w:val="28"/>
          <w:lang w:val="es-ES"/>
        </w:rPr>
        <w:t>acue</w:t>
      </w:r>
      <w:r w:rsidR="00F27054" w:rsidRPr="00205F5D">
        <w:rPr>
          <w:rFonts w:ascii="Calibri" w:hAnsi="Calibri" w:cs="Calibri"/>
          <w:sz w:val="24"/>
          <w:szCs w:val="28"/>
          <w:lang w:val="es-ES"/>
        </w:rPr>
        <w:t xml:space="preserve">rdo </w:t>
      </w:r>
      <w:r w:rsidR="00894F94" w:rsidRPr="00205F5D">
        <w:rPr>
          <w:rFonts w:ascii="Calibri" w:hAnsi="Calibri" w:cs="Calibri"/>
          <w:sz w:val="24"/>
          <w:szCs w:val="28"/>
          <w:lang w:val="es-ES"/>
        </w:rPr>
        <w:t>con</w:t>
      </w:r>
      <w:r w:rsidRPr="00205F5D">
        <w:rPr>
          <w:rFonts w:ascii="Calibri" w:hAnsi="Calibri" w:cs="Calibri"/>
          <w:sz w:val="24"/>
          <w:szCs w:val="28"/>
          <w:lang w:val="es-ES"/>
        </w:rPr>
        <w:t xml:space="preserve"> los siguientes criterios de priorización:</w:t>
      </w:r>
    </w:p>
    <w:p w:rsidR="00400977" w:rsidRPr="00205F5D" w:rsidRDefault="00894F94" w:rsidP="00C05E41">
      <w:pPr>
        <w:spacing w:before="60" w:after="60"/>
        <w:ind w:left="851" w:hanging="283"/>
        <w:jc w:val="both"/>
        <w:rPr>
          <w:rFonts w:ascii="Calibri" w:hAnsi="Calibri" w:cs="Calibri"/>
          <w:sz w:val="24"/>
          <w:szCs w:val="28"/>
          <w:lang w:val="es-ES"/>
        </w:rPr>
      </w:pPr>
      <w:r w:rsidRPr="00205F5D">
        <w:rPr>
          <w:rFonts w:ascii="Calibri" w:hAnsi="Calibri" w:cs="Calibri"/>
          <w:sz w:val="24"/>
          <w:szCs w:val="28"/>
          <w:lang w:val="es-ES"/>
        </w:rPr>
        <w:t>-</w:t>
      </w:r>
      <w:r w:rsidRPr="00205F5D">
        <w:rPr>
          <w:rFonts w:ascii="Calibri" w:hAnsi="Calibri" w:cs="Calibri"/>
          <w:sz w:val="24"/>
          <w:szCs w:val="28"/>
          <w:lang w:val="es-ES"/>
        </w:rPr>
        <w:tab/>
      </w:r>
      <w:r w:rsidR="00400977" w:rsidRPr="00205F5D">
        <w:rPr>
          <w:rFonts w:ascii="Calibri" w:hAnsi="Calibri" w:cs="Calibri"/>
          <w:sz w:val="24"/>
          <w:szCs w:val="28"/>
          <w:lang w:val="es-ES"/>
        </w:rPr>
        <w:t xml:space="preserve">Las Propuestas de los municipios cubrirán prioritariamente los déficits de infraestructuras y equipamientos detectados en </w:t>
      </w:r>
      <w:smartTag w:uri="urn:schemas-microsoft-com:office:smarttags" w:element="PersonName">
        <w:smartTagPr>
          <w:attr w:name="ProductID" w:val="la Encuesta"/>
        </w:smartTagPr>
        <w:r w:rsidR="00400977" w:rsidRPr="00205F5D">
          <w:rPr>
            <w:rFonts w:ascii="Calibri" w:hAnsi="Calibri" w:cs="Calibri"/>
            <w:sz w:val="24"/>
            <w:szCs w:val="28"/>
            <w:lang w:val="es-ES"/>
          </w:rPr>
          <w:t>la</w:t>
        </w:r>
        <w:r w:rsidRPr="00205F5D">
          <w:rPr>
            <w:rFonts w:ascii="Calibri" w:hAnsi="Calibri" w:cs="Calibri"/>
            <w:sz w:val="24"/>
            <w:szCs w:val="28"/>
            <w:lang w:val="es-ES"/>
          </w:rPr>
          <w:t xml:space="preserve"> Encuesta</w:t>
        </w:r>
      </w:smartTag>
      <w:r w:rsidRPr="00205F5D">
        <w:rPr>
          <w:rFonts w:ascii="Calibri" w:hAnsi="Calibri" w:cs="Calibri"/>
          <w:sz w:val="24"/>
          <w:szCs w:val="28"/>
          <w:lang w:val="es-ES"/>
        </w:rPr>
        <w:t xml:space="preserve"> de Infraestructura y Equipamiento Local (EIEL)</w:t>
      </w:r>
      <w:r w:rsidR="00400977" w:rsidRPr="00205F5D">
        <w:rPr>
          <w:rFonts w:ascii="Calibri" w:hAnsi="Calibri" w:cs="Calibri"/>
          <w:sz w:val="24"/>
          <w:szCs w:val="28"/>
          <w:lang w:val="es-ES"/>
        </w:rPr>
        <w:t>,</w:t>
      </w:r>
      <w:r w:rsidRPr="00205F5D">
        <w:rPr>
          <w:rFonts w:ascii="Calibri" w:hAnsi="Calibri" w:cs="Calibri"/>
          <w:sz w:val="24"/>
          <w:szCs w:val="28"/>
          <w:lang w:val="es-ES"/>
        </w:rPr>
        <w:t xml:space="preserve"> </w:t>
      </w:r>
      <w:r w:rsidR="00400977" w:rsidRPr="00205F5D">
        <w:rPr>
          <w:rFonts w:ascii="Calibri" w:hAnsi="Calibri" w:cs="Calibri"/>
          <w:sz w:val="24"/>
          <w:szCs w:val="28"/>
          <w:lang w:val="es-ES"/>
        </w:rPr>
        <w:t xml:space="preserve">al ser este el </w:t>
      </w:r>
      <w:r w:rsidRPr="00205F5D">
        <w:rPr>
          <w:rFonts w:ascii="Calibri" w:hAnsi="Calibri" w:cs="Calibri"/>
          <w:sz w:val="24"/>
          <w:szCs w:val="28"/>
          <w:lang w:val="es-ES"/>
        </w:rPr>
        <w:t>instrumento objetivo de análisis de determinación de las infraestructuras y equipamientos disponibles en todos y cada u</w:t>
      </w:r>
      <w:r w:rsidR="00400977" w:rsidRPr="00205F5D">
        <w:rPr>
          <w:rFonts w:ascii="Calibri" w:hAnsi="Calibri" w:cs="Calibri"/>
          <w:sz w:val="24"/>
          <w:szCs w:val="28"/>
          <w:lang w:val="es-ES"/>
        </w:rPr>
        <w:t>no de los municipios de la Isla.</w:t>
      </w:r>
    </w:p>
    <w:p w:rsidR="00894F94" w:rsidRPr="00205F5D" w:rsidRDefault="00894F94" w:rsidP="00C05E41">
      <w:pPr>
        <w:spacing w:before="60" w:after="60"/>
        <w:ind w:left="851" w:hanging="283"/>
        <w:jc w:val="both"/>
        <w:rPr>
          <w:rFonts w:ascii="Calibri" w:hAnsi="Calibri" w:cs="Calibri"/>
          <w:sz w:val="24"/>
          <w:szCs w:val="28"/>
          <w:lang w:val="es-ES"/>
        </w:rPr>
      </w:pPr>
      <w:r w:rsidRPr="00205F5D">
        <w:rPr>
          <w:rFonts w:ascii="Calibri" w:hAnsi="Calibri" w:cs="Calibri"/>
          <w:sz w:val="24"/>
          <w:szCs w:val="28"/>
          <w:lang w:val="es-ES"/>
        </w:rPr>
        <w:t>-</w:t>
      </w:r>
      <w:r w:rsidRPr="00205F5D">
        <w:rPr>
          <w:rFonts w:ascii="Calibri" w:hAnsi="Calibri" w:cs="Calibri"/>
          <w:sz w:val="24"/>
          <w:szCs w:val="28"/>
          <w:lang w:val="es-ES"/>
        </w:rPr>
        <w:tab/>
        <w:t>Obtención de ahorros en los gastos públicos de la administración municipal a través de la minoración de los costes efectivos de los servicios prestados.</w:t>
      </w:r>
    </w:p>
    <w:p w:rsidR="00684B65" w:rsidRPr="00205F5D" w:rsidRDefault="00894F94" w:rsidP="00C05E41">
      <w:pPr>
        <w:spacing w:before="60" w:after="60"/>
        <w:ind w:left="851" w:hanging="283"/>
        <w:jc w:val="both"/>
        <w:rPr>
          <w:rFonts w:ascii="Calibri" w:hAnsi="Calibri" w:cs="Calibri"/>
          <w:sz w:val="24"/>
          <w:szCs w:val="28"/>
          <w:lang w:val="es-ES"/>
        </w:rPr>
      </w:pPr>
      <w:r w:rsidRPr="00205F5D">
        <w:rPr>
          <w:rFonts w:ascii="Calibri" w:hAnsi="Calibri" w:cs="Calibri"/>
          <w:sz w:val="24"/>
          <w:szCs w:val="28"/>
          <w:lang w:val="es-ES"/>
        </w:rPr>
        <w:t>-</w:t>
      </w:r>
      <w:r w:rsidRPr="00205F5D">
        <w:rPr>
          <w:rFonts w:ascii="Calibri" w:hAnsi="Calibri" w:cs="Calibri"/>
          <w:sz w:val="24"/>
          <w:szCs w:val="28"/>
          <w:lang w:val="es-ES"/>
        </w:rPr>
        <w:tab/>
        <w:t>Desarrollo de proyectos colaborativos supramunicipales o mancomunados que fomenten la prestación eficiente de los servicios públicos, al tiempo que eviten la redundancia de inversiones y gastos, abriendo el disfrute de cada infraestructura pública a un número mayor de ciudadanos.</w:t>
      </w:r>
      <w:r w:rsidR="00684B65" w:rsidRPr="00205F5D">
        <w:rPr>
          <w:rFonts w:ascii="Calibri" w:hAnsi="Calibri" w:cs="Calibri"/>
          <w:sz w:val="24"/>
          <w:szCs w:val="28"/>
          <w:lang w:val="es-ES"/>
        </w:rPr>
        <w:t xml:space="preserve"> </w:t>
      </w:r>
    </w:p>
    <w:p w:rsidR="00DF50E6" w:rsidRPr="00205F5D" w:rsidRDefault="00894F94" w:rsidP="00C05E41">
      <w:pPr>
        <w:spacing w:before="60" w:after="60"/>
        <w:ind w:left="851" w:hanging="283"/>
        <w:jc w:val="both"/>
        <w:rPr>
          <w:rFonts w:ascii="Calibri" w:hAnsi="Calibri" w:cs="Calibri"/>
          <w:sz w:val="24"/>
          <w:szCs w:val="28"/>
          <w:lang w:val="es-ES"/>
        </w:rPr>
      </w:pPr>
      <w:r w:rsidRPr="00205F5D">
        <w:rPr>
          <w:rFonts w:ascii="Calibri" w:hAnsi="Calibri" w:cs="Calibri"/>
          <w:sz w:val="24"/>
          <w:szCs w:val="28"/>
          <w:lang w:val="es-ES"/>
        </w:rPr>
        <w:t>-</w:t>
      </w:r>
      <w:r w:rsidRPr="00205F5D">
        <w:rPr>
          <w:rFonts w:ascii="Calibri" w:hAnsi="Calibri" w:cs="Calibri"/>
          <w:sz w:val="24"/>
          <w:szCs w:val="28"/>
          <w:lang w:val="es-ES"/>
        </w:rPr>
        <w:tab/>
        <w:t xml:space="preserve">Sostenibilidad </w:t>
      </w:r>
      <w:r w:rsidR="00684B65" w:rsidRPr="00205F5D">
        <w:rPr>
          <w:rFonts w:ascii="Calibri" w:hAnsi="Calibri" w:cs="Calibri"/>
          <w:sz w:val="24"/>
          <w:szCs w:val="28"/>
          <w:lang w:val="es-ES"/>
        </w:rPr>
        <w:t xml:space="preserve">financiera </w:t>
      </w:r>
      <w:r w:rsidRPr="00205F5D">
        <w:rPr>
          <w:rFonts w:ascii="Calibri" w:hAnsi="Calibri" w:cs="Calibri"/>
          <w:sz w:val="24"/>
          <w:szCs w:val="28"/>
          <w:lang w:val="es-ES"/>
        </w:rPr>
        <w:t>a</w:t>
      </w:r>
      <w:r w:rsidR="00684B65" w:rsidRPr="00205F5D">
        <w:rPr>
          <w:rFonts w:ascii="Calibri" w:hAnsi="Calibri" w:cs="Calibri"/>
          <w:sz w:val="24"/>
          <w:szCs w:val="28"/>
          <w:lang w:val="es-ES"/>
        </w:rPr>
        <w:t xml:space="preserve"> largo plazo de las actuaciones.</w:t>
      </w:r>
    </w:p>
    <w:p w:rsidR="002E18EE" w:rsidRPr="00205F5D" w:rsidRDefault="002E18EE" w:rsidP="00F14CF5">
      <w:pPr>
        <w:spacing w:before="60" w:after="60"/>
        <w:ind w:left="284"/>
        <w:jc w:val="both"/>
        <w:rPr>
          <w:rFonts w:ascii="Calibri" w:hAnsi="Calibri" w:cs="Calibri"/>
          <w:sz w:val="24"/>
          <w:szCs w:val="24"/>
          <w:lang w:val="es-ES" w:eastAsia="es-ES"/>
        </w:rPr>
      </w:pPr>
      <w:r w:rsidRPr="00205F5D">
        <w:rPr>
          <w:rFonts w:ascii="Calibri" w:hAnsi="Calibri" w:cs="Calibri"/>
          <w:sz w:val="24"/>
          <w:szCs w:val="24"/>
          <w:lang w:val="es-ES" w:eastAsia="es-ES"/>
        </w:rPr>
        <w:t xml:space="preserve">De conformidad con el apartado anterior, </w:t>
      </w:r>
      <w:r w:rsidR="00CA5B7C" w:rsidRPr="00205F5D">
        <w:rPr>
          <w:rFonts w:ascii="Calibri" w:hAnsi="Calibri" w:cs="Calibri"/>
          <w:sz w:val="24"/>
          <w:szCs w:val="24"/>
          <w:lang w:val="es-ES" w:eastAsia="es-ES"/>
        </w:rPr>
        <w:t>se</w:t>
      </w:r>
      <w:r w:rsidRPr="00205F5D">
        <w:rPr>
          <w:rFonts w:ascii="Calibri" w:hAnsi="Calibri" w:cs="Calibri"/>
          <w:sz w:val="24"/>
          <w:szCs w:val="24"/>
          <w:lang w:val="es-ES" w:eastAsia="es-ES"/>
        </w:rPr>
        <w:t xml:space="preserve"> podrá</w:t>
      </w:r>
      <w:r w:rsidR="00CA5B7C" w:rsidRPr="00205F5D">
        <w:rPr>
          <w:rFonts w:ascii="Calibri" w:hAnsi="Calibri" w:cs="Calibri"/>
          <w:sz w:val="24"/>
          <w:szCs w:val="24"/>
          <w:lang w:val="es-ES" w:eastAsia="es-ES"/>
        </w:rPr>
        <w:t>n</w:t>
      </w:r>
      <w:r w:rsidRPr="00205F5D">
        <w:rPr>
          <w:rFonts w:ascii="Calibri" w:hAnsi="Calibri" w:cs="Calibri"/>
          <w:sz w:val="24"/>
          <w:szCs w:val="24"/>
          <w:lang w:val="es-ES" w:eastAsia="es-ES"/>
        </w:rPr>
        <w:t xml:space="preserve"> financiar actuaciones de la siguiente o análoga naturaleza:</w:t>
      </w:r>
    </w:p>
    <w:p w:rsidR="00E0691B" w:rsidRPr="00205F5D" w:rsidRDefault="00F82E40" w:rsidP="00F14CF5">
      <w:pPr>
        <w:spacing w:before="60" w:after="60"/>
        <w:ind w:left="709"/>
        <w:jc w:val="both"/>
        <w:rPr>
          <w:rFonts w:ascii="Calibri" w:hAnsi="Calibri" w:cs="Calibri"/>
          <w:sz w:val="24"/>
          <w:szCs w:val="24"/>
          <w:lang w:val="es-ES" w:eastAsia="es-ES"/>
        </w:rPr>
      </w:pPr>
      <w:r w:rsidRPr="00205F5D">
        <w:rPr>
          <w:rFonts w:ascii="Calibri" w:hAnsi="Calibri" w:cs="Calibri"/>
          <w:sz w:val="24"/>
          <w:szCs w:val="24"/>
          <w:lang w:val="es-ES" w:eastAsia="es-ES"/>
        </w:rPr>
        <w:t>1)</w:t>
      </w:r>
      <w:r w:rsidR="00E0691B" w:rsidRPr="00205F5D">
        <w:rPr>
          <w:rFonts w:ascii="Calibri" w:hAnsi="Calibri" w:cs="Calibri"/>
          <w:sz w:val="24"/>
          <w:szCs w:val="24"/>
          <w:lang w:val="es-ES" w:eastAsia="es-ES"/>
        </w:rPr>
        <w:t xml:space="preserve"> </w:t>
      </w:r>
      <w:r w:rsidR="00E0691B" w:rsidRPr="00205F5D">
        <w:rPr>
          <w:rFonts w:ascii="Calibri" w:hAnsi="Calibri" w:cs="Calibri"/>
          <w:sz w:val="24"/>
          <w:szCs w:val="24"/>
          <w:u w:val="single"/>
          <w:lang w:val="es-ES" w:eastAsia="es-ES"/>
        </w:rPr>
        <w:t>Infraestructura básica</w:t>
      </w:r>
      <w:r w:rsidR="00E0691B" w:rsidRPr="00205F5D">
        <w:rPr>
          <w:rFonts w:ascii="Calibri" w:hAnsi="Calibri" w:cs="Calibri"/>
          <w:sz w:val="24"/>
          <w:szCs w:val="24"/>
          <w:lang w:val="es-ES" w:eastAsia="es-ES"/>
        </w:rPr>
        <w:t>:</w:t>
      </w:r>
    </w:p>
    <w:p w:rsidR="002E18EE" w:rsidRPr="00205F5D" w:rsidRDefault="002E18EE" w:rsidP="00205F5D">
      <w:pPr>
        <w:numPr>
          <w:ilvl w:val="0"/>
          <w:numId w:val="8"/>
        </w:numPr>
        <w:spacing w:before="60" w:after="60"/>
        <w:ind w:left="1559" w:hanging="357"/>
        <w:jc w:val="both"/>
        <w:rPr>
          <w:rFonts w:ascii="Calibri" w:hAnsi="Calibri" w:cs="Calibri"/>
          <w:sz w:val="24"/>
          <w:szCs w:val="24"/>
          <w:lang w:val="es-ES" w:eastAsia="es-ES"/>
        </w:rPr>
      </w:pPr>
      <w:r w:rsidRPr="00205F5D">
        <w:rPr>
          <w:rFonts w:ascii="Calibri" w:hAnsi="Calibri" w:cs="Calibri"/>
          <w:sz w:val="24"/>
          <w:szCs w:val="24"/>
          <w:lang w:val="es-ES" w:eastAsia="es-ES"/>
        </w:rPr>
        <w:t>Redes de saneamiento y depuración de aguas.</w:t>
      </w:r>
    </w:p>
    <w:p w:rsidR="002E18EE" w:rsidRPr="00205F5D" w:rsidRDefault="002E18EE" w:rsidP="00205F5D">
      <w:pPr>
        <w:numPr>
          <w:ilvl w:val="0"/>
          <w:numId w:val="8"/>
        </w:numPr>
        <w:spacing w:before="60" w:after="60"/>
        <w:ind w:left="1559" w:hanging="357"/>
        <w:jc w:val="both"/>
        <w:rPr>
          <w:rFonts w:ascii="Calibri" w:hAnsi="Calibri" w:cs="Calibri"/>
          <w:sz w:val="24"/>
          <w:szCs w:val="24"/>
          <w:lang w:val="es-ES" w:eastAsia="es-ES"/>
        </w:rPr>
      </w:pPr>
      <w:r w:rsidRPr="00205F5D">
        <w:rPr>
          <w:rFonts w:ascii="Calibri" w:hAnsi="Calibri" w:cs="Calibri"/>
          <w:sz w:val="24"/>
          <w:szCs w:val="24"/>
          <w:lang w:val="es-ES" w:eastAsia="es-ES"/>
        </w:rPr>
        <w:t>Abastecimiento domiciliario de agua potable.</w:t>
      </w:r>
    </w:p>
    <w:p w:rsidR="002E18EE" w:rsidRPr="00205F5D" w:rsidRDefault="002E18EE" w:rsidP="00205F5D">
      <w:pPr>
        <w:numPr>
          <w:ilvl w:val="0"/>
          <w:numId w:val="8"/>
        </w:numPr>
        <w:spacing w:before="60" w:after="60"/>
        <w:ind w:left="1559" w:hanging="357"/>
        <w:jc w:val="both"/>
        <w:rPr>
          <w:rFonts w:ascii="Calibri" w:hAnsi="Calibri" w:cs="Calibri"/>
          <w:sz w:val="24"/>
          <w:szCs w:val="24"/>
          <w:lang w:val="es-ES" w:eastAsia="es-ES"/>
        </w:rPr>
      </w:pPr>
      <w:r w:rsidRPr="00205F5D">
        <w:rPr>
          <w:rFonts w:ascii="Calibri" w:hAnsi="Calibri" w:cs="Calibri"/>
          <w:sz w:val="24"/>
          <w:szCs w:val="24"/>
          <w:lang w:val="es-ES" w:eastAsia="es-ES"/>
        </w:rPr>
        <w:t>Electrificación y alumbrado público.</w:t>
      </w:r>
    </w:p>
    <w:p w:rsidR="002E18EE" w:rsidRPr="00205F5D" w:rsidRDefault="002E18EE" w:rsidP="00205F5D">
      <w:pPr>
        <w:numPr>
          <w:ilvl w:val="0"/>
          <w:numId w:val="8"/>
        </w:numPr>
        <w:spacing w:before="60" w:after="60"/>
        <w:ind w:left="1559" w:hanging="357"/>
        <w:jc w:val="both"/>
        <w:rPr>
          <w:rFonts w:ascii="Calibri" w:hAnsi="Calibri" w:cs="Calibri"/>
          <w:sz w:val="24"/>
          <w:szCs w:val="24"/>
          <w:lang w:val="es-ES" w:eastAsia="es-ES"/>
        </w:rPr>
      </w:pPr>
      <w:r w:rsidRPr="00205F5D">
        <w:rPr>
          <w:rFonts w:ascii="Calibri" w:hAnsi="Calibri" w:cs="Calibri"/>
          <w:sz w:val="24"/>
          <w:szCs w:val="24"/>
          <w:lang w:val="es-ES" w:eastAsia="es-ES"/>
        </w:rPr>
        <w:t>Pavimentación y señalización de vías urbana, acceso a núcleos de</w:t>
      </w:r>
      <w:r w:rsidR="0008498D" w:rsidRPr="00205F5D">
        <w:rPr>
          <w:rFonts w:ascii="Calibri" w:hAnsi="Calibri" w:cs="Calibri"/>
          <w:sz w:val="24"/>
          <w:szCs w:val="24"/>
          <w:lang w:val="es-ES" w:eastAsia="es-ES"/>
        </w:rPr>
        <w:t xml:space="preserve"> </w:t>
      </w:r>
      <w:r w:rsidRPr="00205F5D">
        <w:rPr>
          <w:rFonts w:ascii="Calibri" w:hAnsi="Calibri" w:cs="Calibri"/>
          <w:sz w:val="24"/>
          <w:szCs w:val="24"/>
          <w:lang w:val="es-ES" w:eastAsia="es-ES"/>
        </w:rPr>
        <w:t>población.</w:t>
      </w:r>
    </w:p>
    <w:p w:rsidR="002D0D97" w:rsidRPr="00205F5D" w:rsidRDefault="002D0D97" w:rsidP="00205F5D">
      <w:pPr>
        <w:numPr>
          <w:ilvl w:val="0"/>
          <w:numId w:val="8"/>
        </w:numPr>
        <w:spacing w:before="60" w:after="60"/>
        <w:ind w:left="1559" w:hanging="357"/>
        <w:jc w:val="both"/>
        <w:rPr>
          <w:rFonts w:ascii="Calibri" w:hAnsi="Calibri" w:cs="Calibri"/>
          <w:sz w:val="24"/>
          <w:szCs w:val="24"/>
          <w:lang w:val="es-ES" w:eastAsia="es-ES"/>
        </w:rPr>
      </w:pPr>
      <w:r w:rsidRPr="00205F5D">
        <w:rPr>
          <w:rFonts w:ascii="Calibri" w:hAnsi="Calibri" w:cs="Calibri"/>
          <w:sz w:val="24"/>
          <w:szCs w:val="24"/>
          <w:lang w:val="es-ES" w:eastAsia="es-ES"/>
        </w:rPr>
        <w:t>Recogida de residuos</w:t>
      </w:r>
    </w:p>
    <w:p w:rsidR="002E18EE" w:rsidRPr="00205F5D" w:rsidRDefault="00F14CF5" w:rsidP="00F14CF5">
      <w:pPr>
        <w:spacing w:before="60" w:after="60"/>
        <w:ind w:left="709"/>
        <w:jc w:val="both"/>
        <w:rPr>
          <w:rFonts w:ascii="Calibri" w:hAnsi="Calibri" w:cs="Calibri"/>
          <w:sz w:val="24"/>
          <w:szCs w:val="24"/>
          <w:lang w:val="es-ES" w:eastAsia="es-ES"/>
        </w:rPr>
      </w:pPr>
      <w:r w:rsidRPr="00205F5D">
        <w:rPr>
          <w:rFonts w:ascii="Calibri" w:hAnsi="Calibri" w:cs="Calibri"/>
          <w:sz w:val="24"/>
          <w:szCs w:val="24"/>
          <w:lang w:val="es-ES" w:eastAsia="es-ES"/>
        </w:rPr>
        <w:lastRenderedPageBreak/>
        <w:t xml:space="preserve">2) </w:t>
      </w:r>
      <w:r w:rsidR="00EC049D" w:rsidRPr="00205F5D">
        <w:rPr>
          <w:rFonts w:ascii="Calibri" w:hAnsi="Calibri" w:cs="Calibri"/>
          <w:sz w:val="24"/>
          <w:szCs w:val="24"/>
          <w:u w:val="single"/>
          <w:lang w:val="es-ES" w:eastAsia="es-ES"/>
        </w:rPr>
        <w:t>Actuaciones</w:t>
      </w:r>
      <w:r w:rsidR="002E18EE" w:rsidRPr="00205F5D">
        <w:rPr>
          <w:rFonts w:ascii="Calibri" w:hAnsi="Calibri" w:cs="Calibri"/>
          <w:sz w:val="24"/>
          <w:szCs w:val="24"/>
          <w:u w:val="single"/>
          <w:lang w:val="es-ES" w:eastAsia="es-ES"/>
        </w:rPr>
        <w:t xml:space="preserve"> de equipamiento básico</w:t>
      </w:r>
      <w:r w:rsidR="002E18EE" w:rsidRPr="00205F5D">
        <w:rPr>
          <w:rFonts w:ascii="Calibri" w:hAnsi="Calibri" w:cs="Calibri"/>
          <w:sz w:val="24"/>
          <w:szCs w:val="24"/>
          <w:lang w:val="es-ES" w:eastAsia="es-ES"/>
        </w:rPr>
        <w:t>:</w:t>
      </w:r>
    </w:p>
    <w:p w:rsidR="002E18EE" w:rsidRPr="00205F5D" w:rsidRDefault="002E18EE" w:rsidP="00205F5D">
      <w:pPr>
        <w:numPr>
          <w:ilvl w:val="0"/>
          <w:numId w:val="8"/>
        </w:numPr>
        <w:spacing w:before="60" w:after="60"/>
        <w:ind w:left="1418" w:hanging="216"/>
        <w:jc w:val="both"/>
        <w:rPr>
          <w:rFonts w:ascii="Calibri" w:hAnsi="Calibri" w:cs="Calibri"/>
          <w:sz w:val="24"/>
          <w:szCs w:val="24"/>
          <w:lang w:val="es-ES" w:eastAsia="es-ES"/>
        </w:rPr>
      </w:pPr>
      <w:r w:rsidRPr="00205F5D">
        <w:rPr>
          <w:rFonts w:ascii="Calibri" w:hAnsi="Calibri" w:cs="Calibri"/>
          <w:sz w:val="24"/>
          <w:szCs w:val="24"/>
          <w:lang w:val="es-ES" w:eastAsia="es-ES"/>
        </w:rPr>
        <w:t>Instalaciones deportivas de uso público: polideportivos, canchas</w:t>
      </w:r>
      <w:r w:rsidR="007137C9" w:rsidRPr="00205F5D">
        <w:rPr>
          <w:rFonts w:ascii="Calibri" w:hAnsi="Calibri" w:cs="Calibri"/>
          <w:sz w:val="24"/>
          <w:szCs w:val="24"/>
          <w:lang w:val="es-ES" w:eastAsia="es-ES"/>
        </w:rPr>
        <w:t xml:space="preserve"> deportivas</w:t>
      </w:r>
      <w:r w:rsidRPr="00205F5D">
        <w:rPr>
          <w:rFonts w:ascii="Calibri" w:hAnsi="Calibri" w:cs="Calibri"/>
          <w:sz w:val="24"/>
          <w:szCs w:val="24"/>
          <w:lang w:val="es-ES" w:eastAsia="es-ES"/>
        </w:rPr>
        <w:t>.</w:t>
      </w:r>
    </w:p>
    <w:p w:rsidR="002D0D97" w:rsidRPr="00205F5D" w:rsidRDefault="002D0D97" w:rsidP="00205F5D">
      <w:pPr>
        <w:numPr>
          <w:ilvl w:val="0"/>
          <w:numId w:val="8"/>
        </w:numPr>
        <w:spacing w:before="60" w:after="60"/>
        <w:ind w:left="1418" w:hanging="216"/>
        <w:jc w:val="both"/>
        <w:rPr>
          <w:rFonts w:ascii="Calibri" w:hAnsi="Calibri" w:cs="Calibri"/>
          <w:sz w:val="24"/>
          <w:szCs w:val="24"/>
          <w:lang w:val="es-ES" w:eastAsia="es-ES"/>
        </w:rPr>
      </w:pPr>
      <w:r w:rsidRPr="00205F5D">
        <w:rPr>
          <w:rFonts w:ascii="Calibri" w:hAnsi="Calibri" w:cs="Calibri"/>
          <w:sz w:val="24"/>
          <w:szCs w:val="24"/>
          <w:lang w:val="es-ES" w:eastAsia="es-ES"/>
        </w:rPr>
        <w:t>Plazas, Parques y jardines públicos</w:t>
      </w:r>
      <w:r w:rsidR="002E18EE" w:rsidRPr="00205F5D">
        <w:rPr>
          <w:rFonts w:ascii="Calibri" w:hAnsi="Calibri" w:cs="Calibri"/>
          <w:sz w:val="24"/>
          <w:szCs w:val="24"/>
          <w:lang w:val="es-ES" w:eastAsia="es-ES"/>
        </w:rPr>
        <w:t>,</w:t>
      </w:r>
      <w:r w:rsidRPr="00205F5D">
        <w:rPr>
          <w:rFonts w:ascii="Calibri" w:hAnsi="Calibri" w:cs="Calibri"/>
          <w:sz w:val="24"/>
          <w:szCs w:val="24"/>
          <w:lang w:val="es-ES" w:eastAsia="es-ES"/>
        </w:rPr>
        <w:t xml:space="preserve"> </w:t>
      </w:r>
    </w:p>
    <w:p w:rsidR="002E18EE" w:rsidRPr="00205F5D" w:rsidRDefault="002D0D97" w:rsidP="00205F5D">
      <w:pPr>
        <w:numPr>
          <w:ilvl w:val="0"/>
          <w:numId w:val="8"/>
        </w:numPr>
        <w:spacing w:before="60" w:after="60"/>
        <w:ind w:left="1418" w:hanging="216"/>
        <w:jc w:val="both"/>
        <w:rPr>
          <w:rFonts w:ascii="Calibri" w:hAnsi="Calibri" w:cs="Calibri"/>
          <w:sz w:val="24"/>
          <w:szCs w:val="24"/>
          <w:lang w:val="es-ES" w:eastAsia="es-ES"/>
        </w:rPr>
      </w:pPr>
      <w:r w:rsidRPr="00205F5D">
        <w:rPr>
          <w:rFonts w:ascii="Calibri" w:hAnsi="Calibri" w:cs="Calibri"/>
          <w:sz w:val="24"/>
          <w:szCs w:val="24"/>
          <w:lang w:val="es-ES" w:eastAsia="es-ES"/>
        </w:rPr>
        <w:t>C</w:t>
      </w:r>
      <w:r w:rsidR="002E18EE" w:rsidRPr="00205F5D">
        <w:rPr>
          <w:rFonts w:ascii="Calibri" w:hAnsi="Calibri" w:cs="Calibri"/>
          <w:sz w:val="24"/>
          <w:szCs w:val="24"/>
          <w:lang w:val="es-ES" w:eastAsia="es-ES"/>
        </w:rPr>
        <w:t>ementerios y servicios funerarios.</w:t>
      </w:r>
    </w:p>
    <w:p w:rsidR="002E18EE" w:rsidRPr="00205F5D" w:rsidRDefault="002E18EE" w:rsidP="00205F5D">
      <w:pPr>
        <w:numPr>
          <w:ilvl w:val="0"/>
          <w:numId w:val="8"/>
        </w:numPr>
        <w:spacing w:before="60" w:after="60"/>
        <w:ind w:left="1418" w:hanging="216"/>
        <w:jc w:val="both"/>
        <w:rPr>
          <w:rFonts w:ascii="Calibri" w:hAnsi="Calibri" w:cs="Calibri"/>
          <w:sz w:val="24"/>
          <w:szCs w:val="24"/>
          <w:lang w:val="es-ES" w:eastAsia="es-ES"/>
        </w:rPr>
      </w:pPr>
      <w:r w:rsidRPr="00205F5D">
        <w:rPr>
          <w:rFonts w:ascii="Calibri" w:hAnsi="Calibri" w:cs="Calibri"/>
          <w:sz w:val="24"/>
          <w:szCs w:val="24"/>
          <w:lang w:val="es-ES" w:eastAsia="es-ES"/>
        </w:rPr>
        <w:t>Instalaciones culturales: bibliotecas</w:t>
      </w:r>
      <w:r w:rsidR="00A82D0B" w:rsidRPr="00205F5D">
        <w:rPr>
          <w:rFonts w:ascii="Calibri" w:hAnsi="Calibri" w:cs="Calibri"/>
          <w:sz w:val="24"/>
          <w:szCs w:val="24"/>
          <w:lang w:val="es-ES" w:eastAsia="es-ES"/>
        </w:rPr>
        <w:t xml:space="preserve"> públicas</w:t>
      </w:r>
      <w:r w:rsidRPr="00205F5D">
        <w:rPr>
          <w:rFonts w:ascii="Calibri" w:hAnsi="Calibri" w:cs="Calibri"/>
          <w:sz w:val="24"/>
          <w:szCs w:val="24"/>
          <w:lang w:val="es-ES" w:eastAsia="es-ES"/>
        </w:rPr>
        <w:t>.</w:t>
      </w:r>
    </w:p>
    <w:p w:rsidR="002E18EE" w:rsidRPr="00205F5D" w:rsidRDefault="002E18EE" w:rsidP="00205F5D">
      <w:pPr>
        <w:numPr>
          <w:ilvl w:val="0"/>
          <w:numId w:val="8"/>
        </w:numPr>
        <w:spacing w:before="60" w:after="60"/>
        <w:ind w:left="1418" w:hanging="216"/>
        <w:jc w:val="both"/>
        <w:rPr>
          <w:rFonts w:ascii="Calibri" w:hAnsi="Calibri" w:cs="Calibri"/>
          <w:sz w:val="24"/>
          <w:szCs w:val="24"/>
          <w:lang w:val="es-ES" w:eastAsia="es-ES"/>
        </w:rPr>
      </w:pPr>
      <w:r w:rsidRPr="00205F5D">
        <w:rPr>
          <w:rFonts w:ascii="Calibri" w:hAnsi="Calibri" w:cs="Calibri"/>
          <w:sz w:val="24"/>
          <w:szCs w:val="24"/>
          <w:lang w:val="es-ES" w:eastAsia="es-ES"/>
        </w:rPr>
        <w:t>Centros sociales.</w:t>
      </w:r>
    </w:p>
    <w:p w:rsidR="002E18EE" w:rsidRPr="00205F5D" w:rsidRDefault="002E18EE" w:rsidP="00205F5D">
      <w:pPr>
        <w:numPr>
          <w:ilvl w:val="0"/>
          <w:numId w:val="8"/>
        </w:numPr>
        <w:spacing w:before="60" w:after="60"/>
        <w:ind w:left="1418" w:hanging="216"/>
        <w:jc w:val="both"/>
        <w:rPr>
          <w:rFonts w:ascii="Calibri" w:hAnsi="Calibri" w:cs="Calibri"/>
          <w:sz w:val="24"/>
          <w:szCs w:val="24"/>
          <w:lang w:val="es-ES" w:eastAsia="es-ES"/>
        </w:rPr>
      </w:pPr>
      <w:r w:rsidRPr="00205F5D">
        <w:rPr>
          <w:rFonts w:ascii="Calibri" w:hAnsi="Calibri" w:cs="Calibri"/>
          <w:sz w:val="24"/>
          <w:szCs w:val="24"/>
          <w:lang w:val="es-ES" w:eastAsia="es-ES"/>
        </w:rPr>
        <w:t>Construcción, modernización y equipamiento de oficinas municipales.</w:t>
      </w:r>
    </w:p>
    <w:p w:rsidR="00F14CF5" w:rsidRPr="00205F5D" w:rsidRDefault="00F14CF5" w:rsidP="00205F5D">
      <w:pPr>
        <w:numPr>
          <w:ilvl w:val="0"/>
          <w:numId w:val="8"/>
        </w:numPr>
        <w:spacing w:before="60" w:after="60"/>
        <w:ind w:left="1418" w:hanging="216"/>
        <w:jc w:val="both"/>
        <w:rPr>
          <w:rFonts w:ascii="Calibri" w:hAnsi="Calibri" w:cs="Calibri"/>
          <w:sz w:val="24"/>
          <w:szCs w:val="24"/>
          <w:lang w:val="es-ES" w:eastAsia="es-ES"/>
        </w:rPr>
      </w:pPr>
      <w:r w:rsidRPr="00F14CF5">
        <w:rPr>
          <w:rFonts w:ascii="Calibri" w:hAnsi="Calibri" w:cs="Calibri"/>
          <w:sz w:val="24"/>
          <w:szCs w:val="24"/>
          <w:lang w:val="es-ES" w:eastAsia="es-ES"/>
        </w:rPr>
        <w:t>Mejora al acceso a tecnologías de la información y modernización tecnológica de la Administración</w:t>
      </w:r>
      <w:r>
        <w:rPr>
          <w:rFonts w:ascii="Calibri" w:hAnsi="Calibri" w:cs="Calibri"/>
          <w:sz w:val="24"/>
          <w:szCs w:val="24"/>
          <w:lang w:val="es-ES" w:eastAsia="es-ES"/>
        </w:rPr>
        <w:t xml:space="preserve"> Local.</w:t>
      </w:r>
    </w:p>
    <w:p w:rsidR="00DF50E6" w:rsidRPr="00205F5D" w:rsidRDefault="00DF50E6">
      <w:pPr>
        <w:spacing w:before="2" w:line="120" w:lineRule="exact"/>
        <w:rPr>
          <w:rFonts w:ascii="Calibri" w:hAnsi="Calibri" w:cs="Calibri"/>
          <w:sz w:val="12"/>
          <w:szCs w:val="12"/>
          <w:lang w:val="es-ES"/>
        </w:rPr>
      </w:pPr>
    </w:p>
    <w:p w:rsidR="00BA16C3" w:rsidRPr="00E701E9" w:rsidRDefault="00BA16C3" w:rsidP="005C6EF5">
      <w:pPr>
        <w:pStyle w:val="Base"/>
      </w:pPr>
      <w:r w:rsidRPr="00E701E9">
        <w:t xml:space="preserve">Base 8.- </w:t>
      </w:r>
      <w:r w:rsidR="000731C8" w:rsidRPr="00E701E9">
        <w:t>Cooperación económica a programas de desarrollo sostenible</w:t>
      </w:r>
      <w:r w:rsidR="0039248F" w:rsidRPr="00E701E9">
        <w:t xml:space="preserve"> en el ámbito local</w:t>
      </w:r>
      <w:r w:rsidR="00CD6F26" w:rsidRPr="00E701E9">
        <w:t>.</w:t>
      </w:r>
    </w:p>
    <w:p w:rsidR="00CD6F26" w:rsidRPr="00205F5D" w:rsidRDefault="00CD6F26" w:rsidP="00C05E41">
      <w:pPr>
        <w:spacing w:after="120" w:line="257" w:lineRule="auto"/>
        <w:ind w:right="108"/>
        <w:jc w:val="both"/>
        <w:rPr>
          <w:rFonts w:ascii="Calibri" w:hAnsi="Calibri" w:cs="Calibri"/>
          <w:sz w:val="24"/>
          <w:szCs w:val="28"/>
          <w:lang w:val="es-ES"/>
        </w:rPr>
      </w:pPr>
      <w:r w:rsidRPr="00205F5D">
        <w:rPr>
          <w:rFonts w:ascii="Calibri" w:hAnsi="Calibri" w:cs="Calibri"/>
          <w:sz w:val="24"/>
          <w:szCs w:val="28"/>
          <w:lang w:val="es-ES"/>
        </w:rPr>
        <w:t xml:space="preserve">Las actuaciones incluidas en esta sección </w:t>
      </w:r>
      <w:r w:rsidR="002975DC" w:rsidRPr="00205F5D">
        <w:rPr>
          <w:rFonts w:ascii="Calibri" w:hAnsi="Calibri" w:cs="Calibri"/>
          <w:sz w:val="24"/>
          <w:szCs w:val="28"/>
          <w:lang w:val="es-ES"/>
        </w:rPr>
        <w:t xml:space="preserve">irán destinadas </w:t>
      </w:r>
      <w:r w:rsidR="00E57C41" w:rsidRPr="00205F5D">
        <w:rPr>
          <w:rFonts w:ascii="Calibri" w:hAnsi="Calibri" w:cs="Calibri"/>
          <w:sz w:val="24"/>
          <w:szCs w:val="28"/>
          <w:lang w:val="es-ES"/>
        </w:rPr>
        <w:t xml:space="preserve">preferentemente </w:t>
      </w:r>
      <w:r w:rsidR="002975DC" w:rsidRPr="00205F5D">
        <w:rPr>
          <w:rFonts w:ascii="Calibri" w:hAnsi="Calibri" w:cs="Calibri"/>
          <w:sz w:val="24"/>
          <w:szCs w:val="28"/>
          <w:lang w:val="es-ES"/>
        </w:rPr>
        <w:t>a promover la protección del medio natural</w:t>
      </w:r>
      <w:r w:rsidR="00B04873" w:rsidRPr="00205F5D">
        <w:rPr>
          <w:rFonts w:ascii="Calibri" w:hAnsi="Calibri" w:cs="Calibri"/>
          <w:sz w:val="24"/>
          <w:szCs w:val="28"/>
          <w:lang w:val="es-ES"/>
        </w:rPr>
        <w:t xml:space="preserve"> y el paisaje, el</w:t>
      </w:r>
      <w:r w:rsidR="002975DC" w:rsidRPr="00205F5D">
        <w:rPr>
          <w:rFonts w:ascii="Calibri" w:hAnsi="Calibri" w:cs="Calibri"/>
          <w:sz w:val="24"/>
          <w:szCs w:val="28"/>
          <w:lang w:val="es-ES"/>
        </w:rPr>
        <w:t xml:space="preserve"> bienestar animal, la inversión</w:t>
      </w:r>
      <w:r w:rsidR="000E6674" w:rsidRPr="00205F5D">
        <w:rPr>
          <w:rFonts w:ascii="Calibri" w:hAnsi="Calibri" w:cs="Calibri"/>
          <w:sz w:val="24"/>
          <w:szCs w:val="28"/>
          <w:lang w:val="es-ES"/>
        </w:rPr>
        <w:t xml:space="preserve"> en medios de protección civil,</w:t>
      </w:r>
      <w:r w:rsidR="002975DC" w:rsidRPr="00205F5D">
        <w:rPr>
          <w:rFonts w:ascii="Calibri" w:hAnsi="Calibri" w:cs="Calibri"/>
          <w:sz w:val="24"/>
          <w:szCs w:val="28"/>
          <w:lang w:val="es-ES"/>
        </w:rPr>
        <w:t xml:space="preserve"> </w:t>
      </w:r>
      <w:r w:rsidR="004D127E" w:rsidRPr="00205F5D">
        <w:rPr>
          <w:rFonts w:ascii="Calibri" w:hAnsi="Calibri" w:cs="Calibri"/>
          <w:sz w:val="24"/>
          <w:szCs w:val="28"/>
          <w:lang w:val="es-ES"/>
        </w:rPr>
        <w:t xml:space="preserve">la </w:t>
      </w:r>
      <w:r w:rsidR="002975DC" w:rsidRPr="00205F5D">
        <w:rPr>
          <w:rFonts w:ascii="Calibri" w:hAnsi="Calibri" w:cs="Calibri"/>
          <w:sz w:val="24"/>
          <w:szCs w:val="28"/>
          <w:lang w:val="es-ES"/>
        </w:rPr>
        <w:t>utilización de fuentes de energía renovable</w:t>
      </w:r>
      <w:r w:rsidR="000E6674" w:rsidRPr="00205F5D">
        <w:rPr>
          <w:rFonts w:ascii="Calibri" w:hAnsi="Calibri" w:cs="Calibri"/>
          <w:sz w:val="24"/>
          <w:szCs w:val="28"/>
          <w:lang w:val="es-ES"/>
        </w:rPr>
        <w:t>,</w:t>
      </w:r>
      <w:r w:rsidRPr="00205F5D">
        <w:rPr>
          <w:rFonts w:ascii="Calibri" w:hAnsi="Calibri" w:cs="Calibri"/>
          <w:sz w:val="24"/>
          <w:szCs w:val="28"/>
          <w:lang w:val="es-ES"/>
        </w:rPr>
        <w:t xml:space="preserve"> </w:t>
      </w:r>
      <w:r w:rsidR="000E6674" w:rsidRPr="00205F5D">
        <w:rPr>
          <w:rFonts w:ascii="Calibri" w:hAnsi="Calibri" w:cs="Calibri"/>
          <w:sz w:val="24"/>
          <w:szCs w:val="28"/>
          <w:lang w:val="es-ES"/>
        </w:rPr>
        <w:t xml:space="preserve">la eficiencia energética </w:t>
      </w:r>
      <w:r w:rsidR="002975DC" w:rsidRPr="00205F5D">
        <w:rPr>
          <w:rFonts w:ascii="Calibri" w:hAnsi="Calibri" w:cs="Calibri"/>
          <w:sz w:val="24"/>
          <w:szCs w:val="28"/>
          <w:lang w:val="es-ES"/>
        </w:rPr>
        <w:t xml:space="preserve">y, en general, </w:t>
      </w:r>
      <w:r w:rsidR="00E57C41" w:rsidRPr="00205F5D">
        <w:rPr>
          <w:rFonts w:ascii="Calibri" w:hAnsi="Calibri" w:cs="Calibri"/>
          <w:sz w:val="24"/>
          <w:szCs w:val="28"/>
          <w:lang w:val="es-ES"/>
        </w:rPr>
        <w:t xml:space="preserve">la contribución a los objetivos recogidos en la </w:t>
      </w:r>
      <w:r w:rsidR="0028082F" w:rsidRPr="00205F5D">
        <w:rPr>
          <w:rFonts w:ascii="Calibri" w:hAnsi="Calibri" w:cs="Calibri"/>
          <w:sz w:val="24"/>
          <w:szCs w:val="28"/>
          <w:lang w:val="es-ES"/>
        </w:rPr>
        <w:t>Agenda 2030 para el Desarrollo Sostenible</w:t>
      </w:r>
      <w:r w:rsidR="00C73FBB" w:rsidRPr="00205F5D">
        <w:rPr>
          <w:rFonts w:ascii="Calibri" w:hAnsi="Calibri" w:cs="Calibri"/>
          <w:sz w:val="24"/>
          <w:szCs w:val="28"/>
          <w:lang w:val="es-ES"/>
        </w:rPr>
        <w:t xml:space="preserve"> en el ámbito </w:t>
      </w:r>
      <w:r w:rsidR="00B87942" w:rsidRPr="00205F5D">
        <w:rPr>
          <w:rFonts w:ascii="Calibri" w:hAnsi="Calibri" w:cs="Calibri"/>
          <w:sz w:val="24"/>
          <w:szCs w:val="28"/>
          <w:lang w:val="es-ES"/>
        </w:rPr>
        <w:t>local</w:t>
      </w:r>
      <w:r w:rsidR="002975DC" w:rsidRPr="00205F5D">
        <w:rPr>
          <w:rFonts w:ascii="Calibri" w:hAnsi="Calibri" w:cs="Calibri"/>
          <w:sz w:val="24"/>
          <w:szCs w:val="28"/>
          <w:lang w:val="es-ES"/>
        </w:rPr>
        <w:t>.</w:t>
      </w:r>
    </w:p>
    <w:p w:rsidR="006F461F" w:rsidRPr="00205F5D" w:rsidRDefault="00F27054" w:rsidP="00C05E41">
      <w:pPr>
        <w:spacing w:line="257" w:lineRule="auto"/>
        <w:ind w:right="108"/>
        <w:jc w:val="both"/>
        <w:rPr>
          <w:rFonts w:ascii="Calibri" w:hAnsi="Calibri" w:cs="Calibri"/>
          <w:sz w:val="24"/>
          <w:szCs w:val="28"/>
          <w:lang w:val="es-ES"/>
        </w:rPr>
      </w:pPr>
      <w:r w:rsidRPr="00205F5D">
        <w:rPr>
          <w:rFonts w:ascii="Calibri" w:hAnsi="Calibri" w:cs="Calibri"/>
          <w:sz w:val="24"/>
          <w:szCs w:val="28"/>
          <w:lang w:val="es-ES"/>
        </w:rPr>
        <w:t>Así</w:t>
      </w:r>
      <w:r w:rsidR="006F461F" w:rsidRPr="00205F5D">
        <w:rPr>
          <w:rFonts w:ascii="Calibri" w:hAnsi="Calibri" w:cs="Calibri"/>
          <w:sz w:val="24"/>
          <w:szCs w:val="28"/>
          <w:lang w:val="es-ES"/>
        </w:rPr>
        <w:t>, el Plan financiar</w:t>
      </w:r>
      <w:r w:rsidR="006D401A" w:rsidRPr="00205F5D">
        <w:rPr>
          <w:rFonts w:ascii="Calibri" w:hAnsi="Calibri" w:cs="Calibri"/>
          <w:sz w:val="24"/>
          <w:szCs w:val="28"/>
          <w:lang w:val="es-ES"/>
        </w:rPr>
        <w:t>á</w:t>
      </w:r>
      <w:r w:rsidR="006F461F" w:rsidRPr="00205F5D">
        <w:rPr>
          <w:rFonts w:ascii="Calibri" w:hAnsi="Calibri" w:cs="Calibri"/>
          <w:sz w:val="24"/>
          <w:szCs w:val="28"/>
          <w:lang w:val="es-ES"/>
        </w:rPr>
        <w:t xml:space="preserve"> actuaciones vinculadas a las siguientes materias:</w:t>
      </w:r>
    </w:p>
    <w:p w:rsidR="006F461F" w:rsidRPr="00205F5D" w:rsidRDefault="006D401A" w:rsidP="00205F5D">
      <w:pPr>
        <w:numPr>
          <w:ilvl w:val="0"/>
          <w:numId w:val="1"/>
        </w:numPr>
        <w:spacing w:line="257" w:lineRule="auto"/>
        <w:ind w:left="1066" w:hanging="357"/>
        <w:jc w:val="both"/>
        <w:rPr>
          <w:rFonts w:ascii="Calibri" w:hAnsi="Calibri" w:cs="Calibri"/>
          <w:sz w:val="24"/>
          <w:szCs w:val="24"/>
          <w:lang w:val="es-ES" w:eastAsia="es-ES"/>
        </w:rPr>
      </w:pPr>
      <w:r w:rsidRPr="00205F5D">
        <w:rPr>
          <w:rFonts w:ascii="Calibri" w:hAnsi="Calibri" w:cs="Calibri"/>
          <w:sz w:val="24"/>
          <w:szCs w:val="24"/>
          <w:u w:val="single"/>
          <w:lang w:val="es-ES" w:eastAsia="es-ES"/>
        </w:rPr>
        <w:t>E</w:t>
      </w:r>
      <w:r w:rsidR="006F461F" w:rsidRPr="00205F5D">
        <w:rPr>
          <w:rFonts w:ascii="Calibri" w:hAnsi="Calibri" w:cs="Calibri"/>
          <w:sz w:val="24"/>
          <w:szCs w:val="24"/>
          <w:u w:val="single"/>
          <w:lang w:val="es-ES" w:eastAsia="es-ES"/>
        </w:rPr>
        <w:t>ficiencia energética</w:t>
      </w:r>
      <w:r w:rsidRPr="00205F5D">
        <w:rPr>
          <w:rFonts w:ascii="Calibri" w:hAnsi="Calibri" w:cs="Calibri"/>
          <w:sz w:val="24"/>
          <w:szCs w:val="24"/>
          <w:u w:val="single"/>
          <w:lang w:val="es-ES" w:eastAsia="es-ES"/>
        </w:rPr>
        <w:t xml:space="preserve"> y energías renovables</w:t>
      </w:r>
      <w:r w:rsidR="006F461F" w:rsidRPr="00205F5D">
        <w:rPr>
          <w:rFonts w:ascii="Calibri" w:hAnsi="Calibri" w:cs="Calibri"/>
          <w:sz w:val="24"/>
          <w:szCs w:val="24"/>
          <w:lang w:val="es-ES" w:eastAsia="es-ES"/>
        </w:rPr>
        <w:t>:</w:t>
      </w:r>
    </w:p>
    <w:p w:rsidR="009740D0" w:rsidRPr="00E701E9" w:rsidRDefault="009740D0" w:rsidP="00205F5D">
      <w:pPr>
        <w:numPr>
          <w:ilvl w:val="0"/>
          <w:numId w:val="8"/>
        </w:numPr>
        <w:spacing w:before="60" w:after="60"/>
        <w:ind w:left="1418" w:hanging="216"/>
        <w:jc w:val="both"/>
        <w:rPr>
          <w:rFonts w:ascii="Calibri" w:hAnsi="Calibri" w:cs="Calibri"/>
          <w:sz w:val="24"/>
          <w:szCs w:val="24"/>
          <w:lang w:val="es-ES" w:eastAsia="es-ES"/>
        </w:rPr>
      </w:pPr>
      <w:r w:rsidRPr="00E701E9">
        <w:rPr>
          <w:rFonts w:ascii="Calibri" w:hAnsi="Calibri" w:cs="Calibri"/>
          <w:sz w:val="24"/>
          <w:szCs w:val="24"/>
          <w:lang w:val="es-ES" w:eastAsia="es-ES"/>
        </w:rPr>
        <w:t xml:space="preserve">Proyectos de </w:t>
      </w:r>
      <w:r w:rsidR="00E92B37" w:rsidRPr="00E701E9">
        <w:rPr>
          <w:rFonts w:ascii="Calibri" w:hAnsi="Calibri" w:cs="Calibri"/>
          <w:sz w:val="24"/>
          <w:szCs w:val="24"/>
          <w:lang w:val="es-ES" w:eastAsia="es-ES"/>
        </w:rPr>
        <w:t xml:space="preserve">generación de </w:t>
      </w:r>
      <w:r w:rsidRPr="00E701E9">
        <w:rPr>
          <w:rFonts w:ascii="Calibri" w:hAnsi="Calibri" w:cs="Calibri"/>
          <w:sz w:val="24"/>
          <w:szCs w:val="24"/>
          <w:lang w:val="es-ES" w:eastAsia="es-ES"/>
        </w:rPr>
        <w:t>energías renovables</w:t>
      </w:r>
      <w:r w:rsidR="00E92B37" w:rsidRPr="00E701E9">
        <w:rPr>
          <w:rFonts w:ascii="Calibri" w:hAnsi="Calibri" w:cs="Calibri"/>
          <w:sz w:val="24"/>
          <w:szCs w:val="24"/>
          <w:lang w:val="es-ES" w:eastAsia="es-ES"/>
        </w:rPr>
        <w:t xml:space="preserve"> y autoconsumo</w:t>
      </w:r>
      <w:r w:rsidRPr="00E701E9">
        <w:rPr>
          <w:rFonts w:ascii="Calibri" w:hAnsi="Calibri" w:cs="Calibri"/>
          <w:sz w:val="24"/>
          <w:szCs w:val="24"/>
          <w:lang w:val="es-ES" w:eastAsia="es-ES"/>
        </w:rPr>
        <w:t xml:space="preserve">. </w:t>
      </w:r>
    </w:p>
    <w:p w:rsidR="009740D0" w:rsidRPr="00E701E9" w:rsidRDefault="00162FE1" w:rsidP="00205F5D">
      <w:pPr>
        <w:numPr>
          <w:ilvl w:val="0"/>
          <w:numId w:val="8"/>
        </w:numPr>
        <w:spacing w:before="60" w:after="60"/>
        <w:ind w:left="1418" w:hanging="216"/>
        <w:jc w:val="both"/>
        <w:rPr>
          <w:rFonts w:ascii="Calibri" w:hAnsi="Calibri" w:cs="Calibri"/>
          <w:sz w:val="24"/>
          <w:szCs w:val="24"/>
          <w:lang w:val="es-ES" w:eastAsia="es-ES"/>
        </w:rPr>
      </w:pPr>
      <w:r w:rsidRPr="00E701E9">
        <w:rPr>
          <w:rFonts w:ascii="Calibri" w:hAnsi="Calibri" w:cs="Calibri"/>
          <w:sz w:val="24"/>
          <w:szCs w:val="24"/>
          <w:lang w:val="es-ES" w:eastAsia="es-ES"/>
        </w:rPr>
        <w:t>Adquisición de v</w:t>
      </w:r>
      <w:r w:rsidR="009740D0" w:rsidRPr="00E701E9">
        <w:rPr>
          <w:rFonts w:ascii="Calibri" w:hAnsi="Calibri" w:cs="Calibri"/>
          <w:sz w:val="24"/>
          <w:szCs w:val="24"/>
          <w:lang w:val="es-ES" w:eastAsia="es-ES"/>
        </w:rPr>
        <w:t xml:space="preserve">ehículos eléctricos </w:t>
      </w:r>
      <w:r w:rsidRPr="00E701E9">
        <w:rPr>
          <w:rFonts w:ascii="Calibri" w:hAnsi="Calibri" w:cs="Calibri"/>
          <w:sz w:val="24"/>
          <w:szCs w:val="24"/>
          <w:lang w:val="es-ES" w:eastAsia="es-ES"/>
        </w:rPr>
        <w:t xml:space="preserve">para el parque público municipal e instalación de </w:t>
      </w:r>
      <w:r w:rsidR="009740D0" w:rsidRPr="00E701E9">
        <w:rPr>
          <w:rFonts w:ascii="Calibri" w:hAnsi="Calibri" w:cs="Calibri"/>
          <w:sz w:val="24"/>
          <w:szCs w:val="24"/>
          <w:lang w:val="es-ES" w:eastAsia="es-ES"/>
        </w:rPr>
        <w:t>puntos de recarga.</w:t>
      </w:r>
    </w:p>
    <w:p w:rsidR="009740D0" w:rsidRPr="00E701E9" w:rsidRDefault="006F461F" w:rsidP="00205F5D">
      <w:pPr>
        <w:numPr>
          <w:ilvl w:val="0"/>
          <w:numId w:val="8"/>
        </w:numPr>
        <w:spacing w:before="60" w:after="60"/>
        <w:ind w:left="1418" w:hanging="216"/>
        <w:jc w:val="both"/>
        <w:rPr>
          <w:rFonts w:ascii="Calibri" w:hAnsi="Calibri" w:cs="Calibri"/>
          <w:sz w:val="24"/>
          <w:szCs w:val="24"/>
          <w:lang w:val="es-ES" w:eastAsia="es-ES"/>
        </w:rPr>
      </w:pPr>
      <w:r w:rsidRPr="00E701E9">
        <w:rPr>
          <w:rFonts w:ascii="Calibri" w:hAnsi="Calibri" w:cs="Calibri"/>
          <w:sz w:val="24"/>
          <w:szCs w:val="24"/>
          <w:lang w:val="es-ES" w:eastAsia="es-ES"/>
        </w:rPr>
        <w:t xml:space="preserve">Alumbrado </w:t>
      </w:r>
      <w:r w:rsidR="009740D0" w:rsidRPr="00E701E9">
        <w:rPr>
          <w:rFonts w:ascii="Calibri" w:hAnsi="Calibri" w:cs="Calibri"/>
          <w:sz w:val="24"/>
          <w:szCs w:val="24"/>
          <w:lang w:val="es-ES" w:eastAsia="es-ES"/>
        </w:rPr>
        <w:t>Público de bajo consumo energético</w:t>
      </w:r>
      <w:r w:rsidR="00162FE1" w:rsidRPr="00E701E9">
        <w:rPr>
          <w:rFonts w:ascii="Calibri" w:hAnsi="Calibri" w:cs="Calibri"/>
          <w:sz w:val="24"/>
          <w:szCs w:val="24"/>
          <w:lang w:val="es-ES" w:eastAsia="es-ES"/>
        </w:rPr>
        <w:t>.</w:t>
      </w:r>
    </w:p>
    <w:p w:rsidR="006F461F" w:rsidRPr="00E701E9" w:rsidRDefault="009740D0" w:rsidP="00205F5D">
      <w:pPr>
        <w:numPr>
          <w:ilvl w:val="0"/>
          <w:numId w:val="8"/>
        </w:numPr>
        <w:spacing w:before="60" w:after="60"/>
        <w:ind w:left="1418" w:hanging="216"/>
        <w:jc w:val="both"/>
        <w:rPr>
          <w:rFonts w:ascii="Calibri" w:hAnsi="Calibri" w:cs="Calibri"/>
          <w:sz w:val="24"/>
          <w:szCs w:val="24"/>
          <w:lang w:val="es-ES" w:eastAsia="es-ES"/>
        </w:rPr>
      </w:pPr>
      <w:r w:rsidRPr="00E701E9">
        <w:rPr>
          <w:rFonts w:ascii="Calibri" w:hAnsi="Calibri" w:cs="Calibri"/>
          <w:sz w:val="24"/>
          <w:szCs w:val="24"/>
          <w:lang w:val="es-ES" w:eastAsia="es-ES"/>
        </w:rPr>
        <w:t xml:space="preserve">Actuaciones de mejora de edificios e instalaciones que conlleven ahorro energético: </w:t>
      </w:r>
      <w:r w:rsidR="006F461F" w:rsidRPr="00E701E9">
        <w:rPr>
          <w:rFonts w:ascii="Calibri" w:hAnsi="Calibri" w:cs="Calibri"/>
          <w:sz w:val="24"/>
          <w:szCs w:val="24"/>
          <w:lang w:val="es-ES" w:eastAsia="es-ES"/>
        </w:rPr>
        <w:t>iluminación</w:t>
      </w:r>
      <w:r w:rsidRPr="00E701E9">
        <w:rPr>
          <w:rFonts w:ascii="Calibri" w:hAnsi="Calibri" w:cs="Calibri"/>
          <w:sz w:val="24"/>
          <w:szCs w:val="24"/>
          <w:lang w:val="es-ES" w:eastAsia="es-ES"/>
        </w:rPr>
        <w:t>, climatización, adecuación de la envolvente de edificios</w:t>
      </w:r>
      <w:r w:rsidR="006F461F" w:rsidRPr="00E701E9">
        <w:rPr>
          <w:rFonts w:ascii="Calibri" w:hAnsi="Calibri" w:cs="Calibri"/>
          <w:sz w:val="24"/>
          <w:szCs w:val="24"/>
          <w:lang w:val="es-ES" w:eastAsia="es-ES"/>
        </w:rPr>
        <w:t>.</w:t>
      </w:r>
    </w:p>
    <w:p w:rsidR="006F461F" w:rsidRPr="00205F5D" w:rsidRDefault="006F461F" w:rsidP="00205F5D">
      <w:pPr>
        <w:numPr>
          <w:ilvl w:val="0"/>
          <w:numId w:val="8"/>
        </w:numPr>
        <w:spacing w:before="60" w:after="60"/>
        <w:ind w:left="1418" w:hanging="216"/>
        <w:jc w:val="both"/>
        <w:rPr>
          <w:rFonts w:ascii="Calibri" w:hAnsi="Calibri" w:cs="Calibri"/>
          <w:sz w:val="24"/>
          <w:szCs w:val="24"/>
          <w:lang w:val="es-ES" w:eastAsia="es-ES"/>
        </w:rPr>
      </w:pPr>
      <w:r w:rsidRPr="00E701E9">
        <w:rPr>
          <w:rFonts w:ascii="Calibri" w:hAnsi="Calibri" w:cs="Calibri"/>
          <w:sz w:val="24"/>
          <w:szCs w:val="24"/>
          <w:lang w:val="es-ES" w:eastAsia="es-ES"/>
        </w:rPr>
        <w:t>Equipamiento para la mejora de la eficiencia energética.</w:t>
      </w:r>
    </w:p>
    <w:p w:rsidR="000B5F3E" w:rsidRPr="00205F5D" w:rsidRDefault="000B5F3E" w:rsidP="00205F5D">
      <w:pPr>
        <w:numPr>
          <w:ilvl w:val="0"/>
          <w:numId w:val="1"/>
        </w:numPr>
        <w:spacing w:line="257" w:lineRule="auto"/>
        <w:ind w:left="1066" w:hanging="357"/>
        <w:jc w:val="both"/>
        <w:rPr>
          <w:rFonts w:ascii="Calibri" w:hAnsi="Calibri" w:cs="Calibri"/>
          <w:sz w:val="24"/>
          <w:szCs w:val="24"/>
          <w:u w:val="single"/>
          <w:lang w:val="es-ES" w:eastAsia="es-ES"/>
        </w:rPr>
      </w:pPr>
      <w:r w:rsidRPr="00205F5D">
        <w:rPr>
          <w:rFonts w:ascii="Calibri" w:hAnsi="Calibri" w:cs="Calibri"/>
          <w:sz w:val="24"/>
          <w:szCs w:val="24"/>
          <w:u w:val="single"/>
          <w:lang w:val="es-ES" w:eastAsia="es-ES"/>
        </w:rPr>
        <w:t>Protección y conservación del paisaje y áreas naturales.</w:t>
      </w:r>
    </w:p>
    <w:p w:rsidR="00261A7C" w:rsidRPr="00593EC7" w:rsidRDefault="00F04BFA" w:rsidP="00205F5D">
      <w:pPr>
        <w:numPr>
          <w:ilvl w:val="0"/>
          <w:numId w:val="8"/>
        </w:numPr>
        <w:spacing w:before="60" w:after="60"/>
        <w:ind w:left="1418" w:hanging="216"/>
        <w:jc w:val="both"/>
        <w:rPr>
          <w:rFonts w:ascii="Calibri" w:hAnsi="Calibri" w:cs="Calibri"/>
          <w:sz w:val="24"/>
          <w:szCs w:val="24"/>
          <w:lang w:val="es-ES" w:eastAsia="es-ES"/>
        </w:rPr>
      </w:pPr>
      <w:r w:rsidRPr="00593EC7">
        <w:rPr>
          <w:rFonts w:ascii="Calibri" w:hAnsi="Calibri" w:cs="Calibri"/>
          <w:sz w:val="24"/>
          <w:szCs w:val="24"/>
          <w:lang w:val="es-ES" w:eastAsia="es-ES"/>
        </w:rPr>
        <w:t xml:space="preserve">Conservación, </w:t>
      </w:r>
      <w:r w:rsidR="00261A7C" w:rsidRPr="00593EC7">
        <w:rPr>
          <w:rFonts w:ascii="Calibri" w:hAnsi="Calibri" w:cs="Calibri"/>
          <w:sz w:val="24"/>
          <w:szCs w:val="24"/>
          <w:lang w:val="es-ES" w:eastAsia="es-ES"/>
        </w:rPr>
        <w:t xml:space="preserve">recuperación </w:t>
      </w:r>
      <w:r w:rsidRPr="00593EC7">
        <w:rPr>
          <w:rFonts w:ascii="Calibri" w:hAnsi="Calibri" w:cs="Calibri"/>
          <w:sz w:val="24"/>
          <w:szCs w:val="24"/>
          <w:lang w:val="es-ES" w:eastAsia="es-ES"/>
        </w:rPr>
        <w:t xml:space="preserve">y mejora de la calidad </w:t>
      </w:r>
      <w:r w:rsidR="00261A7C" w:rsidRPr="00593EC7">
        <w:rPr>
          <w:rFonts w:ascii="Calibri" w:hAnsi="Calibri" w:cs="Calibri"/>
          <w:sz w:val="24"/>
          <w:szCs w:val="24"/>
          <w:lang w:val="es-ES" w:eastAsia="es-ES"/>
        </w:rPr>
        <w:t>del paisaje</w:t>
      </w:r>
      <w:r w:rsidRPr="00593EC7">
        <w:rPr>
          <w:rFonts w:ascii="Calibri" w:hAnsi="Calibri" w:cs="Calibri"/>
          <w:sz w:val="24"/>
          <w:szCs w:val="24"/>
          <w:lang w:val="es-ES" w:eastAsia="es-ES"/>
        </w:rPr>
        <w:t xml:space="preserve"> natural, rural, urbano y periurbano.</w:t>
      </w:r>
    </w:p>
    <w:p w:rsidR="000B5F3E" w:rsidRPr="00593EC7" w:rsidRDefault="00261A7C" w:rsidP="00205F5D">
      <w:pPr>
        <w:numPr>
          <w:ilvl w:val="0"/>
          <w:numId w:val="8"/>
        </w:numPr>
        <w:spacing w:before="60" w:after="60"/>
        <w:ind w:left="1418" w:hanging="216"/>
        <w:jc w:val="both"/>
        <w:rPr>
          <w:rFonts w:ascii="Calibri" w:hAnsi="Calibri" w:cs="Calibri"/>
          <w:sz w:val="24"/>
          <w:szCs w:val="24"/>
          <w:lang w:val="es-ES" w:eastAsia="es-ES"/>
        </w:rPr>
      </w:pPr>
      <w:r w:rsidRPr="00593EC7">
        <w:rPr>
          <w:rFonts w:ascii="Calibri" w:hAnsi="Calibri" w:cs="Calibri"/>
          <w:sz w:val="24"/>
          <w:szCs w:val="24"/>
          <w:lang w:val="es-ES" w:eastAsia="es-ES"/>
        </w:rPr>
        <w:t>Conservación y recuperación de áreas naturales y reforestación</w:t>
      </w:r>
      <w:r w:rsidR="00F04BFA" w:rsidRPr="00593EC7">
        <w:rPr>
          <w:rFonts w:ascii="Calibri" w:hAnsi="Calibri" w:cs="Calibri"/>
          <w:sz w:val="24"/>
          <w:szCs w:val="24"/>
          <w:lang w:val="es-ES" w:eastAsia="es-ES"/>
        </w:rPr>
        <w:t>.</w:t>
      </w:r>
    </w:p>
    <w:p w:rsidR="001D60E5" w:rsidRPr="00593EC7" w:rsidRDefault="004465C0" w:rsidP="00205F5D">
      <w:pPr>
        <w:numPr>
          <w:ilvl w:val="0"/>
          <w:numId w:val="8"/>
        </w:numPr>
        <w:spacing w:before="60" w:after="60"/>
        <w:ind w:left="1418" w:hanging="216"/>
        <w:jc w:val="both"/>
        <w:rPr>
          <w:rFonts w:ascii="Calibri" w:hAnsi="Calibri" w:cs="Calibri"/>
          <w:sz w:val="24"/>
          <w:szCs w:val="24"/>
          <w:lang w:val="es-ES" w:eastAsia="es-ES"/>
        </w:rPr>
      </w:pPr>
      <w:r w:rsidRPr="00593EC7">
        <w:rPr>
          <w:rFonts w:ascii="Calibri" w:hAnsi="Calibri" w:cs="Calibri"/>
          <w:sz w:val="24"/>
          <w:szCs w:val="24"/>
          <w:lang w:val="es-ES" w:eastAsia="es-ES"/>
        </w:rPr>
        <w:t>A</w:t>
      </w:r>
      <w:r w:rsidR="001D60E5" w:rsidRPr="00593EC7">
        <w:rPr>
          <w:rFonts w:ascii="Calibri" w:hAnsi="Calibri" w:cs="Calibri"/>
          <w:sz w:val="24"/>
          <w:szCs w:val="24"/>
          <w:lang w:val="es-ES" w:eastAsia="es-ES"/>
        </w:rPr>
        <w:t>nillos verdes y sus conexiones</w:t>
      </w:r>
    </w:p>
    <w:p w:rsidR="000B5F3E" w:rsidRPr="00593EC7" w:rsidRDefault="000B5F3E" w:rsidP="00205F5D">
      <w:pPr>
        <w:numPr>
          <w:ilvl w:val="0"/>
          <w:numId w:val="8"/>
        </w:numPr>
        <w:spacing w:before="60" w:after="60"/>
        <w:ind w:left="1418" w:hanging="216"/>
        <w:jc w:val="both"/>
        <w:rPr>
          <w:rFonts w:ascii="Calibri" w:hAnsi="Calibri" w:cs="Calibri"/>
          <w:sz w:val="24"/>
          <w:szCs w:val="24"/>
          <w:lang w:val="es-ES" w:eastAsia="es-ES"/>
        </w:rPr>
      </w:pPr>
      <w:r w:rsidRPr="00593EC7">
        <w:rPr>
          <w:rFonts w:ascii="Calibri" w:hAnsi="Calibri" w:cs="Calibri"/>
          <w:sz w:val="24"/>
          <w:szCs w:val="24"/>
          <w:lang w:val="es-ES" w:eastAsia="es-ES"/>
        </w:rPr>
        <w:t>Itinerarios naturales.</w:t>
      </w:r>
    </w:p>
    <w:p w:rsidR="00F04BFA" w:rsidRPr="00205F5D" w:rsidRDefault="006C33DF" w:rsidP="00205F5D">
      <w:pPr>
        <w:numPr>
          <w:ilvl w:val="0"/>
          <w:numId w:val="1"/>
        </w:numPr>
        <w:spacing w:line="257" w:lineRule="auto"/>
        <w:ind w:left="1066" w:hanging="357"/>
        <w:jc w:val="both"/>
        <w:rPr>
          <w:rFonts w:ascii="Calibri" w:hAnsi="Calibri" w:cs="Calibri"/>
          <w:sz w:val="24"/>
          <w:szCs w:val="24"/>
          <w:u w:val="single"/>
          <w:lang w:val="es-ES" w:eastAsia="es-ES"/>
        </w:rPr>
      </w:pPr>
      <w:r w:rsidRPr="00205F5D">
        <w:rPr>
          <w:rFonts w:ascii="Calibri" w:hAnsi="Calibri" w:cs="Calibri"/>
          <w:sz w:val="24"/>
          <w:szCs w:val="24"/>
          <w:u w:val="single"/>
          <w:lang w:val="es-ES" w:eastAsia="es-ES"/>
        </w:rPr>
        <w:t>Bienestar animal</w:t>
      </w:r>
      <w:r w:rsidR="00F04BFA" w:rsidRPr="00205F5D">
        <w:rPr>
          <w:rFonts w:ascii="Calibri" w:hAnsi="Calibri" w:cs="Calibri"/>
          <w:sz w:val="24"/>
          <w:szCs w:val="24"/>
          <w:u w:val="single"/>
          <w:lang w:val="es-ES" w:eastAsia="es-ES"/>
        </w:rPr>
        <w:t>:</w:t>
      </w:r>
    </w:p>
    <w:p w:rsidR="00F04BFA" w:rsidRPr="00593EC7" w:rsidRDefault="006C33DF" w:rsidP="00205F5D">
      <w:pPr>
        <w:numPr>
          <w:ilvl w:val="0"/>
          <w:numId w:val="8"/>
        </w:numPr>
        <w:spacing w:before="60" w:after="60"/>
        <w:ind w:left="1418" w:hanging="216"/>
        <w:jc w:val="both"/>
        <w:rPr>
          <w:rFonts w:ascii="Calibri" w:hAnsi="Calibri" w:cs="Calibri"/>
          <w:sz w:val="24"/>
          <w:szCs w:val="24"/>
          <w:lang w:val="es-ES" w:eastAsia="es-ES"/>
        </w:rPr>
      </w:pPr>
      <w:r w:rsidRPr="00593EC7">
        <w:rPr>
          <w:rFonts w:ascii="Calibri" w:hAnsi="Calibri" w:cs="Calibri"/>
          <w:sz w:val="24"/>
          <w:szCs w:val="24"/>
          <w:lang w:val="es-ES" w:eastAsia="es-ES"/>
        </w:rPr>
        <w:t>Construcción y reforma de albergues de animales</w:t>
      </w:r>
      <w:r w:rsidR="00F04BFA" w:rsidRPr="00593EC7">
        <w:rPr>
          <w:rFonts w:ascii="Calibri" w:hAnsi="Calibri" w:cs="Calibri"/>
          <w:sz w:val="24"/>
          <w:szCs w:val="24"/>
          <w:lang w:val="es-ES" w:eastAsia="es-ES"/>
        </w:rPr>
        <w:t>.</w:t>
      </w:r>
    </w:p>
    <w:p w:rsidR="00D76C7A" w:rsidRPr="00593EC7" w:rsidRDefault="00D76C7A" w:rsidP="00205F5D">
      <w:pPr>
        <w:numPr>
          <w:ilvl w:val="0"/>
          <w:numId w:val="8"/>
        </w:numPr>
        <w:spacing w:before="60" w:after="60"/>
        <w:ind w:left="1418" w:hanging="216"/>
        <w:jc w:val="both"/>
        <w:rPr>
          <w:rFonts w:ascii="Calibri" w:hAnsi="Calibri" w:cs="Calibri"/>
          <w:sz w:val="24"/>
          <w:szCs w:val="24"/>
          <w:lang w:val="es-ES" w:eastAsia="es-ES"/>
        </w:rPr>
      </w:pPr>
      <w:r w:rsidRPr="00593EC7">
        <w:rPr>
          <w:rFonts w:ascii="Calibri" w:hAnsi="Calibri" w:cs="Calibri"/>
          <w:sz w:val="24"/>
          <w:szCs w:val="24"/>
          <w:lang w:val="es-ES" w:eastAsia="es-ES"/>
        </w:rPr>
        <w:t xml:space="preserve">Adquisición de </w:t>
      </w:r>
      <w:r w:rsidR="00B75D84" w:rsidRPr="00593EC7">
        <w:rPr>
          <w:rFonts w:ascii="Calibri" w:hAnsi="Calibri" w:cs="Calibri"/>
          <w:sz w:val="24"/>
          <w:szCs w:val="24"/>
          <w:lang w:val="es-ES" w:eastAsia="es-ES"/>
        </w:rPr>
        <w:t>equipamiento y vehículos adecuados a</w:t>
      </w:r>
      <w:r w:rsidR="001D60E5" w:rsidRPr="00593EC7">
        <w:rPr>
          <w:rFonts w:ascii="Calibri" w:hAnsi="Calibri" w:cs="Calibri"/>
          <w:sz w:val="24"/>
          <w:szCs w:val="24"/>
          <w:lang w:val="es-ES" w:eastAsia="es-ES"/>
        </w:rPr>
        <w:t xml:space="preserve"> esta finalidad.</w:t>
      </w:r>
    </w:p>
    <w:p w:rsidR="001D60E5" w:rsidRPr="00205F5D" w:rsidRDefault="00F0220E" w:rsidP="00205F5D">
      <w:pPr>
        <w:numPr>
          <w:ilvl w:val="0"/>
          <w:numId w:val="1"/>
        </w:numPr>
        <w:spacing w:line="257" w:lineRule="auto"/>
        <w:ind w:left="1066" w:hanging="357"/>
        <w:jc w:val="both"/>
        <w:rPr>
          <w:rFonts w:ascii="Calibri" w:hAnsi="Calibri" w:cs="Calibri"/>
          <w:sz w:val="24"/>
          <w:szCs w:val="24"/>
          <w:u w:val="single"/>
          <w:lang w:val="es-ES" w:eastAsia="es-ES"/>
        </w:rPr>
      </w:pPr>
      <w:r w:rsidRPr="00205F5D">
        <w:rPr>
          <w:rFonts w:ascii="Calibri" w:hAnsi="Calibri" w:cs="Calibri"/>
          <w:sz w:val="24"/>
          <w:szCs w:val="24"/>
          <w:u w:val="single"/>
          <w:lang w:val="es-ES" w:eastAsia="es-ES"/>
        </w:rPr>
        <w:t>Protección civil</w:t>
      </w:r>
      <w:r w:rsidR="00FA57CA" w:rsidRPr="00205F5D">
        <w:rPr>
          <w:rFonts w:ascii="Calibri" w:hAnsi="Calibri" w:cs="Calibri"/>
          <w:sz w:val="24"/>
          <w:szCs w:val="24"/>
          <w:u w:val="single"/>
          <w:lang w:val="es-ES" w:eastAsia="es-ES"/>
        </w:rPr>
        <w:t xml:space="preserve"> y prevención de riesgos</w:t>
      </w:r>
      <w:r w:rsidR="001D60E5" w:rsidRPr="00205F5D">
        <w:rPr>
          <w:rFonts w:ascii="Calibri" w:hAnsi="Calibri" w:cs="Calibri"/>
          <w:sz w:val="24"/>
          <w:szCs w:val="24"/>
          <w:u w:val="single"/>
          <w:lang w:val="es-ES" w:eastAsia="es-ES"/>
        </w:rPr>
        <w:t>:</w:t>
      </w:r>
    </w:p>
    <w:p w:rsidR="001D60E5" w:rsidRPr="00593EC7" w:rsidRDefault="001D60E5" w:rsidP="00205F5D">
      <w:pPr>
        <w:numPr>
          <w:ilvl w:val="0"/>
          <w:numId w:val="8"/>
        </w:numPr>
        <w:spacing w:before="60" w:after="60"/>
        <w:ind w:left="1418" w:hanging="216"/>
        <w:jc w:val="both"/>
        <w:rPr>
          <w:rFonts w:ascii="Calibri" w:hAnsi="Calibri" w:cs="Calibri"/>
          <w:sz w:val="24"/>
          <w:szCs w:val="24"/>
          <w:lang w:val="es-ES" w:eastAsia="es-ES"/>
        </w:rPr>
      </w:pPr>
      <w:r w:rsidRPr="00593EC7">
        <w:rPr>
          <w:rFonts w:ascii="Calibri" w:hAnsi="Calibri" w:cs="Calibri"/>
          <w:sz w:val="24"/>
          <w:szCs w:val="24"/>
          <w:lang w:val="es-ES" w:eastAsia="es-ES"/>
        </w:rPr>
        <w:t>Construcción y reforma</w:t>
      </w:r>
      <w:r w:rsidR="00387E74" w:rsidRPr="00593EC7">
        <w:rPr>
          <w:rFonts w:ascii="Calibri" w:hAnsi="Calibri" w:cs="Calibri"/>
          <w:sz w:val="24"/>
          <w:szCs w:val="24"/>
          <w:lang w:val="es-ES" w:eastAsia="es-ES"/>
        </w:rPr>
        <w:t xml:space="preserve"> de edificios, instalaciones e infraestructuras para </w:t>
      </w:r>
      <w:r w:rsidR="009717B4" w:rsidRPr="00593EC7">
        <w:rPr>
          <w:rFonts w:ascii="Calibri" w:hAnsi="Calibri" w:cs="Calibri"/>
          <w:sz w:val="24"/>
          <w:szCs w:val="24"/>
          <w:lang w:val="es-ES" w:eastAsia="es-ES"/>
        </w:rPr>
        <w:t>protección civil</w:t>
      </w:r>
      <w:r w:rsidR="00BE4293" w:rsidRPr="00593EC7">
        <w:rPr>
          <w:rFonts w:ascii="Calibri" w:hAnsi="Calibri" w:cs="Calibri"/>
          <w:sz w:val="24"/>
          <w:szCs w:val="24"/>
          <w:lang w:val="es-ES" w:eastAsia="es-ES"/>
        </w:rPr>
        <w:t>.</w:t>
      </w:r>
    </w:p>
    <w:p w:rsidR="008D0D85" w:rsidRPr="00593EC7" w:rsidRDefault="001C650A" w:rsidP="00205F5D">
      <w:pPr>
        <w:numPr>
          <w:ilvl w:val="0"/>
          <w:numId w:val="8"/>
        </w:numPr>
        <w:spacing w:before="60" w:after="60"/>
        <w:ind w:left="1418" w:hanging="216"/>
        <w:jc w:val="both"/>
        <w:rPr>
          <w:rFonts w:ascii="Calibri" w:hAnsi="Calibri" w:cs="Calibri"/>
          <w:sz w:val="24"/>
          <w:szCs w:val="24"/>
          <w:lang w:val="es-ES" w:eastAsia="es-ES"/>
        </w:rPr>
      </w:pPr>
      <w:r w:rsidRPr="00593EC7">
        <w:rPr>
          <w:rFonts w:ascii="Calibri" w:hAnsi="Calibri" w:cs="Calibri"/>
          <w:sz w:val="24"/>
          <w:szCs w:val="24"/>
          <w:lang w:val="es-ES" w:eastAsia="es-ES"/>
        </w:rPr>
        <w:t xml:space="preserve">Dotación de medios materiales </w:t>
      </w:r>
      <w:r w:rsidR="008D0D85" w:rsidRPr="00593EC7">
        <w:rPr>
          <w:rFonts w:ascii="Calibri" w:hAnsi="Calibri" w:cs="Calibri"/>
          <w:sz w:val="24"/>
          <w:szCs w:val="24"/>
          <w:lang w:val="es-ES" w:eastAsia="es-ES"/>
        </w:rPr>
        <w:t>previstos en los Planes locales de protección civil.</w:t>
      </w:r>
    </w:p>
    <w:p w:rsidR="001D60E5" w:rsidRPr="00593EC7" w:rsidRDefault="00BE4293" w:rsidP="00205F5D">
      <w:pPr>
        <w:numPr>
          <w:ilvl w:val="0"/>
          <w:numId w:val="8"/>
        </w:numPr>
        <w:spacing w:before="60" w:after="60"/>
        <w:ind w:left="1418" w:hanging="216"/>
        <w:jc w:val="both"/>
        <w:rPr>
          <w:rFonts w:ascii="Calibri" w:hAnsi="Calibri" w:cs="Calibri"/>
          <w:sz w:val="24"/>
          <w:szCs w:val="24"/>
          <w:lang w:val="es-ES" w:eastAsia="es-ES"/>
        </w:rPr>
      </w:pPr>
      <w:r w:rsidRPr="00593EC7">
        <w:rPr>
          <w:rFonts w:ascii="Calibri" w:hAnsi="Calibri" w:cs="Calibri"/>
          <w:sz w:val="24"/>
          <w:szCs w:val="24"/>
          <w:lang w:val="es-ES" w:eastAsia="es-ES"/>
        </w:rPr>
        <w:lastRenderedPageBreak/>
        <w:t>A</w:t>
      </w:r>
      <w:r w:rsidR="001C650A" w:rsidRPr="00593EC7">
        <w:rPr>
          <w:rFonts w:ascii="Calibri" w:hAnsi="Calibri" w:cs="Calibri"/>
          <w:sz w:val="24"/>
          <w:szCs w:val="24"/>
          <w:lang w:val="es-ES" w:eastAsia="es-ES"/>
        </w:rPr>
        <w:t>d</w:t>
      </w:r>
      <w:r w:rsidR="001D60E5" w:rsidRPr="00593EC7">
        <w:rPr>
          <w:rFonts w:ascii="Calibri" w:hAnsi="Calibri" w:cs="Calibri"/>
          <w:sz w:val="24"/>
          <w:szCs w:val="24"/>
          <w:lang w:val="es-ES" w:eastAsia="es-ES"/>
        </w:rPr>
        <w:t xml:space="preserve">quisición de vehículos </w:t>
      </w:r>
      <w:r w:rsidR="00387E74" w:rsidRPr="00593EC7">
        <w:rPr>
          <w:rFonts w:ascii="Calibri" w:hAnsi="Calibri" w:cs="Calibri"/>
          <w:sz w:val="24"/>
          <w:szCs w:val="24"/>
          <w:lang w:val="es-ES" w:eastAsia="es-ES"/>
        </w:rPr>
        <w:t xml:space="preserve">para </w:t>
      </w:r>
      <w:r w:rsidR="009717B4" w:rsidRPr="00593EC7">
        <w:rPr>
          <w:rFonts w:ascii="Calibri" w:hAnsi="Calibri" w:cs="Calibri"/>
          <w:sz w:val="24"/>
          <w:szCs w:val="24"/>
          <w:lang w:val="es-ES" w:eastAsia="es-ES"/>
        </w:rPr>
        <w:t>esta finalidad</w:t>
      </w:r>
      <w:r w:rsidR="00387E74" w:rsidRPr="00593EC7">
        <w:rPr>
          <w:rFonts w:ascii="Calibri" w:hAnsi="Calibri" w:cs="Calibri"/>
          <w:sz w:val="24"/>
          <w:szCs w:val="24"/>
          <w:lang w:val="es-ES" w:eastAsia="es-ES"/>
        </w:rPr>
        <w:t>.</w:t>
      </w:r>
    </w:p>
    <w:p w:rsidR="00F22771" w:rsidRPr="00593EC7" w:rsidRDefault="00F22771" w:rsidP="007C1FCC">
      <w:pPr>
        <w:pStyle w:val="Base"/>
      </w:pPr>
      <w:r w:rsidRPr="00593EC7">
        <w:t>Base 9.- Cooperación económica a programas de dinamización y diversificación de la actividad económica en los municipios.</w:t>
      </w:r>
    </w:p>
    <w:p w:rsidR="00F22771" w:rsidRPr="00205F5D" w:rsidRDefault="00F22771" w:rsidP="00C05E41">
      <w:pPr>
        <w:spacing w:line="257" w:lineRule="auto"/>
        <w:ind w:right="108"/>
        <w:jc w:val="both"/>
        <w:rPr>
          <w:rFonts w:ascii="Calibri" w:hAnsi="Calibri" w:cs="Calibri"/>
          <w:sz w:val="24"/>
          <w:szCs w:val="28"/>
          <w:lang w:val="es-ES"/>
        </w:rPr>
      </w:pPr>
      <w:r w:rsidRPr="00205F5D">
        <w:rPr>
          <w:rFonts w:ascii="Calibri" w:hAnsi="Calibri" w:cs="Calibri"/>
          <w:sz w:val="24"/>
          <w:szCs w:val="28"/>
          <w:lang w:val="es-ES"/>
        </w:rPr>
        <w:t>Las actuaciones tendrán como objetivo la promoción, dinamización y diversificación de la actividad económica del municipio que coadyuve, en última instancia, a la generación de empleo estable.</w:t>
      </w:r>
    </w:p>
    <w:p w:rsidR="00F22771" w:rsidRPr="00205F5D" w:rsidRDefault="00F22771" w:rsidP="00C05E41">
      <w:pPr>
        <w:spacing w:line="257" w:lineRule="auto"/>
        <w:ind w:right="108"/>
        <w:jc w:val="both"/>
        <w:rPr>
          <w:rFonts w:ascii="Calibri" w:hAnsi="Calibri" w:cs="Calibri"/>
          <w:sz w:val="24"/>
          <w:szCs w:val="28"/>
          <w:lang w:val="es-ES"/>
        </w:rPr>
      </w:pPr>
      <w:r w:rsidRPr="00205F5D">
        <w:rPr>
          <w:rFonts w:ascii="Calibri" w:hAnsi="Calibri" w:cs="Calibri"/>
          <w:sz w:val="24"/>
          <w:szCs w:val="28"/>
          <w:lang w:val="es-ES"/>
        </w:rPr>
        <w:t>Se financiarán, preferentemente, todos aquellos proyectos susceptibles de producir un alto impacto en la creación de empleo en aquellos sectores estratégicos de la economía municipal.</w:t>
      </w:r>
    </w:p>
    <w:p w:rsidR="00F22771" w:rsidRPr="00205F5D" w:rsidRDefault="00F22771" w:rsidP="00C05E41">
      <w:pPr>
        <w:spacing w:line="257" w:lineRule="auto"/>
        <w:ind w:right="108"/>
        <w:jc w:val="both"/>
        <w:rPr>
          <w:rFonts w:ascii="Calibri" w:hAnsi="Calibri" w:cs="Calibri"/>
          <w:sz w:val="24"/>
          <w:szCs w:val="28"/>
          <w:lang w:val="es-ES"/>
        </w:rPr>
      </w:pPr>
      <w:r w:rsidRPr="00205F5D">
        <w:rPr>
          <w:rFonts w:ascii="Calibri" w:hAnsi="Calibri" w:cs="Calibri"/>
          <w:sz w:val="24"/>
          <w:szCs w:val="28"/>
          <w:lang w:val="es-ES"/>
        </w:rPr>
        <w:t>Los Ayuntamientos formularán su propuesta de actuaciones de acuerdo con los siguientes criterios de priorización:</w:t>
      </w:r>
    </w:p>
    <w:p w:rsidR="00F22771" w:rsidRPr="00205F5D" w:rsidRDefault="00F22771" w:rsidP="00205F5D">
      <w:pPr>
        <w:numPr>
          <w:ilvl w:val="0"/>
          <w:numId w:val="9"/>
        </w:numPr>
        <w:spacing w:before="60" w:after="60"/>
        <w:ind w:left="568" w:hanging="284"/>
        <w:jc w:val="both"/>
        <w:rPr>
          <w:rFonts w:ascii="Calibri" w:hAnsi="Calibri" w:cs="Calibri"/>
          <w:sz w:val="24"/>
          <w:szCs w:val="28"/>
          <w:lang w:val="es-ES"/>
        </w:rPr>
      </w:pPr>
      <w:r w:rsidRPr="00205F5D">
        <w:rPr>
          <w:rFonts w:ascii="Calibri" w:hAnsi="Calibri" w:cs="Calibri"/>
          <w:sz w:val="24"/>
          <w:szCs w:val="28"/>
          <w:lang w:val="es-ES"/>
        </w:rPr>
        <w:t>Capacidad de la actuación de generar o apoyar la actividad económica a largo plazo, lo que requiere la adecuación de las actuaciones propuestas dentro de los planes de desarrollo municipales.</w:t>
      </w:r>
    </w:p>
    <w:p w:rsidR="00F22771" w:rsidRPr="00205F5D" w:rsidRDefault="00F22771" w:rsidP="00205F5D">
      <w:pPr>
        <w:numPr>
          <w:ilvl w:val="0"/>
          <w:numId w:val="9"/>
        </w:numPr>
        <w:spacing w:before="60" w:after="60"/>
        <w:ind w:left="568" w:hanging="284"/>
        <w:jc w:val="both"/>
        <w:rPr>
          <w:rFonts w:ascii="Calibri" w:hAnsi="Calibri" w:cs="Calibri"/>
          <w:sz w:val="24"/>
          <w:szCs w:val="28"/>
          <w:lang w:val="es-ES"/>
        </w:rPr>
      </w:pPr>
      <w:r w:rsidRPr="00205F5D">
        <w:rPr>
          <w:rFonts w:ascii="Calibri" w:hAnsi="Calibri" w:cs="Calibri"/>
          <w:sz w:val="24"/>
          <w:szCs w:val="28"/>
          <w:lang w:val="es-ES"/>
        </w:rPr>
        <w:t>Fomento del empleo estable a largo plazo tras la finalización de las actuaciones propuestas.</w:t>
      </w:r>
    </w:p>
    <w:p w:rsidR="00F22771" w:rsidRPr="00593EC7" w:rsidRDefault="00F22771" w:rsidP="00205F5D">
      <w:pPr>
        <w:numPr>
          <w:ilvl w:val="0"/>
          <w:numId w:val="9"/>
        </w:numPr>
        <w:spacing w:before="60" w:after="60"/>
        <w:ind w:left="568" w:hanging="284"/>
        <w:jc w:val="both"/>
        <w:rPr>
          <w:rFonts w:ascii="Calibri" w:hAnsi="Calibri" w:cs="Calibri"/>
          <w:sz w:val="24"/>
          <w:szCs w:val="24"/>
          <w:lang w:val="es-ES" w:eastAsia="es-ES"/>
        </w:rPr>
      </w:pPr>
      <w:r w:rsidRPr="00205F5D">
        <w:rPr>
          <w:rFonts w:ascii="Calibri" w:hAnsi="Calibri" w:cs="Calibri"/>
          <w:sz w:val="24"/>
          <w:szCs w:val="28"/>
          <w:lang w:val="es-ES"/>
        </w:rPr>
        <w:t>Mantenimiento</w:t>
      </w:r>
      <w:r w:rsidRPr="00593EC7">
        <w:rPr>
          <w:rFonts w:ascii="Calibri" w:hAnsi="Calibri" w:cs="Calibri"/>
          <w:sz w:val="24"/>
          <w:szCs w:val="24"/>
          <w:lang w:val="es-ES" w:eastAsia="es-ES"/>
        </w:rPr>
        <w:t xml:space="preserve"> del valor social y económico del territorio.</w:t>
      </w:r>
    </w:p>
    <w:p w:rsidR="00F22771" w:rsidRPr="00205F5D" w:rsidRDefault="00F22771" w:rsidP="00C05E41">
      <w:pPr>
        <w:spacing w:line="257" w:lineRule="auto"/>
        <w:ind w:right="108"/>
        <w:jc w:val="both"/>
        <w:rPr>
          <w:rFonts w:ascii="Calibri" w:hAnsi="Calibri" w:cs="Calibri"/>
          <w:sz w:val="24"/>
          <w:szCs w:val="28"/>
          <w:lang w:val="es-ES"/>
        </w:rPr>
      </w:pPr>
      <w:r w:rsidRPr="00205F5D">
        <w:rPr>
          <w:rFonts w:ascii="Calibri" w:hAnsi="Calibri" w:cs="Calibri"/>
          <w:sz w:val="24"/>
          <w:szCs w:val="28"/>
          <w:lang w:val="es-ES"/>
        </w:rPr>
        <w:t>De conformidad con el apartado anterior, el Plan podrá financiar actuaciones vinculadas a las siguientes materias:</w:t>
      </w:r>
    </w:p>
    <w:p w:rsidR="00F22771" w:rsidRPr="00593EC7" w:rsidRDefault="00F22771" w:rsidP="00205F5D">
      <w:pPr>
        <w:numPr>
          <w:ilvl w:val="0"/>
          <w:numId w:val="8"/>
        </w:numPr>
        <w:spacing w:before="60" w:after="60"/>
        <w:ind w:left="1418" w:hanging="216"/>
        <w:jc w:val="both"/>
        <w:rPr>
          <w:rFonts w:ascii="Calibri" w:hAnsi="Calibri" w:cs="Calibri"/>
          <w:sz w:val="24"/>
          <w:szCs w:val="24"/>
          <w:lang w:val="es-ES" w:eastAsia="es-ES"/>
        </w:rPr>
      </w:pPr>
      <w:r w:rsidRPr="00593EC7">
        <w:rPr>
          <w:rFonts w:ascii="Calibri" w:hAnsi="Calibri" w:cs="Calibri"/>
          <w:sz w:val="24"/>
          <w:szCs w:val="24"/>
          <w:lang w:val="es-ES" w:eastAsia="es-ES"/>
        </w:rPr>
        <w:t>Parques empresariales.</w:t>
      </w:r>
    </w:p>
    <w:p w:rsidR="00F22771" w:rsidRPr="00593EC7" w:rsidRDefault="00F22771" w:rsidP="00205F5D">
      <w:pPr>
        <w:numPr>
          <w:ilvl w:val="0"/>
          <w:numId w:val="8"/>
        </w:numPr>
        <w:spacing w:before="60" w:after="60"/>
        <w:ind w:left="1418" w:hanging="216"/>
        <w:jc w:val="both"/>
        <w:rPr>
          <w:rFonts w:ascii="Calibri" w:hAnsi="Calibri" w:cs="Calibri"/>
          <w:sz w:val="24"/>
          <w:szCs w:val="24"/>
          <w:lang w:val="es-ES" w:eastAsia="es-ES"/>
        </w:rPr>
      </w:pPr>
      <w:r w:rsidRPr="00593EC7">
        <w:rPr>
          <w:rFonts w:ascii="Calibri" w:hAnsi="Calibri" w:cs="Calibri"/>
          <w:sz w:val="24"/>
          <w:szCs w:val="24"/>
          <w:lang w:val="es-ES" w:eastAsia="es-ES"/>
        </w:rPr>
        <w:t>Viveros de empresas.</w:t>
      </w:r>
    </w:p>
    <w:p w:rsidR="00F22771" w:rsidRPr="00593EC7" w:rsidRDefault="00F22771" w:rsidP="00205F5D">
      <w:pPr>
        <w:numPr>
          <w:ilvl w:val="0"/>
          <w:numId w:val="8"/>
        </w:numPr>
        <w:spacing w:before="60" w:after="60"/>
        <w:ind w:left="1418" w:hanging="216"/>
        <w:jc w:val="both"/>
        <w:rPr>
          <w:rFonts w:ascii="Calibri" w:hAnsi="Calibri" w:cs="Calibri"/>
          <w:sz w:val="24"/>
          <w:szCs w:val="24"/>
          <w:lang w:val="es-ES" w:eastAsia="es-ES"/>
        </w:rPr>
      </w:pPr>
      <w:r w:rsidRPr="00593EC7">
        <w:rPr>
          <w:rFonts w:ascii="Calibri" w:hAnsi="Calibri" w:cs="Calibri"/>
          <w:sz w:val="24"/>
          <w:szCs w:val="24"/>
          <w:lang w:val="es-ES" w:eastAsia="es-ES"/>
        </w:rPr>
        <w:t>Infraestructuras para el despliegue de redes de telecomunicaciones de nueva generación.</w:t>
      </w:r>
    </w:p>
    <w:p w:rsidR="00F22771" w:rsidRPr="00593EC7" w:rsidRDefault="00F22771" w:rsidP="00205F5D">
      <w:pPr>
        <w:numPr>
          <w:ilvl w:val="0"/>
          <w:numId w:val="8"/>
        </w:numPr>
        <w:spacing w:before="60" w:after="60"/>
        <w:ind w:left="1418" w:hanging="216"/>
        <w:jc w:val="both"/>
        <w:rPr>
          <w:rFonts w:ascii="Calibri" w:hAnsi="Calibri" w:cs="Calibri"/>
          <w:sz w:val="24"/>
          <w:szCs w:val="24"/>
          <w:lang w:val="es-ES" w:eastAsia="es-ES"/>
        </w:rPr>
      </w:pPr>
      <w:r w:rsidRPr="00593EC7">
        <w:rPr>
          <w:rFonts w:ascii="Calibri" w:hAnsi="Calibri" w:cs="Calibri"/>
          <w:sz w:val="24"/>
          <w:szCs w:val="24"/>
          <w:lang w:val="es-ES" w:eastAsia="es-ES"/>
        </w:rPr>
        <w:t>Zonas comerciales abiertas y aparcamientos públicos.</w:t>
      </w:r>
    </w:p>
    <w:p w:rsidR="00F22771" w:rsidRPr="00593EC7" w:rsidRDefault="00F22771" w:rsidP="00205F5D">
      <w:pPr>
        <w:numPr>
          <w:ilvl w:val="0"/>
          <w:numId w:val="8"/>
        </w:numPr>
        <w:spacing w:before="60" w:after="60"/>
        <w:ind w:left="1418" w:hanging="216"/>
        <w:jc w:val="both"/>
        <w:rPr>
          <w:rFonts w:ascii="Calibri" w:hAnsi="Calibri" w:cs="Calibri"/>
          <w:sz w:val="24"/>
          <w:szCs w:val="24"/>
          <w:lang w:val="es-ES" w:eastAsia="es-ES"/>
        </w:rPr>
      </w:pPr>
      <w:r w:rsidRPr="00593EC7">
        <w:rPr>
          <w:rFonts w:ascii="Calibri" w:hAnsi="Calibri" w:cs="Calibri"/>
          <w:sz w:val="24"/>
          <w:szCs w:val="24"/>
          <w:lang w:val="es-ES" w:eastAsia="es-ES"/>
        </w:rPr>
        <w:t>Equipamiento e infraestructuras de información y promoción turística.</w:t>
      </w:r>
    </w:p>
    <w:p w:rsidR="00F22771" w:rsidRPr="00593EC7" w:rsidRDefault="00F22771" w:rsidP="00205F5D">
      <w:pPr>
        <w:numPr>
          <w:ilvl w:val="0"/>
          <w:numId w:val="8"/>
        </w:numPr>
        <w:spacing w:before="60" w:after="60"/>
        <w:ind w:left="1418" w:hanging="216"/>
        <w:jc w:val="both"/>
        <w:rPr>
          <w:rFonts w:ascii="Calibri" w:hAnsi="Calibri" w:cs="Calibri"/>
          <w:sz w:val="24"/>
          <w:szCs w:val="24"/>
          <w:lang w:val="es-ES" w:eastAsia="es-ES"/>
        </w:rPr>
      </w:pPr>
      <w:r w:rsidRPr="00593EC7">
        <w:rPr>
          <w:rFonts w:ascii="Calibri" w:hAnsi="Calibri" w:cs="Calibri"/>
          <w:sz w:val="24"/>
          <w:szCs w:val="24"/>
          <w:lang w:val="es-ES" w:eastAsia="es-ES"/>
        </w:rPr>
        <w:t xml:space="preserve">Mercados </w:t>
      </w:r>
    </w:p>
    <w:p w:rsidR="00F22771" w:rsidRPr="00593EC7" w:rsidRDefault="00F22771" w:rsidP="00205F5D">
      <w:pPr>
        <w:numPr>
          <w:ilvl w:val="0"/>
          <w:numId w:val="8"/>
        </w:numPr>
        <w:spacing w:before="60" w:after="60"/>
        <w:ind w:left="1418" w:hanging="216"/>
        <w:jc w:val="both"/>
        <w:rPr>
          <w:rFonts w:ascii="Calibri" w:hAnsi="Calibri" w:cs="Calibri"/>
          <w:sz w:val="24"/>
          <w:szCs w:val="24"/>
          <w:lang w:val="es-ES" w:eastAsia="es-ES"/>
        </w:rPr>
      </w:pPr>
      <w:r w:rsidRPr="00593EC7">
        <w:rPr>
          <w:rFonts w:ascii="Calibri" w:hAnsi="Calibri" w:cs="Calibri"/>
          <w:sz w:val="24"/>
          <w:szCs w:val="24"/>
          <w:lang w:val="es-ES" w:eastAsia="es-ES"/>
        </w:rPr>
        <w:t>Conservación del Patrimonio histórico-artístico.</w:t>
      </w:r>
    </w:p>
    <w:p w:rsidR="00BA16C3" w:rsidRPr="000F2A51" w:rsidRDefault="002C476A" w:rsidP="007C1FCC">
      <w:pPr>
        <w:pStyle w:val="Base"/>
      </w:pPr>
      <w:r w:rsidRPr="000F2A51">
        <w:t xml:space="preserve">Base </w:t>
      </w:r>
      <w:r w:rsidR="00140185" w:rsidRPr="000F2A51">
        <w:t>10</w:t>
      </w:r>
      <w:r w:rsidRPr="000F2A51">
        <w:t>.- Asistencias técnicas</w:t>
      </w:r>
    </w:p>
    <w:p w:rsidR="0084599F" w:rsidRPr="00205F5D" w:rsidRDefault="0084599F" w:rsidP="000F2A51">
      <w:pPr>
        <w:spacing w:before="60" w:after="60"/>
        <w:jc w:val="both"/>
        <w:rPr>
          <w:rFonts w:ascii="Calibri" w:hAnsi="Calibri" w:cs="Calibri"/>
          <w:sz w:val="24"/>
          <w:szCs w:val="28"/>
          <w:lang w:val="es-ES"/>
        </w:rPr>
      </w:pPr>
      <w:r w:rsidRPr="00205F5D">
        <w:rPr>
          <w:rFonts w:ascii="Calibri" w:hAnsi="Calibri" w:cs="Calibri"/>
          <w:sz w:val="24"/>
          <w:szCs w:val="28"/>
          <w:lang w:val="es-ES"/>
        </w:rPr>
        <w:t>La redacción de proyectos, los estudios previos necesarios para su confección (topografía, cálculo de estructuras, geotecnia, ensayos de laboratorio</w:t>
      </w:r>
      <w:r w:rsidR="00B638F3" w:rsidRPr="00205F5D">
        <w:rPr>
          <w:rFonts w:ascii="Calibri" w:hAnsi="Calibri" w:cs="Calibri"/>
          <w:sz w:val="24"/>
          <w:szCs w:val="28"/>
          <w:lang w:val="es-ES"/>
        </w:rPr>
        <w:t xml:space="preserve"> y similares</w:t>
      </w:r>
      <w:r w:rsidRPr="00205F5D">
        <w:rPr>
          <w:rFonts w:ascii="Calibri" w:hAnsi="Calibri" w:cs="Calibri"/>
          <w:sz w:val="24"/>
          <w:szCs w:val="28"/>
          <w:lang w:val="es-ES"/>
        </w:rPr>
        <w:t>), así como la dirección de obras y coordinación de seguridad y salud, para las actuaciones financiables por el Plan podrán ser objeto de ayuda</w:t>
      </w:r>
      <w:r w:rsidR="004F07BA" w:rsidRPr="00205F5D">
        <w:rPr>
          <w:rFonts w:ascii="Calibri" w:hAnsi="Calibri" w:cs="Calibri"/>
          <w:sz w:val="24"/>
          <w:szCs w:val="28"/>
          <w:lang w:val="es-ES"/>
        </w:rPr>
        <w:t xml:space="preserve"> dentro de los créditos establecidos para cada ayuntamiento</w:t>
      </w:r>
      <w:r w:rsidR="00504094" w:rsidRPr="00205F5D">
        <w:rPr>
          <w:rFonts w:ascii="Calibri" w:hAnsi="Calibri" w:cs="Calibri"/>
          <w:sz w:val="24"/>
          <w:szCs w:val="28"/>
          <w:lang w:val="es-ES"/>
        </w:rPr>
        <w:t>, debiéndose recoger en el Plan como actuaciones diferenciadas de las obras a las que estén referidas.</w:t>
      </w:r>
      <w:r w:rsidR="005F4826" w:rsidRPr="00205F5D">
        <w:rPr>
          <w:rFonts w:ascii="Calibri" w:hAnsi="Calibri" w:cs="Calibri"/>
          <w:sz w:val="24"/>
          <w:szCs w:val="28"/>
          <w:lang w:val="es-ES"/>
        </w:rPr>
        <w:t xml:space="preserve"> La redacción de proyectos, así como los estudios previos necesarios para su confección, sólo podrán ser financiados en las anualidades previas a la de la obra a la que se refieran.</w:t>
      </w:r>
    </w:p>
    <w:p w:rsidR="00DF50E6" w:rsidRPr="00205F5D" w:rsidRDefault="00DF50E6">
      <w:pPr>
        <w:spacing w:before="3" w:line="160" w:lineRule="exact"/>
        <w:rPr>
          <w:rFonts w:ascii="Calibri" w:hAnsi="Calibri" w:cs="Calibri"/>
          <w:sz w:val="16"/>
          <w:szCs w:val="16"/>
          <w:lang w:val="es-ES"/>
        </w:rPr>
      </w:pPr>
    </w:p>
    <w:p w:rsidR="00DF50E6" w:rsidRPr="00205F5D" w:rsidRDefault="00DF50E6">
      <w:pPr>
        <w:spacing w:line="200" w:lineRule="exact"/>
        <w:rPr>
          <w:rFonts w:ascii="Calibri" w:hAnsi="Calibri" w:cs="Calibri"/>
          <w:lang w:val="es-ES"/>
        </w:rPr>
      </w:pPr>
    </w:p>
    <w:p w:rsidR="00DF50E6" w:rsidRPr="00205F5D" w:rsidRDefault="00DF50E6">
      <w:pPr>
        <w:spacing w:line="200" w:lineRule="exact"/>
        <w:rPr>
          <w:rFonts w:ascii="Calibri" w:hAnsi="Calibri" w:cs="Calibri"/>
          <w:lang w:val="es-ES"/>
        </w:rPr>
      </w:pPr>
    </w:p>
    <w:p w:rsidR="00DF50E6" w:rsidRPr="00205F5D" w:rsidRDefault="00DF50E6">
      <w:pPr>
        <w:ind w:left="3739" w:right="3588"/>
        <w:jc w:val="center"/>
        <w:rPr>
          <w:rFonts w:ascii="Calibri" w:hAnsi="Calibri" w:cs="Calibri"/>
          <w:sz w:val="28"/>
          <w:szCs w:val="28"/>
          <w:lang w:val="es-ES"/>
        </w:rPr>
      </w:pPr>
      <w:r w:rsidRPr="00205F5D">
        <w:rPr>
          <w:rFonts w:ascii="Calibri" w:hAnsi="Calibri" w:cs="Calibri"/>
          <w:spacing w:val="1"/>
          <w:w w:val="94"/>
          <w:sz w:val="28"/>
          <w:szCs w:val="28"/>
          <w:lang w:val="es-ES"/>
        </w:rPr>
        <w:t>C</w:t>
      </w:r>
      <w:r w:rsidRPr="00205F5D">
        <w:rPr>
          <w:rFonts w:ascii="Calibri" w:hAnsi="Calibri" w:cs="Calibri"/>
          <w:spacing w:val="-1"/>
          <w:w w:val="94"/>
          <w:sz w:val="28"/>
          <w:szCs w:val="28"/>
          <w:lang w:val="es-ES"/>
        </w:rPr>
        <w:t>AP</w:t>
      </w:r>
      <w:r w:rsidRPr="00205F5D">
        <w:rPr>
          <w:rFonts w:ascii="Calibri" w:hAnsi="Calibri" w:cs="Calibri"/>
          <w:w w:val="94"/>
          <w:sz w:val="28"/>
          <w:szCs w:val="28"/>
          <w:lang w:val="es-ES"/>
        </w:rPr>
        <w:t>Í</w:t>
      </w:r>
      <w:r w:rsidRPr="00205F5D">
        <w:rPr>
          <w:rFonts w:ascii="Calibri" w:hAnsi="Calibri" w:cs="Calibri"/>
          <w:spacing w:val="1"/>
          <w:w w:val="94"/>
          <w:sz w:val="28"/>
          <w:szCs w:val="28"/>
          <w:lang w:val="es-ES"/>
        </w:rPr>
        <w:t>TU</w:t>
      </w:r>
      <w:r w:rsidRPr="00205F5D">
        <w:rPr>
          <w:rFonts w:ascii="Calibri" w:hAnsi="Calibri" w:cs="Calibri"/>
          <w:spacing w:val="-1"/>
          <w:w w:val="94"/>
          <w:sz w:val="28"/>
          <w:szCs w:val="28"/>
          <w:lang w:val="es-ES"/>
        </w:rPr>
        <w:t>L</w:t>
      </w:r>
      <w:r w:rsidRPr="00205F5D">
        <w:rPr>
          <w:rFonts w:ascii="Calibri" w:hAnsi="Calibri" w:cs="Calibri"/>
          <w:w w:val="94"/>
          <w:sz w:val="28"/>
          <w:szCs w:val="28"/>
          <w:lang w:val="es-ES"/>
        </w:rPr>
        <w:t>O</w:t>
      </w:r>
      <w:r w:rsidRPr="00205F5D">
        <w:rPr>
          <w:rFonts w:ascii="Calibri" w:hAnsi="Calibri" w:cs="Calibri"/>
          <w:spacing w:val="23"/>
          <w:w w:val="94"/>
          <w:sz w:val="28"/>
          <w:szCs w:val="28"/>
          <w:lang w:val="es-ES"/>
        </w:rPr>
        <w:t xml:space="preserve"> </w:t>
      </w:r>
      <w:r w:rsidRPr="00205F5D">
        <w:rPr>
          <w:rFonts w:ascii="Calibri" w:hAnsi="Calibri" w:cs="Calibri"/>
          <w:w w:val="82"/>
          <w:sz w:val="28"/>
          <w:szCs w:val="28"/>
          <w:lang w:val="es-ES"/>
        </w:rPr>
        <w:t>II</w:t>
      </w:r>
    </w:p>
    <w:p w:rsidR="00DF50E6" w:rsidRPr="00205F5D" w:rsidRDefault="00DF50E6">
      <w:pPr>
        <w:spacing w:before="6" w:line="140" w:lineRule="exact"/>
        <w:rPr>
          <w:rFonts w:ascii="Calibri" w:hAnsi="Calibri" w:cs="Calibri"/>
          <w:sz w:val="14"/>
          <w:szCs w:val="14"/>
          <w:lang w:val="es-ES"/>
        </w:rPr>
      </w:pPr>
    </w:p>
    <w:p w:rsidR="00DF50E6" w:rsidRPr="00205F5D" w:rsidRDefault="00DF50E6">
      <w:pPr>
        <w:ind w:left="1879" w:right="1728"/>
        <w:jc w:val="center"/>
        <w:rPr>
          <w:rFonts w:ascii="Calibri" w:hAnsi="Calibri" w:cs="Calibri"/>
          <w:sz w:val="28"/>
          <w:szCs w:val="28"/>
          <w:lang w:val="es-ES"/>
        </w:rPr>
      </w:pPr>
      <w:r w:rsidRPr="00205F5D">
        <w:rPr>
          <w:rFonts w:ascii="Calibri" w:hAnsi="Calibri" w:cs="Calibri"/>
          <w:w w:val="93"/>
          <w:sz w:val="28"/>
          <w:szCs w:val="28"/>
          <w:lang w:val="es-ES"/>
        </w:rPr>
        <w:t>E</w:t>
      </w:r>
      <w:r w:rsidRPr="00205F5D">
        <w:rPr>
          <w:rFonts w:ascii="Calibri" w:hAnsi="Calibri" w:cs="Calibri"/>
          <w:spacing w:val="-1"/>
          <w:w w:val="93"/>
          <w:sz w:val="28"/>
          <w:szCs w:val="28"/>
          <w:lang w:val="es-ES"/>
        </w:rPr>
        <w:t>LA</w:t>
      </w:r>
      <w:r w:rsidRPr="00205F5D">
        <w:rPr>
          <w:rFonts w:ascii="Calibri" w:hAnsi="Calibri" w:cs="Calibri"/>
          <w:spacing w:val="1"/>
          <w:w w:val="93"/>
          <w:sz w:val="28"/>
          <w:szCs w:val="28"/>
          <w:lang w:val="es-ES"/>
        </w:rPr>
        <w:t>B</w:t>
      </w:r>
      <w:r w:rsidRPr="00205F5D">
        <w:rPr>
          <w:rFonts w:ascii="Calibri" w:hAnsi="Calibri" w:cs="Calibri"/>
          <w:w w:val="93"/>
          <w:sz w:val="28"/>
          <w:szCs w:val="28"/>
          <w:lang w:val="es-ES"/>
        </w:rPr>
        <w:t>O</w:t>
      </w:r>
      <w:r w:rsidRPr="00205F5D">
        <w:rPr>
          <w:rFonts w:ascii="Calibri" w:hAnsi="Calibri" w:cs="Calibri"/>
          <w:spacing w:val="1"/>
          <w:w w:val="93"/>
          <w:sz w:val="28"/>
          <w:szCs w:val="28"/>
          <w:lang w:val="es-ES"/>
        </w:rPr>
        <w:t>R</w:t>
      </w:r>
      <w:r w:rsidRPr="00205F5D">
        <w:rPr>
          <w:rFonts w:ascii="Calibri" w:hAnsi="Calibri" w:cs="Calibri"/>
          <w:spacing w:val="-1"/>
          <w:w w:val="93"/>
          <w:sz w:val="28"/>
          <w:szCs w:val="28"/>
          <w:lang w:val="es-ES"/>
        </w:rPr>
        <w:t>A</w:t>
      </w:r>
      <w:r w:rsidRPr="00205F5D">
        <w:rPr>
          <w:rFonts w:ascii="Calibri" w:hAnsi="Calibri" w:cs="Calibri"/>
          <w:spacing w:val="1"/>
          <w:w w:val="93"/>
          <w:sz w:val="28"/>
          <w:szCs w:val="28"/>
          <w:lang w:val="es-ES"/>
        </w:rPr>
        <w:t>C</w:t>
      </w:r>
      <w:r w:rsidRPr="00205F5D">
        <w:rPr>
          <w:rFonts w:ascii="Calibri" w:hAnsi="Calibri" w:cs="Calibri"/>
          <w:w w:val="93"/>
          <w:sz w:val="28"/>
          <w:szCs w:val="28"/>
          <w:lang w:val="es-ES"/>
        </w:rPr>
        <w:t>IÓN</w:t>
      </w:r>
      <w:r w:rsidRPr="00205F5D">
        <w:rPr>
          <w:rFonts w:ascii="Calibri" w:hAnsi="Calibri" w:cs="Calibri"/>
          <w:spacing w:val="21"/>
          <w:w w:val="93"/>
          <w:sz w:val="28"/>
          <w:szCs w:val="28"/>
          <w:lang w:val="es-ES"/>
        </w:rPr>
        <w:t xml:space="preserve"> </w:t>
      </w:r>
      <w:r w:rsidRPr="00205F5D">
        <w:rPr>
          <w:rFonts w:ascii="Calibri" w:hAnsi="Calibri" w:cs="Calibri"/>
          <w:w w:val="74"/>
          <w:sz w:val="28"/>
          <w:szCs w:val="28"/>
          <w:lang w:val="es-ES"/>
        </w:rPr>
        <w:t>Y</w:t>
      </w:r>
      <w:r w:rsidRPr="00205F5D">
        <w:rPr>
          <w:rFonts w:ascii="Calibri" w:hAnsi="Calibri" w:cs="Calibri"/>
          <w:spacing w:val="26"/>
          <w:w w:val="74"/>
          <w:sz w:val="28"/>
          <w:szCs w:val="28"/>
          <w:lang w:val="es-ES"/>
        </w:rPr>
        <w:t xml:space="preserve"> </w:t>
      </w:r>
      <w:r w:rsidRPr="00205F5D">
        <w:rPr>
          <w:rFonts w:ascii="Calibri" w:hAnsi="Calibri" w:cs="Calibri"/>
          <w:spacing w:val="-4"/>
          <w:w w:val="92"/>
          <w:sz w:val="28"/>
          <w:szCs w:val="28"/>
          <w:lang w:val="es-ES"/>
        </w:rPr>
        <w:t>A</w:t>
      </w:r>
      <w:r w:rsidRPr="00205F5D">
        <w:rPr>
          <w:rFonts w:ascii="Calibri" w:hAnsi="Calibri" w:cs="Calibri"/>
          <w:spacing w:val="-1"/>
          <w:w w:val="92"/>
          <w:sz w:val="28"/>
          <w:szCs w:val="28"/>
          <w:lang w:val="es-ES"/>
        </w:rPr>
        <w:t>P</w:t>
      </w:r>
      <w:r w:rsidRPr="00205F5D">
        <w:rPr>
          <w:rFonts w:ascii="Calibri" w:hAnsi="Calibri" w:cs="Calibri"/>
          <w:spacing w:val="1"/>
          <w:w w:val="92"/>
          <w:sz w:val="28"/>
          <w:szCs w:val="28"/>
          <w:lang w:val="es-ES"/>
        </w:rPr>
        <w:t>R</w:t>
      </w:r>
      <w:r w:rsidRPr="00205F5D">
        <w:rPr>
          <w:rFonts w:ascii="Calibri" w:hAnsi="Calibri" w:cs="Calibri"/>
          <w:w w:val="92"/>
          <w:sz w:val="28"/>
          <w:szCs w:val="28"/>
          <w:lang w:val="es-ES"/>
        </w:rPr>
        <w:t>O</w:t>
      </w:r>
      <w:r w:rsidRPr="00205F5D">
        <w:rPr>
          <w:rFonts w:ascii="Calibri" w:hAnsi="Calibri" w:cs="Calibri"/>
          <w:spacing w:val="1"/>
          <w:w w:val="92"/>
          <w:sz w:val="28"/>
          <w:szCs w:val="28"/>
          <w:lang w:val="es-ES"/>
        </w:rPr>
        <w:t>B</w:t>
      </w:r>
      <w:r w:rsidRPr="00205F5D">
        <w:rPr>
          <w:rFonts w:ascii="Calibri" w:hAnsi="Calibri" w:cs="Calibri"/>
          <w:spacing w:val="-1"/>
          <w:w w:val="92"/>
          <w:sz w:val="28"/>
          <w:szCs w:val="28"/>
          <w:lang w:val="es-ES"/>
        </w:rPr>
        <w:t>A</w:t>
      </w:r>
      <w:r w:rsidRPr="00205F5D">
        <w:rPr>
          <w:rFonts w:ascii="Calibri" w:hAnsi="Calibri" w:cs="Calibri"/>
          <w:spacing w:val="1"/>
          <w:w w:val="92"/>
          <w:sz w:val="28"/>
          <w:szCs w:val="28"/>
          <w:lang w:val="es-ES"/>
        </w:rPr>
        <w:t>C</w:t>
      </w:r>
      <w:r w:rsidRPr="00205F5D">
        <w:rPr>
          <w:rFonts w:ascii="Calibri" w:hAnsi="Calibri" w:cs="Calibri"/>
          <w:w w:val="92"/>
          <w:sz w:val="28"/>
          <w:szCs w:val="28"/>
          <w:lang w:val="es-ES"/>
        </w:rPr>
        <w:t>IÓN</w:t>
      </w:r>
      <w:r w:rsidR="00393693" w:rsidRPr="00205F5D">
        <w:rPr>
          <w:rFonts w:ascii="Calibri" w:hAnsi="Calibri" w:cs="Calibri"/>
          <w:w w:val="92"/>
          <w:sz w:val="28"/>
          <w:szCs w:val="28"/>
          <w:lang w:val="es-ES"/>
        </w:rPr>
        <w:t xml:space="preserve"> </w:t>
      </w:r>
      <w:r w:rsidRPr="00205F5D">
        <w:rPr>
          <w:rFonts w:ascii="Calibri" w:hAnsi="Calibri" w:cs="Calibri"/>
          <w:spacing w:val="-1"/>
          <w:w w:val="92"/>
          <w:sz w:val="28"/>
          <w:szCs w:val="28"/>
          <w:lang w:val="es-ES"/>
        </w:rPr>
        <w:t>D</w:t>
      </w:r>
      <w:r w:rsidRPr="00205F5D">
        <w:rPr>
          <w:rFonts w:ascii="Calibri" w:hAnsi="Calibri" w:cs="Calibri"/>
          <w:w w:val="92"/>
          <w:sz w:val="28"/>
          <w:szCs w:val="28"/>
          <w:lang w:val="es-ES"/>
        </w:rPr>
        <w:t>EL</w:t>
      </w:r>
      <w:r w:rsidRPr="00205F5D">
        <w:rPr>
          <w:rFonts w:ascii="Calibri" w:hAnsi="Calibri" w:cs="Calibri"/>
          <w:spacing w:val="-3"/>
          <w:w w:val="92"/>
          <w:sz w:val="28"/>
          <w:szCs w:val="28"/>
          <w:lang w:val="es-ES"/>
        </w:rPr>
        <w:t xml:space="preserve"> </w:t>
      </w:r>
      <w:r w:rsidRPr="00205F5D">
        <w:rPr>
          <w:rFonts w:ascii="Calibri" w:hAnsi="Calibri" w:cs="Calibri"/>
          <w:spacing w:val="-3"/>
          <w:w w:val="99"/>
          <w:sz w:val="28"/>
          <w:szCs w:val="28"/>
          <w:lang w:val="es-ES"/>
        </w:rPr>
        <w:t>P</w:t>
      </w:r>
      <w:r w:rsidRPr="00205F5D">
        <w:rPr>
          <w:rFonts w:ascii="Calibri" w:hAnsi="Calibri" w:cs="Calibri"/>
          <w:spacing w:val="1"/>
          <w:w w:val="80"/>
          <w:sz w:val="28"/>
          <w:szCs w:val="28"/>
          <w:lang w:val="es-ES"/>
        </w:rPr>
        <w:t>L</w:t>
      </w:r>
      <w:r w:rsidRPr="00205F5D">
        <w:rPr>
          <w:rFonts w:ascii="Calibri" w:hAnsi="Calibri" w:cs="Calibri"/>
          <w:spacing w:val="-1"/>
          <w:w w:val="85"/>
          <w:sz w:val="28"/>
          <w:szCs w:val="28"/>
          <w:lang w:val="es-ES"/>
        </w:rPr>
        <w:t>A</w:t>
      </w:r>
      <w:r w:rsidRPr="00205F5D">
        <w:rPr>
          <w:rFonts w:ascii="Calibri" w:hAnsi="Calibri" w:cs="Calibri"/>
          <w:w w:val="103"/>
          <w:sz w:val="28"/>
          <w:szCs w:val="28"/>
          <w:lang w:val="es-ES"/>
        </w:rPr>
        <w:t>N</w:t>
      </w:r>
    </w:p>
    <w:p w:rsidR="00DF50E6" w:rsidRPr="00205F5D" w:rsidRDefault="00DF50E6">
      <w:pPr>
        <w:spacing w:before="3" w:line="180" w:lineRule="exact"/>
        <w:rPr>
          <w:rFonts w:ascii="Calibri" w:hAnsi="Calibri" w:cs="Calibri"/>
          <w:sz w:val="18"/>
          <w:szCs w:val="18"/>
          <w:lang w:val="es-ES"/>
        </w:rPr>
      </w:pPr>
    </w:p>
    <w:p w:rsidR="00DF50E6" w:rsidRPr="00205F5D" w:rsidRDefault="00DF50E6">
      <w:pPr>
        <w:spacing w:line="200" w:lineRule="exact"/>
        <w:rPr>
          <w:rFonts w:ascii="Calibri" w:hAnsi="Calibri" w:cs="Calibri"/>
          <w:lang w:val="es-ES"/>
        </w:rPr>
      </w:pPr>
    </w:p>
    <w:p w:rsidR="00DF50E6" w:rsidRPr="003803D7" w:rsidRDefault="00DF50E6" w:rsidP="007C1FCC">
      <w:pPr>
        <w:pStyle w:val="Base"/>
      </w:pPr>
      <w:r w:rsidRPr="003803D7">
        <w:lastRenderedPageBreak/>
        <w:t xml:space="preserve">Base </w:t>
      </w:r>
      <w:r w:rsidR="00140185" w:rsidRPr="003803D7">
        <w:t>11</w:t>
      </w:r>
      <w:r w:rsidRPr="003803D7">
        <w:t xml:space="preserve">.- Elaboración y tramitación del </w:t>
      </w:r>
      <w:r w:rsidR="00836B95" w:rsidRPr="003803D7">
        <w:t>P</w:t>
      </w:r>
      <w:r w:rsidRPr="003803D7">
        <w:t>lan</w:t>
      </w:r>
    </w:p>
    <w:p w:rsidR="00DF50E6" w:rsidRPr="00205F5D" w:rsidRDefault="00DF50E6" w:rsidP="00205F5D">
      <w:pPr>
        <w:numPr>
          <w:ilvl w:val="0"/>
          <w:numId w:val="10"/>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 xml:space="preserve">El Cabildo de Gran Canaria </w:t>
      </w:r>
      <w:r w:rsidR="00D55019" w:rsidRPr="00205F5D">
        <w:rPr>
          <w:rFonts w:ascii="Calibri" w:hAnsi="Calibri" w:cs="Calibri"/>
          <w:sz w:val="24"/>
          <w:szCs w:val="28"/>
          <w:lang w:val="es-ES"/>
        </w:rPr>
        <w:t>comunicará a</w:t>
      </w:r>
      <w:r w:rsidRPr="00205F5D">
        <w:rPr>
          <w:rFonts w:ascii="Calibri" w:hAnsi="Calibri" w:cs="Calibri"/>
          <w:sz w:val="24"/>
          <w:szCs w:val="28"/>
          <w:lang w:val="es-ES"/>
        </w:rPr>
        <w:t xml:space="preserve"> todos los </w:t>
      </w:r>
      <w:r w:rsidR="00D55019" w:rsidRPr="00205F5D">
        <w:rPr>
          <w:rFonts w:ascii="Calibri" w:hAnsi="Calibri" w:cs="Calibri"/>
          <w:sz w:val="24"/>
          <w:szCs w:val="28"/>
          <w:lang w:val="es-ES"/>
        </w:rPr>
        <w:t>ayuntamientos el</w:t>
      </w:r>
      <w:r w:rsidRPr="00205F5D">
        <w:rPr>
          <w:rFonts w:ascii="Calibri" w:hAnsi="Calibri" w:cs="Calibri"/>
          <w:sz w:val="24"/>
          <w:szCs w:val="28"/>
          <w:lang w:val="es-ES"/>
        </w:rPr>
        <w:t xml:space="preserve"> </w:t>
      </w:r>
      <w:r w:rsidR="00D55019" w:rsidRPr="00205F5D">
        <w:rPr>
          <w:rFonts w:ascii="Calibri" w:hAnsi="Calibri" w:cs="Calibri"/>
          <w:sz w:val="24"/>
          <w:szCs w:val="28"/>
          <w:lang w:val="es-ES"/>
        </w:rPr>
        <w:t>importe de</w:t>
      </w:r>
      <w:r w:rsidRPr="00205F5D">
        <w:rPr>
          <w:rFonts w:ascii="Calibri" w:hAnsi="Calibri" w:cs="Calibri"/>
          <w:sz w:val="24"/>
          <w:szCs w:val="28"/>
          <w:lang w:val="es-ES"/>
        </w:rPr>
        <w:t xml:space="preserve"> los recursos de los </w:t>
      </w:r>
      <w:r w:rsidR="00D55019" w:rsidRPr="00205F5D">
        <w:rPr>
          <w:rFonts w:ascii="Calibri" w:hAnsi="Calibri" w:cs="Calibri"/>
          <w:sz w:val="24"/>
          <w:szCs w:val="28"/>
          <w:lang w:val="es-ES"/>
        </w:rPr>
        <w:t>que puede disponer para</w:t>
      </w:r>
      <w:r w:rsidRPr="00205F5D">
        <w:rPr>
          <w:rFonts w:ascii="Calibri" w:hAnsi="Calibri" w:cs="Calibri"/>
          <w:sz w:val="24"/>
          <w:szCs w:val="28"/>
          <w:lang w:val="es-ES"/>
        </w:rPr>
        <w:t xml:space="preserve"> elaborar su propuesta, de acuerdo con las previsiones de la base 4.</w:t>
      </w:r>
    </w:p>
    <w:p w:rsidR="00DF50E6" w:rsidRPr="00205F5D" w:rsidRDefault="00DF50E6" w:rsidP="00205F5D">
      <w:pPr>
        <w:numPr>
          <w:ilvl w:val="0"/>
          <w:numId w:val="10"/>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Los Ayuntamientos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realizarán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su propuesta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al Plan dentro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 marco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financiero correspondiente a cada uno de ellos</w:t>
      </w:r>
      <w:r w:rsidR="00877AE7">
        <w:rPr>
          <w:rFonts w:ascii="Calibri" w:hAnsi="Calibri" w:cs="Calibri"/>
          <w:sz w:val="24"/>
          <w:szCs w:val="28"/>
          <w:lang w:val="es-ES"/>
        </w:rPr>
        <w:t>, debiendo remitirla</w:t>
      </w:r>
      <w:r w:rsidR="004E4D93" w:rsidRPr="00205F5D">
        <w:rPr>
          <w:rFonts w:ascii="Calibri" w:hAnsi="Calibri" w:cs="Calibri"/>
          <w:sz w:val="24"/>
          <w:szCs w:val="28"/>
          <w:lang w:val="es-ES"/>
        </w:rPr>
        <w:t xml:space="preserve"> al Cabildo Insular en los siguientes plazos:</w:t>
      </w:r>
    </w:p>
    <w:p w:rsidR="004E4D93" w:rsidRPr="00DD1119" w:rsidRDefault="004E4D93" w:rsidP="00205F5D">
      <w:pPr>
        <w:numPr>
          <w:ilvl w:val="0"/>
          <w:numId w:val="8"/>
        </w:numPr>
        <w:spacing w:before="60" w:after="60"/>
        <w:ind w:left="1418" w:hanging="216"/>
        <w:jc w:val="both"/>
        <w:rPr>
          <w:rFonts w:ascii="Calibri" w:hAnsi="Calibri" w:cs="Calibri"/>
          <w:sz w:val="24"/>
          <w:szCs w:val="24"/>
          <w:lang w:val="es-ES" w:eastAsia="es-ES"/>
        </w:rPr>
      </w:pPr>
      <w:r w:rsidRPr="00DD1119">
        <w:rPr>
          <w:rFonts w:ascii="Calibri" w:hAnsi="Calibri" w:cs="Calibri"/>
          <w:sz w:val="24"/>
          <w:szCs w:val="24"/>
          <w:lang w:val="es-ES" w:eastAsia="es-ES"/>
        </w:rPr>
        <w:t xml:space="preserve">anualidad de 2020: </w:t>
      </w:r>
      <w:r w:rsidR="00074EE4">
        <w:rPr>
          <w:rFonts w:ascii="Calibri" w:hAnsi="Calibri" w:cs="Calibri"/>
          <w:sz w:val="24"/>
          <w:szCs w:val="24"/>
          <w:lang w:val="es-ES" w:eastAsia="es-ES"/>
        </w:rPr>
        <w:t>hasta el día</w:t>
      </w:r>
      <w:r w:rsidR="00024AFC" w:rsidRPr="00DD1119">
        <w:rPr>
          <w:rFonts w:ascii="Calibri" w:hAnsi="Calibri" w:cs="Calibri"/>
          <w:sz w:val="24"/>
          <w:szCs w:val="24"/>
          <w:lang w:val="es-ES" w:eastAsia="es-ES"/>
        </w:rPr>
        <w:t xml:space="preserve"> </w:t>
      </w:r>
      <w:r w:rsidR="0068031D">
        <w:rPr>
          <w:rFonts w:ascii="Calibri" w:hAnsi="Calibri" w:cs="Calibri"/>
          <w:sz w:val="24"/>
          <w:szCs w:val="24"/>
          <w:lang w:val="es-ES" w:eastAsia="es-ES"/>
        </w:rPr>
        <w:t xml:space="preserve">31 de mayo </w:t>
      </w:r>
      <w:r w:rsidR="00024AFC" w:rsidRPr="00DD1119">
        <w:rPr>
          <w:rFonts w:ascii="Calibri" w:hAnsi="Calibri" w:cs="Calibri"/>
          <w:sz w:val="24"/>
          <w:szCs w:val="24"/>
          <w:lang w:val="es-ES" w:eastAsia="es-ES"/>
        </w:rPr>
        <w:t>de 2020</w:t>
      </w:r>
    </w:p>
    <w:p w:rsidR="004E4D93" w:rsidRPr="00DD1119" w:rsidRDefault="001B6CF6" w:rsidP="00205F5D">
      <w:pPr>
        <w:numPr>
          <w:ilvl w:val="0"/>
          <w:numId w:val="8"/>
        </w:numPr>
        <w:spacing w:before="60" w:after="60"/>
        <w:ind w:left="1418" w:hanging="216"/>
        <w:jc w:val="both"/>
        <w:rPr>
          <w:rFonts w:ascii="Calibri" w:hAnsi="Calibri" w:cs="Calibri"/>
          <w:sz w:val="24"/>
          <w:szCs w:val="24"/>
          <w:lang w:val="es-ES" w:eastAsia="es-ES"/>
        </w:rPr>
      </w:pPr>
      <w:r w:rsidRPr="00DD1119">
        <w:rPr>
          <w:rFonts w:ascii="Calibri" w:hAnsi="Calibri" w:cs="Calibri"/>
          <w:sz w:val="24"/>
          <w:szCs w:val="24"/>
          <w:lang w:val="es-ES" w:eastAsia="es-ES"/>
        </w:rPr>
        <w:t xml:space="preserve">anualidad de 2021: </w:t>
      </w:r>
      <w:r w:rsidR="00074EE4">
        <w:rPr>
          <w:rFonts w:ascii="Calibri" w:hAnsi="Calibri" w:cs="Calibri"/>
          <w:sz w:val="24"/>
          <w:szCs w:val="24"/>
          <w:lang w:val="es-ES" w:eastAsia="es-ES"/>
        </w:rPr>
        <w:t>hasta el día</w:t>
      </w:r>
      <w:r w:rsidRPr="00DD1119">
        <w:rPr>
          <w:rFonts w:ascii="Calibri" w:hAnsi="Calibri" w:cs="Calibri"/>
          <w:sz w:val="24"/>
          <w:szCs w:val="24"/>
          <w:lang w:val="es-ES" w:eastAsia="es-ES"/>
        </w:rPr>
        <w:t xml:space="preserve"> 31</w:t>
      </w:r>
      <w:r w:rsidR="004E4D93" w:rsidRPr="00DD1119">
        <w:rPr>
          <w:rFonts w:ascii="Calibri" w:hAnsi="Calibri" w:cs="Calibri"/>
          <w:sz w:val="24"/>
          <w:szCs w:val="24"/>
          <w:lang w:val="es-ES" w:eastAsia="es-ES"/>
        </w:rPr>
        <w:t xml:space="preserve"> de </w:t>
      </w:r>
      <w:r w:rsidRPr="00DD1119">
        <w:rPr>
          <w:rFonts w:ascii="Calibri" w:hAnsi="Calibri" w:cs="Calibri"/>
          <w:sz w:val="24"/>
          <w:szCs w:val="24"/>
          <w:lang w:val="es-ES" w:eastAsia="es-ES"/>
        </w:rPr>
        <w:t>jul</w:t>
      </w:r>
      <w:r w:rsidR="004E4D93" w:rsidRPr="00DD1119">
        <w:rPr>
          <w:rFonts w:ascii="Calibri" w:hAnsi="Calibri" w:cs="Calibri"/>
          <w:sz w:val="24"/>
          <w:szCs w:val="24"/>
          <w:lang w:val="es-ES" w:eastAsia="es-ES"/>
        </w:rPr>
        <w:t>io de 2020</w:t>
      </w:r>
    </w:p>
    <w:p w:rsidR="004E4D93" w:rsidRPr="00DD1119" w:rsidRDefault="001B6CF6" w:rsidP="00205F5D">
      <w:pPr>
        <w:numPr>
          <w:ilvl w:val="0"/>
          <w:numId w:val="8"/>
        </w:numPr>
        <w:spacing w:before="60" w:after="60"/>
        <w:ind w:left="1418" w:hanging="216"/>
        <w:jc w:val="both"/>
        <w:rPr>
          <w:rFonts w:ascii="Calibri" w:hAnsi="Calibri" w:cs="Calibri"/>
          <w:sz w:val="24"/>
          <w:szCs w:val="24"/>
          <w:lang w:val="es-ES" w:eastAsia="es-ES"/>
        </w:rPr>
      </w:pPr>
      <w:r w:rsidRPr="00DD1119">
        <w:rPr>
          <w:rFonts w:ascii="Calibri" w:hAnsi="Calibri" w:cs="Calibri"/>
          <w:sz w:val="24"/>
          <w:szCs w:val="24"/>
          <w:lang w:val="es-ES" w:eastAsia="es-ES"/>
        </w:rPr>
        <w:t xml:space="preserve">anualidad de 2022: </w:t>
      </w:r>
      <w:r w:rsidR="00074EE4">
        <w:rPr>
          <w:rFonts w:ascii="Calibri" w:hAnsi="Calibri" w:cs="Calibri"/>
          <w:sz w:val="24"/>
          <w:szCs w:val="24"/>
          <w:lang w:val="es-ES" w:eastAsia="es-ES"/>
        </w:rPr>
        <w:t>hasta el día</w:t>
      </w:r>
      <w:r w:rsidRPr="00DD1119">
        <w:rPr>
          <w:rFonts w:ascii="Calibri" w:hAnsi="Calibri" w:cs="Calibri"/>
          <w:sz w:val="24"/>
          <w:szCs w:val="24"/>
          <w:lang w:val="es-ES" w:eastAsia="es-ES"/>
        </w:rPr>
        <w:t xml:space="preserve"> 31 de jul</w:t>
      </w:r>
      <w:r w:rsidR="004E4D93" w:rsidRPr="00DD1119">
        <w:rPr>
          <w:rFonts w:ascii="Calibri" w:hAnsi="Calibri" w:cs="Calibri"/>
          <w:sz w:val="24"/>
          <w:szCs w:val="24"/>
          <w:lang w:val="es-ES" w:eastAsia="es-ES"/>
        </w:rPr>
        <w:t>io de 2021</w:t>
      </w:r>
    </w:p>
    <w:p w:rsidR="004E4D93" w:rsidRPr="00DD1119" w:rsidRDefault="001B6CF6" w:rsidP="00205F5D">
      <w:pPr>
        <w:numPr>
          <w:ilvl w:val="0"/>
          <w:numId w:val="8"/>
        </w:numPr>
        <w:spacing w:before="60" w:after="60"/>
        <w:ind w:left="1418" w:hanging="216"/>
        <w:jc w:val="both"/>
        <w:rPr>
          <w:rFonts w:ascii="Calibri" w:hAnsi="Calibri" w:cs="Calibri"/>
          <w:sz w:val="24"/>
          <w:szCs w:val="24"/>
          <w:lang w:val="es-ES" w:eastAsia="es-ES"/>
        </w:rPr>
      </w:pPr>
      <w:r w:rsidRPr="00DD1119">
        <w:rPr>
          <w:rFonts w:ascii="Calibri" w:hAnsi="Calibri" w:cs="Calibri"/>
          <w:sz w:val="24"/>
          <w:szCs w:val="24"/>
          <w:lang w:val="es-ES" w:eastAsia="es-ES"/>
        </w:rPr>
        <w:t xml:space="preserve">anualidad de 2023: </w:t>
      </w:r>
      <w:r w:rsidR="00074EE4">
        <w:rPr>
          <w:rFonts w:ascii="Calibri" w:hAnsi="Calibri" w:cs="Calibri"/>
          <w:sz w:val="24"/>
          <w:szCs w:val="24"/>
          <w:lang w:val="es-ES" w:eastAsia="es-ES"/>
        </w:rPr>
        <w:t>hasta el día</w:t>
      </w:r>
      <w:r w:rsidRPr="00DD1119">
        <w:rPr>
          <w:rFonts w:ascii="Calibri" w:hAnsi="Calibri" w:cs="Calibri"/>
          <w:sz w:val="24"/>
          <w:szCs w:val="24"/>
          <w:lang w:val="es-ES" w:eastAsia="es-ES"/>
        </w:rPr>
        <w:t xml:space="preserve"> 31 de jul</w:t>
      </w:r>
      <w:r w:rsidR="004E4D93" w:rsidRPr="00DD1119">
        <w:rPr>
          <w:rFonts w:ascii="Calibri" w:hAnsi="Calibri" w:cs="Calibri"/>
          <w:sz w:val="24"/>
          <w:szCs w:val="24"/>
          <w:lang w:val="es-ES" w:eastAsia="es-ES"/>
        </w:rPr>
        <w:t>io de 2022</w:t>
      </w:r>
    </w:p>
    <w:p w:rsidR="00DF50E6" w:rsidRPr="00205F5D" w:rsidRDefault="00DF50E6" w:rsidP="00205F5D">
      <w:pPr>
        <w:numPr>
          <w:ilvl w:val="0"/>
          <w:numId w:val="10"/>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Recibidas las propuestas</w:t>
      </w:r>
      <w:r w:rsidR="00393693" w:rsidRPr="00205F5D">
        <w:rPr>
          <w:rFonts w:ascii="Calibri" w:hAnsi="Calibri" w:cs="Calibri"/>
          <w:sz w:val="24"/>
          <w:szCs w:val="28"/>
          <w:lang w:val="es-ES"/>
        </w:rPr>
        <w:t xml:space="preserve"> </w:t>
      </w:r>
      <w:r w:rsidR="00B44C76">
        <w:rPr>
          <w:rFonts w:ascii="Calibri" w:hAnsi="Calibri" w:cs="Calibri"/>
          <w:sz w:val="24"/>
          <w:szCs w:val="28"/>
          <w:lang w:val="es-ES"/>
        </w:rPr>
        <w:t>municipales,</w:t>
      </w:r>
      <w:r w:rsidRPr="00205F5D">
        <w:rPr>
          <w:rFonts w:ascii="Calibri" w:hAnsi="Calibri" w:cs="Calibri"/>
          <w:sz w:val="24"/>
          <w:szCs w:val="28"/>
          <w:lang w:val="es-ES"/>
        </w:rPr>
        <w:t xml:space="preserve"> de acuerdo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 los criterios de prioridad señalados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 la</w:t>
      </w:r>
      <w:r w:rsidR="00D55019" w:rsidRPr="00205F5D">
        <w:rPr>
          <w:rFonts w:ascii="Calibri" w:hAnsi="Calibri" w:cs="Calibri"/>
          <w:sz w:val="24"/>
          <w:szCs w:val="28"/>
          <w:lang w:val="es-ES"/>
        </w:rPr>
        <w:t>s</w:t>
      </w:r>
      <w:r w:rsidRPr="00205F5D">
        <w:rPr>
          <w:rFonts w:ascii="Calibri" w:hAnsi="Calibri" w:cs="Calibri"/>
          <w:sz w:val="24"/>
          <w:szCs w:val="28"/>
          <w:lang w:val="es-ES"/>
        </w:rPr>
        <w:t xml:space="preserve"> base</w:t>
      </w:r>
      <w:r w:rsidR="00D55019" w:rsidRPr="00205F5D">
        <w:rPr>
          <w:rFonts w:ascii="Calibri" w:hAnsi="Calibri" w:cs="Calibri"/>
          <w:sz w:val="24"/>
          <w:szCs w:val="28"/>
          <w:lang w:val="es-ES"/>
        </w:rPr>
        <w:t>s</w:t>
      </w:r>
      <w:r w:rsidRPr="00205F5D">
        <w:rPr>
          <w:rFonts w:ascii="Calibri" w:hAnsi="Calibri" w:cs="Calibri"/>
          <w:sz w:val="24"/>
          <w:szCs w:val="28"/>
          <w:lang w:val="es-ES"/>
        </w:rPr>
        <w:t xml:space="preserve"> </w:t>
      </w:r>
      <w:r w:rsidR="00D55019" w:rsidRPr="00205F5D">
        <w:rPr>
          <w:rFonts w:ascii="Calibri" w:hAnsi="Calibri" w:cs="Calibri"/>
          <w:sz w:val="24"/>
          <w:szCs w:val="28"/>
          <w:lang w:val="es-ES"/>
        </w:rPr>
        <w:t>7</w:t>
      </w:r>
      <w:r w:rsidR="00140185" w:rsidRPr="00205F5D">
        <w:rPr>
          <w:rFonts w:ascii="Calibri" w:hAnsi="Calibri" w:cs="Calibri"/>
          <w:sz w:val="24"/>
          <w:szCs w:val="28"/>
          <w:lang w:val="es-ES"/>
        </w:rPr>
        <w:t>,</w:t>
      </w:r>
      <w:r w:rsidR="00B44C76">
        <w:rPr>
          <w:rFonts w:ascii="Calibri" w:hAnsi="Calibri" w:cs="Calibri"/>
          <w:sz w:val="24"/>
          <w:szCs w:val="28"/>
          <w:lang w:val="es-ES"/>
        </w:rPr>
        <w:t xml:space="preserve"> </w:t>
      </w:r>
      <w:r w:rsidR="00140185" w:rsidRPr="00205F5D">
        <w:rPr>
          <w:rFonts w:ascii="Calibri" w:hAnsi="Calibri" w:cs="Calibri"/>
          <w:sz w:val="24"/>
          <w:szCs w:val="28"/>
          <w:lang w:val="es-ES"/>
        </w:rPr>
        <w:t>8 y 9</w:t>
      </w:r>
      <w:r w:rsidRPr="00205F5D">
        <w:rPr>
          <w:rFonts w:ascii="Calibri" w:hAnsi="Calibri" w:cs="Calibri"/>
          <w:sz w:val="24"/>
          <w:szCs w:val="28"/>
          <w:lang w:val="es-ES"/>
        </w:rPr>
        <w:t xml:space="preserve"> de la presente,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éstas serán analizadas y evaluadas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por el Cabildo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 l</w:t>
      </w:r>
      <w:r w:rsidR="00D55019" w:rsidRPr="00205F5D">
        <w:rPr>
          <w:rFonts w:ascii="Calibri" w:hAnsi="Calibri" w:cs="Calibri"/>
          <w:sz w:val="24"/>
          <w:szCs w:val="28"/>
          <w:lang w:val="es-ES"/>
        </w:rPr>
        <w:t>a p</w:t>
      </w:r>
      <w:r w:rsidRPr="00205F5D">
        <w:rPr>
          <w:rFonts w:ascii="Calibri" w:hAnsi="Calibri" w:cs="Calibri"/>
          <w:sz w:val="24"/>
          <w:szCs w:val="28"/>
          <w:lang w:val="es-ES"/>
        </w:rPr>
        <w:t>articipación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ayuntamientos,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comprobando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su conformidad con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estas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bases.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actuaciones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ejecutar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cada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ejercicio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 programarán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atendiendo a los siguientes criterios:</w:t>
      </w:r>
    </w:p>
    <w:p w:rsidR="00F73A2E" w:rsidRPr="00F470A6" w:rsidRDefault="00DF50E6" w:rsidP="00205F5D">
      <w:pPr>
        <w:numPr>
          <w:ilvl w:val="0"/>
          <w:numId w:val="8"/>
        </w:numPr>
        <w:spacing w:before="60" w:after="60"/>
        <w:ind w:left="1418" w:hanging="216"/>
        <w:jc w:val="both"/>
        <w:rPr>
          <w:rFonts w:ascii="Calibri" w:hAnsi="Calibri" w:cs="Calibri"/>
          <w:sz w:val="24"/>
          <w:szCs w:val="24"/>
          <w:lang w:val="es-ES" w:eastAsia="es-ES"/>
        </w:rPr>
      </w:pPr>
      <w:r w:rsidRPr="00F470A6">
        <w:rPr>
          <w:rFonts w:ascii="Calibri" w:hAnsi="Calibri" w:cs="Calibri"/>
          <w:sz w:val="24"/>
          <w:szCs w:val="24"/>
          <w:lang w:val="es-ES" w:eastAsia="es-ES"/>
        </w:rPr>
        <w:t>Adecuación de la propuesta</w:t>
      </w:r>
      <w:r w:rsidR="00393693" w:rsidRPr="00F470A6">
        <w:rPr>
          <w:rFonts w:ascii="Calibri" w:hAnsi="Calibri" w:cs="Calibri"/>
          <w:sz w:val="24"/>
          <w:szCs w:val="24"/>
          <w:lang w:val="es-ES" w:eastAsia="es-ES"/>
        </w:rPr>
        <w:t xml:space="preserve"> </w:t>
      </w:r>
      <w:r w:rsidRPr="00F470A6">
        <w:rPr>
          <w:rFonts w:ascii="Calibri" w:hAnsi="Calibri" w:cs="Calibri"/>
          <w:sz w:val="24"/>
          <w:szCs w:val="24"/>
          <w:lang w:val="es-ES" w:eastAsia="es-ES"/>
        </w:rPr>
        <w:t xml:space="preserve">realizada por el ayuntamiento a la corrección de los déficits detectados por </w:t>
      </w:r>
      <w:smartTag w:uri="urn:schemas-microsoft-com:office:smarttags" w:element="PersonName">
        <w:smartTagPr>
          <w:attr w:name="ProductID" w:val="la EIEL."/>
        </w:smartTagPr>
        <w:r w:rsidRPr="00F470A6">
          <w:rPr>
            <w:rFonts w:ascii="Calibri" w:hAnsi="Calibri" w:cs="Calibri"/>
            <w:sz w:val="24"/>
            <w:szCs w:val="24"/>
            <w:lang w:val="es-ES" w:eastAsia="es-ES"/>
          </w:rPr>
          <w:t>la EIEL</w:t>
        </w:r>
        <w:r w:rsidR="00F73A2E" w:rsidRPr="00F470A6">
          <w:rPr>
            <w:rFonts w:ascii="Calibri" w:hAnsi="Calibri" w:cs="Calibri"/>
            <w:sz w:val="24"/>
            <w:szCs w:val="24"/>
            <w:lang w:val="es-ES" w:eastAsia="es-ES"/>
          </w:rPr>
          <w:t>.</w:t>
        </w:r>
      </w:smartTag>
      <w:r w:rsidR="00A15A15" w:rsidRPr="00F470A6">
        <w:rPr>
          <w:rFonts w:ascii="Calibri" w:hAnsi="Calibri" w:cs="Calibri"/>
          <w:sz w:val="24"/>
          <w:szCs w:val="24"/>
          <w:lang w:val="es-ES" w:eastAsia="es-ES"/>
        </w:rPr>
        <w:t xml:space="preserve"> </w:t>
      </w:r>
    </w:p>
    <w:p w:rsidR="00DF50E6" w:rsidRPr="00F470A6" w:rsidRDefault="00DF50E6" w:rsidP="00205F5D">
      <w:pPr>
        <w:numPr>
          <w:ilvl w:val="0"/>
          <w:numId w:val="8"/>
        </w:numPr>
        <w:spacing w:before="60" w:after="60"/>
        <w:ind w:left="1418" w:hanging="216"/>
        <w:jc w:val="both"/>
        <w:rPr>
          <w:rFonts w:ascii="Calibri" w:hAnsi="Calibri" w:cs="Calibri"/>
          <w:sz w:val="24"/>
          <w:szCs w:val="24"/>
          <w:lang w:val="es-ES" w:eastAsia="es-ES"/>
        </w:rPr>
      </w:pPr>
      <w:r w:rsidRPr="00F470A6">
        <w:rPr>
          <w:rFonts w:ascii="Calibri" w:hAnsi="Calibri" w:cs="Calibri"/>
          <w:sz w:val="24"/>
          <w:szCs w:val="24"/>
          <w:lang w:val="es-ES" w:eastAsia="es-ES"/>
        </w:rPr>
        <w:t>Viabilidad del</w:t>
      </w:r>
      <w:r w:rsidR="00393693" w:rsidRPr="00F470A6">
        <w:rPr>
          <w:rFonts w:ascii="Calibri" w:hAnsi="Calibri" w:cs="Calibri"/>
          <w:sz w:val="24"/>
          <w:szCs w:val="24"/>
          <w:lang w:val="es-ES" w:eastAsia="es-ES"/>
        </w:rPr>
        <w:t xml:space="preserve"> </w:t>
      </w:r>
      <w:r w:rsidRPr="00F470A6">
        <w:rPr>
          <w:rFonts w:ascii="Calibri" w:hAnsi="Calibri" w:cs="Calibri"/>
          <w:sz w:val="24"/>
          <w:szCs w:val="24"/>
          <w:lang w:val="es-ES" w:eastAsia="es-ES"/>
        </w:rPr>
        <w:t>cumplimiento</w:t>
      </w:r>
      <w:r w:rsidR="00393693" w:rsidRPr="00F470A6">
        <w:rPr>
          <w:rFonts w:ascii="Calibri" w:hAnsi="Calibri" w:cs="Calibri"/>
          <w:sz w:val="24"/>
          <w:szCs w:val="24"/>
          <w:lang w:val="es-ES" w:eastAsia="es-ES"/>
        </w:rPr>
        <w:t xml:space="preserve"> </w:t>
      </w:r>
      <w:r w:rsidRPr="00F470A6">
        <w:rPr>
          <w:rFonts w:ascii="Calibri" w:hAnsi="Calibri" w:cs="Calibri"/>
          <w:sz w:val="24"/>
          <w:szCs w:val="24"/>
          <w:lang w:val="es-ES" w:eastAsia="es-ES"/>
        </w:rPr>
        <w:t>de</w:t>
      </w:r>
      <w:r w:rsidR="00393693" w:rsidRPr="00F470A6">
        <w:rPr>
          <w:rFonts w:ascii="Calibri" w:hAnsi="Calibri" w:cs="Calibri"/>
          <w:sz w:val="24"/>
          <w:szCs w:val="24"/>
          <w:lang w:val="es-ES" w:eastAsia="es-ES"/>
        </w:rPr>
        <w:t xml:space="preserve"> </w:t>
      </w:r>
      <w:r w:rsidRPr="00F470A6">
        <w:rPr>
          <w:rFonts w:ascii="Calibri" w:hAnsi="Calibri" w:cs="Calibri"/>
          <w:sz w:val="24"/>
          <w:szCs w:val="24"/>
          <w:lang w:val="es-ES" w:eastAsia="es-ES"/>
        </w:rPr>
        <w:t>los plazos</w:t>
      </w:r>
      <w:r w:rsidR="00393693" w:rsidRPr="00F470A6">
        <w:rPr>
          <w:rFonts w:ascii="Calibri" w:hAnsi="Calibri" w:cs="Calibri"/>
          <w:sz w:val="24"/>
          <w:szCs w:val="24"/>
          <w:lang w:val="es-ES" w:eastAsia="es-ES"/>
        </w:rPr>
        <w:t xml:space="preserve"> </w:t>
      </w:r>
      <w:r w:rsidRPr="00F470A6">
        <w:rPr>
          <w:rFonts w:ascii="Calibri" w:hAnsi="Calibri" w:cs="Calibri"/>
          <w:sz w:val="24"/>
          <w:szCs w:val="24"/>
          <w:lang w:val="es-ES" w:eastAsia="es-ES"/>
        </w:rPr>
        <w:t>de</w:t>
      </w:r>
      <w:r w:rsidR="00393693" w:rsidRPr="00F470A6">
        <w:rPr>
          <w:rFonts w:ascii="Calibri" w:hAnsi="Calibri" w:cs="Calibri"/>
          <w:sz w:val="24"/>
          <w:szCs w:val="24"/>
          <w:lang w:val="es-ES" w:eastAsia="es-ES"/>
        </w:rPr>
        <w:t xml:space="preserve"> </w:t>
      </w:r>
      <w:r w:rsidRPr="00F470A6">
        <w:rPr>
          <w:rFonts w:ascii="Calibri" w:hAnsi="Calibri" w:cs="Calibri"/>
          <w:sz w:val="24"/>
          <w:szCs w:val="24"/>
          <w:lang w:val="es-ES" w:eastAsia="es-ES"/>
        </w:rPr>
        <w:t>ejecución</w:t>
      </w:r>
      <w:r w:rsidR="00393693" w:rsidRPr="00F470A6">
        <w:rPr>
          <w:rFonts w:ascii="Calibri" w:hAnsi="Calibri" w:cs="Calibri"/>
          <w:sz w:val="24"/>
          <w:szCs w:val="24"/>
          <w:lang w:val="es-ES" w:eastAsia="es-ES"/>
        </w:rPr>
        <w:t xml:space="preserve"> </w:t>
      </w:r>
      <w:r w:rsidRPr="00F470A6">
        <w:rPr>
          <w:rFonts w:ascii="Calibri" w:hAnsi="Calibri" w:cs="Calibri"/>
          <w:sz w:val="24"/>
          <w:szCs w:val="24"/>
          <w:lang w:val="es-ES" w:eastAsia="es-ES"/>
        </w:rPr>
        <w:t>en</w:t>
      </w:r>
      <w:r w:rsidR="00393693" w:rsidRPr="00F470A6">
        <w:rPr>
          <w:rFonts w:ascii="Calibri" w:hAnsi="Calibri" w:cs="Calibri"/>
          <w:sz w:val="24"/>
          <w:szCs w:val="24"/>
          <w:lang w:val="es-ES" w:eastAsia="es-ES"/>
        </w:rPr>
        <w:t xml:space="preserve"> </w:t>
      </w:r>
      <w:r w:rsidRPr="00F470A6">
        <w:rPr>
          <w:rFonts w:ascii="Calibri" w:hAnsi="Calibri" w:cs="Calibri"/>
          <w:sz w:val="24"/>
          <w:szCs w:val="24"/>
          <w:lang w:val="es-ES" w:eastAsia="es-ES"/>
        </w:rPr>
        <w:t>el ejercicio presupuestario correspondiente.</w:t>
      </w:r>
    </w:p>
    <w:p w:rsidR="00DF50E6" w:rsidRPr="00205F5D" w:rsidRDefault="00DF50E6" w:rsidP="00205F5D">
      <w:pPr>
        <w:numPr>
          <w:ilvl w:val="0"/>
          <w:numId w:val="8"/>
        </w:numPr>
        <w:spacing w:before="60" w:after="60"/>
        <w:ind w:left="1418" w:hanging="216"/>
        <w:jc w:val="both"/>
        <w:rPr>
          <w:rFonts w:ascii="Calibri" w:hAnsi="Calibri" w:cs="Calibri"/>
          <w:sz w:val="24"/>
          <w:szCs w:val="28"/>
          <w:lang w:val="es-ES"/>
        </w:rPr>
      </w:pPr>
      <w:r w:rsidRPr="00F470A6">
        <w:rPr>
          <w:rFonts w:ascii="Calibri" w:hAnsi="Calibri" w:cs="Calibri"/>
          <w:sz w:val="24"/>
          <w:szCs w:val="24"/>
          <w:lang w:val="es-ES" w:eastAsia="es-ES"/>
        </w:rPr>
        <w:t>Techo de gasto</w:t>
      </w:r>
      <w:r w:rsidRPr="00205F5D">
        <w:rPr>
          <w:rFonts w:ascii="Calibri" w:hAnsi="Calibri" w:cs="Calibri"/>
          <w:sz w:val="24"/>
          <w:szCs w:val="28"/>
          <w:lang w:val="es-ES"/>
        </w:rPr>
        <w:t xml:space="preserve"> previsto para cada ejercicio.</w:t>
      </w:r>
    </w:p>
    <w:p w:rsidR="00DF50E6" w:rsidRPr="00205F5D" w:rsidRDefault="00DF50E6" w:rsidP="00205F5D">
      <w:pPr>
        <w:numPr>
          <w:ilvl w:val="0"/>
          <w:numId w:val="10"/>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A medida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 se vaya verificando la adecuación de las propuestas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municipales a las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presentes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bases,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w:t>
      </w:r>
      <w:r w:rsidR="00393693" w:rsidRPr="00205F5D">
        <w:rPr>
          <w:rFonts w:ascii="Calibri" w:hAnsi="Calibri" w:cs="Calibri"/>
          <w:sz w:val="24"/>
          <w:szCs w:val="28"/>
          <w:lang w:val="es-ES"/>
        </w:rPr>
        <w:t xml:space="preserve"> </w:t>
      </w:r>
      <w:r w:rsidR="00931BED" w:rsidRPr="00205F5D">
        <w:rPr>
          <w:rFonts w:ascii="Calibri" w:hAnsi="Calibri" w:cs="Calibri"/>
          <w:sz w:val="24"/>
          <w:szCs w:val="28"/>
          <w:lang w:val="es-ES"/>
        </w:rPr>
        <w:t xml:space="preserve">Pleno del </w:t>
      </w:r>
      <w:r w:rsidRPr="00205F5D">
        <w:rPr>
          <w:rFonts w:ascii="Calibri" w:hAnsi="Calibri" w:cs="Calibri"/>
          <w:sz w:val="24"/>
          <w:szCs w:val="28"/>
          <w:lang w:val="es-ES"/>
        </w:rPr>
        <w:t>Cabildo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Gran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Canaria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irá</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aprobando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planes respectivos de cada ayuntamiento.</w:t>
      </w:r>
    </w:p>
    <w:p w:rsidR="00DF50E6" w:rsidRPr="00D17C07" w:rsidRDefault="00DF50E6" w:rsidP="007C1FCC">
      <w:pPr>
        <w:pStyle w:val="Base"/>
      </w:pPr>
      <w:r w:rsidRPr="00D17C07">
        <w:t xml:space="preserve">Base </w:t>
      </w:r>
      <w:r w:rsidR="00140185" w:rsidRPr="00D17C07">
        <w:t>12</w:t>
      </w:r>
      <w:r w:rsidRPr="00D17C07">
        <w:t xml:space="preserve">.- Documentos de la </w:t>
      </w:r>
      <w:r w:rsidR="00B45811" w:rsidRPr="00D17C07">
        <w:t>p</w:t>
      </w:r>
      <w:r w:rsidRPr="00D17C07">
        <w:t>ropuesta</w:t>
      </w:r>
    </w:p>
    <w:p w:rsidR="00DF50E6" w:rsidRPr="00205F5D" w:rsidRDefault="00DF50E6" w:rsidP="00D17C07">
      <w:pPr>
        <w:spacing w:before="60" w:after="60"/>
        <w:jc w:val="both"/>
        <w:rPr>
          <w:rFonts w:ascii="Calibri" w:hAnsi="Calibri" w:cs="Calibri"/>
          <w:sz w:val="24"/>
          <w:szCs w:val="28"/>
          <w:lang w:val="es-ES"/>
        </w:rPr>
      </w:pPr>
      <w:r w:rsidRPr="00205F5D">
        <w:rPr>
          <w:rFonts w:ascii="Calibri" w:hAnsi="Calibri" w:cs="Calibri"/>
          <w:sz w:val="24"/>
          <w:szCs w:val="28"/>
          <w:lang w:val="es-ES"/>
        </w:rPr>
        <w:t>En las propuestas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 incluirá la siguiente documentación:</w:t>
      </w:r>
    </w:p>
    <w:p w:rsidR="00DF50E6" w:rsidRPr="00205F5D" w:rsidRDefault="00DF50E6" w:rsidP="00205F5D">
      <w:pPr>
        <w:numPr>
          <w:ilvl w:val="0"/>
          <w:numId w:val="11"/>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 xml:space="preserve">Acuerdo </w:t>
      </w:r>
      <w:r w:rsidR="00651C35" w:rsidRPr="00205F5D">
        <w:rPr>
          <w:rFonts w:ascii="Calibri" w:hAnsi="Calibri" w:cs="Calibri"/>
          <w:sz w:val="24"/>
          <w:szCs w:val="28"/>
          <w:lang w:val="es-ES"/>
        </w:rPr>
        <w:t>del Órgano municipal competente</w:t>
      </w:r>
      <w:r w:rsidRPr="00205F5D">
        <w:rPr>
          <w:rFonts w:ascii="Calibri" w:hAnsi="Calibri" w:cs="Calibri"/>
          <w:sz w:val="24"/>
          <w:szCs w:val="28"/>
          <w:lang w:val="es-ES"/>
        </w:rPr>
        <w:t xml:space="preserve"> por el que se aprueba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 xml:space="preserve">dicha propuesta, ajustada al modelo que figura como </w:t>
      </w:r>
      <w:r w:rsidRPr="00205F5D">
        <w:rPr>
          <w:rFonts w:ascii="Calibri" w:hAnsi="Calibri" w:cs="Calibri"/>
          <w:b/>
          <w:bCs/>
          <w:sz w:val="24"/>
          <w:szCs w:val="28"/>
          <w:lang w:val="es-ES"/>
        </w:rPr>
        <w:t>Anexo 1</w:t>
      </w:r>
      <w:r w:rsidRPr="00205F5D">
        <w:rPr>
          <w:rFonts w:ascii="Calibri" w:hAnsi="Calibri" w:cs="Calibri"/>
          <w:sz w:val="24"/>
          <w:szCs w:val="28"/>
          <w:lang w:val="es-ES"/>
        </w:rPr>
        <w:t>.</w:t>
      </w:r>
    </w:p>
    <w:p w:rsidR="00DF50E6" w:rsidRPr="00205F5D" w:rsidRDefault="00DF50E6" w:rsidP="00205F5D">
      <w:pPr>
        <w:numPr>
          <w:ilvl w:val="0"/>
          <w:numId w:val="11"/>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 xml:space="preserve">Certificación acreditativa de la </w:t>
      </w:r>
      <w:r w:rsidR="004D5638" w:rsidRPr="00205F5D">
        <w:rPr>
          <w:rFonts w:ascii="Calibri" w:hAnsi="Calibri" w:cs="Calibri"/>
          <w:sz w:val="24"/>
          <w:szCs w:val="28"/>
          <w:lang w:val="es-ES"/>
        </w:rPr>
        <w:t xml:space="preserve">adecuación al planeamiento municipal vigente, </w:t>
      </w:r>
      <w:r w:rsidRPr="00205F5D">
        <w:rPr>
          <w:rFonts w:ascii="Calibri" w:hAnsi="Calibri" w:cs="Calibri"/>
          <w:sz w:val="24"/>
          <w:szCs w:val="28"/>
          <w:lang w:val="es-ES"/>
        </w:rPr>
        <w:t>disponibilidad de los terrenos, permisos, autorizaciones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y concesiones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administrativas necesarias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para el inicio 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las obras dentro del ejercicio correspondiente. (</w:t>
      </w:r>
      <w:r w:rsidRPr="00205F5D">
        <w:rPr>
          <w:rFonts w:ascii="Calibri" w:hAnsi="Calibri" w:cs="Calibri"/>
          <w:b/>
          <w:bCs/>
          <w:sz w:val="24"/>
          <w:szCs w:val="28"/>
          <w:lang w:val="es-ES"/>
        </w:rPr>
        <w:t>Anexo 2</w:t>
      </w:r>
      <w:r w:rsidRPr="00205F5D">
        <w:rPr>
          <w:rFonts w:ascii="Calibri" w:hAnsi="Calibri" w:cs="Calibri"/>
          <w:sz w:val="24"/>
          <w:szCs w:val="28"/>
          <w:lang w:val="es-ES"/>
        </w:rPr>
        <w:t>).</w:t>
      </w:r>
    </w:p>
    <w:p w:rsidR="00DF50E6" w:rsidRPr="00205F5D" w:rsidRDefault="00DF50E6" w:rsidP="00D17C07">
      <w:pPr>
        <w:spacing w:before="60" w:after="60"/>
        <w:ind w:left="425"/>
        <w:jc w:val="both"/>
        <w:rPr>
          <w:rFonts w:ascii="Calibri" w:hAnsi="Calibri" w:cs="Calibri"/>
          <w:sz w:val="24"/>
          <w:szCs w:val="28"/>
          <w:lang w:val="es-ES"/>
        </w:rPr>
      </w:pPr>
      <w:r w:rsidRPr="00205F5D">
        <w:rPr>
          <w:rFonts w:ascii="Calibri" w:hAnsi="Calibri" w:cs="Calibri"/>
          <w:sz w:val="24"/>
          <w:szCs w:val="28"/>
          <w:lang w:val="es-ES"/>
        </w:rPr>
        <w:t>En la tramitación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expedientes 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contratación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referentes a obras de infraestructuras hidráulicas y de transporte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 dispensará</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 requisito previo 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disponibilidad</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terrenos,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si bien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ocupación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efectiva 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aquéllos deberá</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ir precedida de la formalización del acta de ocupación.</w:t>
      </w:r>
    </w:p>
    <w:p w:rsidR="00835052" w:rsidRPr="00205F5D" w:rsidRDefault="00DF50E6" w:rsidP="00205F5D">
      <w:pPr>
        <w:numPr>
          <w:ilvl w:val="0"/>
          <w:numId w:val="11"/>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En el supuesto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aportación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fondos por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 ayuntamiento, certificación acreditativa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consignación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dicho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importe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presupuesto municipal</w:t>
      </w:r>
      <w:r w:rsidR="00835052" w:rsidRPr="00205F5D">
        <w:rPr>
          <w:rFonts w:ascii="Calibri" w:hAnsi="Calibri" w:cs="Calibri"/>
          <w:sz w:val="24"/>
          <w:szCs w:val="28"/>
          <w:lang w:val="es-ES"/>
        </w:rPr>
        <w:t xml:space="preserve">. </w:t>
      </w:r>
      <w:r w:rsidR="007844FB" w:rsidRPr="00205F5D">
        <w:rPr>
          <w:rFonts w:ascii="Calibri" w:hAnsi="Calibri" w:cs="Calibri"/>
          <w:sz w:val="24"/>
          <w:szCs w:val="28"/>
          <w:lang w:val="es-ES"/>
        </w:rPr>
        <w:tab/>
      </w:r>
    </w:p>
    <w:p w:rsidR="00DF50E6" w:rsidRPr="00205F5D" w:rsidRDefault="00835052" w:rsidP="00D17C07">
      <w:pPr>
        <w:spacing w:before="60" w:after="60"/>
        <w:ind w:left="425"/>
        <w:jc w:val="both"/>
        <w:rPr>
          <w:rFonts w:ascii="Calibri" w:hAnsi="Calibri" w:cs="Calibri"/>
          <w:sz w:val="24"/>
          <w:szCs w:val="28"/>
          <w:lang w:val="es-ES"/>
        </w:rPr>
      </w:pPr>
      <w:r w:rsidRPr="00205F5D">
        <w:rPr>
          <w:rFonts w:ascii="Calibri" w:hAnsi="Calibri" w:cs="Calibri"/>
          <w:sz w:val="24"/>
          <w:szCs w:val="28"/>
          <w:lang w:val="es-ES"/>
        </w:rPr>
        <w:t>En el caso de aprobación de planes cuyo ejercicio presupuestario no haya entrado en vigor,</w:t>
      </w:r>
      <w:r w:rsidR="00D17C07" w:rsidRPr="00205F5D">
        <w:rPr>
          <w:rFonts w:ascii="Calibri" w:hAnsi="Calibri" w:cs="Calibri"/>
          <w:sz w:val="24"/>
          <w:szCs w:val="28"/>
          <w:lang w:val="es-ES"/>
        </w:rPr>
        <w:t xml:space="preserve"> </w:t>
      </w:r>
      <w:r w:rsidRPr="00205F5D">
        <w:rPr>
          <w:rFonts w:ascii="Calibri" w:hAnsi="Calibri" w:cs="Calibri"/>
          <w:sz w:val="24"/>
          <w:szCs w:val="28"/>
          <w:lang w:val="es-ES"/>
        </w:rPr>
        <w:t xml:space="preserve">se remitirá </w:t>
      </w:r>
      <w:r w:rsidR="006561B3" w:rsidRPr="00205F5D">
        <w:rPr>
          <w:rFonts w:ascii="Calibri" w:hAnsi="Calibri" w:cs="Calibri"/>
          <w:sz w:val="24"/>
          <w:szCs w:val="28"/>
          <w:lang w:val="es-ES"/>
        </w:rPr>
        <w:t>c</w:t>
      </w:r>
      <w:r w:rsidRPr="00205F5D">
        <w:rPr>
          <w:rFonts w:ascii="Calibri" w:hAnsi="Calibri" w:cs="Calibri"/>
          <w:sz w:val="24"/>
          <w:szCs w:val="28"/>
          <w:lang w:val="es-ES"/>
        </w:rPr>
        <w:t xml:space="preserve">ompromiso de consignación del crédito relativo a la aportación municipal en el </w:t>
      </w:r>
      <w:r w:rsidR="00EA301C" w:rsidRPr="00205F5D">
        <w:rPr>
          <w:rFonts w:ascii="Calibri" w:hAnsi="Calibri" w:cs="Calibri"/>
          <w:sz w:val="24"/>
          <w:szCs w:val="28"/>
          <w:lang w:val="es-ES"/>
        </w:rPr>
        <w:t>presupuesto del citado ejercicio</w:t>
      </w:r>
      <w:r w:rsidRPr="00205F5D">
        <w:rPr>
          <w:rFonts w:ascii="Calibri" w:hAnsi="Calibri" w:cs="Calibri"/>
          <w:sz w:val="24"/>
          <w:szCs w:val="28"/>
          <w:lang w:val="es-ES"/>
        </w:rPr>
        <w:t xml:space="preserve">, debiendo remitirse </w:t>
      </w:r>
      <w:r w:rsidR="006561B3" w:rsidRPr="00205F5D">
        <w:rPr>
          <w:rFonts w:ascii="Calibri" w:hAnsi="Calibri" w:cs="Calibri"/>
          <w:sz w:val="24"/>
          <w:szCs w:val="28"/>
          <w:lang w:val="es-ES"/>
        </w:rPr>
        <w:t xml:space="preserve">el </w:t>
      </w:r>
      <w:r w:rsidRPr="00205F5D">
        <w:rPr>
          <w:rFonts w:ascii="Calibri" w:hAnsi="Calibri" w:cs="Calibri"/>
          <w:sz w:val="24"/>
          <w:szCs w:val="28"/>
          <w:lang w:val="es-ES"/>
        </w:rPr>
        <w:t xml:space="preserve">certificado de existencia de crédito una vez sea aprobado el </w:t>
      </w:r>
      <w:r w:rsidR="00EA301C" w:rsidRPr="00205F5D">
        <w:rPr>
          <w:rFonts w:ascii="Calibri" w:hAnsi="Calibri" w:cs="Calibri"/>
          <w:sz w:val="24"/>
          <w:szCs w:val="28"/>
          <w:lang w:val="es-ES"/>
        </w:rPr>
        <w:t>p</w:t>
      </w:r>
      <w:r w:rsidRPr="00205F5D">
        <w:rPr>
          <w:rFonts w:ascii="Calibri" w:hAnsi="Calibri" w:cs="Calibri"/>
          <w:sz w:val="24"/>
          <w:szCs w:val="28"/>
          <w:lang w:val="es-ES"/>
        </w:rPr>
        <w:t xml:space="preserve">resupuesto municipal de ese año. </w:t>
      </w:r>
    </w:p>
    <w:p w:rsidR="00DF50E6" w:rsidRPr="00205F5D" w:rsidRDefault="00DF50E6" w:rsidP="00205F5D">
      <w:pPr>
        <w:numPr>
          <w:ilvl w:val="0"/>
          <w:numId w:val="11"/>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Acuerdo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por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faculta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al Cabildo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Gran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Canaria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retener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fondos municipales necesarios para afrontar el pago de las actuaciones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o por cualquier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otro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lastRenderedPageBreak/>
        <w:t>concepto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derive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aplicación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las presentes bases,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recursos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corresponden a los ayuntamientos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procedentes del Bloque de Financiación Canario.</w:t>
      </w:r>
    </w:p>
    <w:p w:rsidR="00DF50E6" w:rsidRPr="00205F5D" w:rsidRDefault="00DF50E6" w:rsidP="00205F5D">
      <w:pPr>
        <w:numPr>
          <w:ilvl w:val="0"/>
          <w:numId w:val="11"/>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Memoria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explicativa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naturaleza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inversión,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descripción, localización y plan de financiación de las actuaciones.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w:t>
      </w:r>
      <w:r w:rsidRPr="00205F5D">
        <w:rPr>
          <w:rFonts w:ascii="Calibri" w:hAnsi="Calibri" w:cs="Calibri"/>
          <w:b/>
          <w:bCs/>
          <w:sz w:val="24"/>
          <w:szCs w:val="28"/>
          <w:lang w:val="es-ES"/>
        </w:rPr>
        <w:t>Anexo 3</w:t>
      </w:r>
      <w:r w:rsidRPr="00205F5D">
        <w:rPr>
          <w:rFonts w:ascii="Calibri" w:hAnsi="Calibri" w:cs="Calibri"/>
          <w:sz w:val="24"/>
          <w:szCs w:val="28"/>
          <w:lang w:val="es-ES"/>
        </w:rPr>
        <w:t>)</w:t>
      </w:r>
    </w:p>
    <w:p w:rsidR="00DF50E6" w:rsidRPr="00205F5D" w:rsidRDefault="00DF50E6" w:rsidP="00205F5D">
      <w:pPr>
        <w:numPr>
          <w:ilvl w:val="0"/>
          <w:numId w:val="11"/>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Copia de los proyectos</w:t>
      </w:r>
      <w:r w:rsidR="00BE153E" w:rsidRPr="00205F5D">
        <w:rPr>
          <w:rFonts w:ascii="Calibri" w:hAnsi="Calibri" w:cs="Calibri"/>
          <w:sz w:val="24"/>
          <w:szCs w:val="28"/>
          <w:lang w:val="es-ES"/>
        </w:rPr>
        <w:t xml:space="preserve"> </w:t>
      </w:r>
      <w:r w:rsidR="0086473C" w:rsidRPr="00205F5D">
        <w:rPr>
          <w:rFonts w:ascii="Calibri" w:hAnsi="Calibri" w:cs="Calibri"/>
          <w:sz w:val="24"/>
          <w:szCs w:val="28"/>
          <w:lang w:val="es-ES"/>
        </w:rPr>
        <w:t>de obra y/o pliegos de prescripciones técnicas.</w:t>
      </w:r>
    </w:p>
    <w:p w:rsidR="00DF50E6" w:rsidRPr="00205F5D" w:rsidRDefault="00DF50E6" w:rsidP="00205F5D">
      <w:pPr>
        <w:numPr>
          <w:ilvl w:val="0"/>
          <w:numId w:val="11"/>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En caso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ser necesario,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propuesta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debe</w:t>
      </w:r>
      <w:r w:rsidR="005F4826" w:rsidRPr="00205F5D">
        <w:rPr>
          <w:rFonts w:ascii="Calibri" w:hAnsi="Calibri" w:cs="Calibri"/>
          <w:sz w:val="24"/>
          <w:szCs w:val="28"/>
          <w:lang w:val="es-ES"/>
        </w:rPr>
        <w:t>rá</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 xml:space="preserve">incluirse </w:t>
      </w:r>
      <w:r w:rsidR="005F4826" w:rsidRPr="00205F5D">
        <w:rPr>
          <w:rFonts w:ascii="Calibri" w:hAnsi="Calibri" w:cs="Calibri"/>
          <w:sz w:val="24"/>
          <w:szCs w:val="28"/>
          <w:lang w:val="es-ES"/>
        </w:rPr>
        <w:t xml:space="preserve">como actuaciones diferenciadas </w:t>
      </w:r>
      <w:r w:rsidRPr="00205F5D">
        <w:rPr>
          <w:rFonts w:ascii="Calibri" w:hAnsi="Calibri" w:cs="Calibri"/>
          <w:sz w:val="24"/>
          <w:szCs w:val="28"/>
          <w:lang w:val="es-ES"/>
        </w:rPr>
        <w:t>la redacción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proyectos</w:t>
      </w:r>
      <w:r w:rsidR="00B07DC4" w:rsidRPr="00205F5D">
        <w:rPr>
          <w:rFonts w:ascii="Calibri" w:hAnsi="Calibri" w:cs="Calibri"/>
          <w:sz w:val="24"/>
          <w:szCs w:val="28"/>
          <w:lang w:val="es-ES"/>
        </w:rPr>
        <w:t xml:space="preserve"> </w:t>
      </w:r>
      <w:r w:rsidR="005F4826" w:rsidRPr="00205F5D">
        <w:rPr>
          <w:rFonts w:ascii="Calibri" w:hAnsi="Calibri" w:cs="Calibri"/>
          <w:sz w:val="24"/>
          <w:szCs w:val="28"/>
          <w:lang w:val="es-ES"/>
        </w:rPr>
        <w:t xml:space="preserve">y los estudios previos necesarios para su confección, </w:t>
      </w:r>
      <w:r w:rsidR="00B07DC4" w:rsidRPr="00205F5D">
        <w:rPr>
          <w:rFonts w:ascii="Calibri" w:hAnsi="Calibri" w:cs="Calibri"/>
          <w:sz w:val="24"/>
          <w:szCs w:val="28"/>
          <w:lang w:val="es-ES"/>
        </w:rPr>
        <w:t>de actuaciones que vaya</w:t>
      </w:r>
      <w:r w:rsidR="00450468" w:rsidRPr="00205F5D">
        <w:rPr>
          <w:rFonts w:ascii="Calibri" w:hAnsi="Calibri" w:cs="Calibri"/>
          <w:sz w:val="24"/>
          <w:szCs w:val="28"/>
          <w:lang w:val="es-ES"/>
        </w:rPr>
        <w:t>n</w:t>
      </w:r>
      <w:r w:rsidR="00B07DC4" w:rsidRPr="00205F5D">
        <w:rPr>
          <w:rFonts w:ascii="Calibri" w:hAnsi="Calibri" w:cs="Calibri"/>
          <w:sz w:val="24"/>
          <w:szCs w:val="28"/>
          <w:lang w:val="es-ES"/>
        </w:rPr>
        <w:t xml:space="preserve"> a figurar en anualidades posteriores</w:t>
      </w:r>
      <w:r w:rsidR="005F4826" w:rsidRPr="00205F5D">
        <w:rPr>
          <w:rFonts w:ascii="Calibri" w:hAnsi="Calibri" w:cs="Calibri"/>
          <w:sz w:val="24"/>
          <w:szCs w:val="28"/>
          <w:lang w:val="es-ES"/>
        </w:rPr>
        <w:t>.</w:t>
      </w:r>
      <w:r w:rsidRPr="00205F5D">
        <w:rPr>
          <w:rFonts w:ascii="Calibri" w:hAnsi="Calibri" w:cs="Calibri"/>
          <w:sz w:val="24"/>
          <w:szCs w:val="28"/>
          <w:lang w:val="es-ES"/>
        </w:rPr>
        <w:t xml:space="preserve"> </w:t>
      </w:r>
      <w:r w:rsidR="005F4826" w:rsidRPr="00205F5D">
        <w:rPr>
          <w:rFonts w:ascii="Calibri" w:hAnsi="Calibri" w:cs="Calibri"/>
          <w:sz w:val="24"/>
          <w:szCs w:val="28"/>
          <w:lang w:val="es-ES"/>
        </w:rPr>
        <w:t>La dirección de obras y coordinación de seguridad y salud, para las actuaciones financiables por el Plan se recogerán como actuaciones diferenciadas de las obras a las que estén referidas,</w:t>
      </w:r>
      <w:r w:rsidRPr="00205F5D">
        <w:rPr>
          <w:rFonts w:ascii="Calibri" w:hAnsi="Calibri" w:cs="Calibri"/>
          <w:sz w:val="24"/>
          <w:szCs w:val="28"/>
          <w:lang w:val="es-ES"/>
        </w:rPr>
        <w:t xml:space="preserve"> atendiendo a lo indicado en la </w:t>
      </w:r>
      <w:r w:rsidR="00AD5245" w:rsidRPr="00205F5D">
        <w:rPr>
          <w:rFonts w:ascii="Calibri" w:hAnsi="Calibri" w:cs="Calibri"/>
          <w:sz w:val="24"/>
          <w:szCs w:val="28"/>
          <w:lang w:val="es-ES"/>
        </w:rPr>
        <w:t xml:space="preserve">base </w:t>
      </w:r>
      <w:r w:rsidR="00B45811" w:rsidRPr="00205F5D">
        <w:rPr>
          <w:rFonts w:ascii="Calibri" w:hAnsi="Calibri" w:cs="Calibri"/>
          <w:sz w:val="24"/>
          <w:szCs w:val="28"/>
          <w:lang w:val="es-ES"/>
        </w:rPr>
        <w:t>10</w:t>
      </w:r>
      <w:r w:rsidRPr="00205F5D">
        <w:rPr>
          <w:rFonts w:ascii="Calibri" w:hAnsi="Calibri" w:cs="Calibri"/>
          <w:sz w:val="24"/>
          <w:szCs w:val="28"/>
          <w:lang w:val="es-ES"/>
        </w:rPr>
        <w:t xml:space="preserve"> de la presente.</w:t>
      </w:r>
    </w:p>
    <w:p w:rsidR="00DF50E6" w:rsidRPr="00DF4583" w:rsidRDefault="00DF50E6" w:rsidP="007C1FCC">
      <w:pPr>
        <w:pStyle w:val="Base"/>
      </w:pPr>
      <w:r w:rsidRPr="00DF4583">
        <w:t xml:space="preserve">Base </w:t>
      </w:r>
      <w:r w:rsidR="00140185" w:rsidRPr="00DF4583">
        <w:t>13</w:t>
      </w:r>
      <w:r w:rsidRPr="00DF4583">
        <w:t>.- Proyectos de obras.</w:t>
      </w:r>
    </w:p>
    <w:p w:rsidR="00DF50E6" w:rsidRPr="00205F5D" w:rsidRDefault="00DF50E6" w:rsidP="00205F5D">
      <w:pPr>
        <w:numPr>
          <w:ilvl w:val="0"/>
          <w:numId w:val="12"/>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Los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proyectos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deben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responder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 la ejecución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obras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completas,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debiendo quedar</w:t>
      </w:r>
      <w:r w:rsidR="00393693" w:rsidRPr="00205F5D">
        <w:rPr>
          <w:rFonts w:ascii="Calibri" w:hAnsi="Calibri" w:cs="Calibri"/>
          <w:sz w:val="24"/>
          <w:szCs w:val="28"/>
          <w:lang w:val="es-ES"/>
        </w:rPr>
        <w:t xml:space="preserve"> </w:t>
      </w:r>
      <w:r w:rsidR="007C0D63">
        <w:rPr>
          <w:rFonts w:ascii="Calibri" w:hAnsi="Calibri" w:cs="Calibri"/>
          <w:sz w:val="24"/>
          <w:szCs w:val="28"/>
          <w:lang w:val="es-ES"/>
        </w:rPr>
        <w:t>perfectamente definidos</w:t>
      </w:r>
      <w:r w:rsidRPr="00205F5D">
        <w:rPr>
          <w:rFonts w:ascii="Calibri" w:hAnsi="Calibri" w:cs="Calibri"/>
          <w:sz w:val="24"/>
          <w:szCs w:val="28"/>
          <w:lang w:val="es-ES"/>
        </w:rPr>
        <w:t xml:space="preserve"> y cumplir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 xml:space="preserve">los requisitos previstos en el </w:t>
      </w:r>
      <w:r w:rsidR="001824AD" w:rsidRPr="00205F5D">
        <w:rPr>
          <w:rFonts w:ascii="Calibri" w:hAnsi="Calibri" w:cs="Calibri"/>
          <w:sz w:val="24"/>
          <w:szCs w:val="28"/>
          <w:lang w:val="es-ES"/>
        </w:rPr>
        <w:t xml:space="preserve">artículo </w:t>
      </w:r>
      <w:r w:rsidR="00CF4AF1" w:rsidRPr="00205F5D">
        <w:rPr>
          <w:rFonts w:ascii="Calibri" w:hAnsi="Calibri" w:cs="Calibri"/>
          <w:sz w:val="24"/>
          <w:szCs w:val="28"/>
          <w:lang w:val="es-ES"/>
        </w:rPr>
        <w:t>23</w:t>
      </w:r>
      <w:r w:rsidRPr="00205F5D">
        <w:rPr>
          <w:rFonts w:ascii="Calibri" w:hAnsi="Calibri" w:cs="Calibri"/>
          <w:sz w:val="24"/>
          <w:szCs w:val="28"/>
          <w:lang w:val="es-ES"/>
        </w:rPr>
        <w:t>1 y siguientes de</w:t>
      </w:r>
      <w:r w:rsidR="00CF4AF1" w:rsidRPr="00205F5D">
        <w:rPr>
          <w:rFonts w:ascii="Calibri" w:hAnsi="Calibri" w:cs="Calibri"/>
          <w:sz w:val="24"/>
          <w:szCs w:val="28"/>
          <w:lang w:val="es-ES"/>
        </w:rPr>
        <w:t xml:space="preserve"> </w:t>
      </w:r>
      <w:r w:rsidRPr="00205F5D">
        <w:rPr>
          <w:rFonts w:ascii="Calibri" w:hAnsi="Calibri" w:cs="Calibri"/>
          <w:sz w:val="24"/>
          <w:szCs w:val="28"/>
          <w:lang w:val="es-ES"/>
        </w:rPr>
        <w:t>l</w:t>
      </w:r>
      <w:r w:rsidR="00CF4AF1" w:rsidRPr="00205F5D">
        <w:rPr>
          <w:rFonts w:ascii="Calibri" w:hAnsi="Calibri" w:cs="Calibri"/>
          <w:sz w:val="24"/>
          <w:szCs w:val="28"/>
          <w:lang w:val="es-ES"/>
        </w:rPr>
        <w:t>a</w:t>
      </w:r>
      <w:r w:rsidRPr="00205F5D">
        <w:rPr>
          <w:rFonts w:ascii="Calibri" w:hAnsi="Calibri" w:cs="Calibri"/>
          <w:sz w:val="24"/>
          <w:szCs w:val="28"/>
          <w:lang w:val="es-ES"/>
        </w:rPr>
        <w:t xml:space="preserve"> </w:t>
      </w:r>
      <w:r w:rsidR="00CF4AF1" w:rsidRPr="00205F5D">
        <w:rPr>
          <w:rFonts w:ascii="Calibri" w:hAnsi="Calibri" w:cs="Calibri"/>
          <w:sz w:val="24"/>
          <w:szCs w:val="28"/>
          <w:lang w:val="es-ES"/>
        </w:rPr>
        <w:t>Ley 9/2017, de 8 de noviembre, de Contratos del Sector Público, por la que se transponen al ordenamiento jurídico español las Directivas del Parlamento Europeo y del Consejo 2014/23/UE y 2014/24/UE, de 26 de febrero de 2014 (LCSP)</w:t>
      </w:r>
      <w:r w:rsidRPr="00205F5D">
        <w:rPr>
          <w:rFonts w:ascii="Calibri" w:hAnsi="Calibri" w:cs="Calibri"/>
          <w:sz w:val="24"/>
          <w:szCs w:val="28"/>
          <w:lang w:val="es-ES"/>
        </w:rPr>
        <w:t>, así como el resto de disposiciones vigentes en materia de contratación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pública.</w:t>
      </w:r>
    </w:p>
    <w:p w:rsidR="00064BEC" w:rsidRPr="00205F5D" w:rsidRDefault="00DF50E6" w:rsidP="00205F5D">
      <w:pPr>
        <w:numPr>
          <w:ilvl w:val="0"/>
          <w:numId w:val="12"/>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particular,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proyectos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deberán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respetar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normativa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sectorial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les resulte de aplicación,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especialmente la relativa a accesibilidad</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y protección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 medio ambiente.</w:t>
      </w:r>
    </w:p>
    <w:p w:rsidR="00FF79EE" w:rsidRPr="00205F5D" w:rsidRDefault="00FF79EE" w:rsidP="00205F5D">
      <w:pPr>
        <w:numPr>
          <w:ilvl w:val="0"/>
          <w:numId w:val="12"/>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 xml:space="preserve">Los proyectos </w:t>
      </w:r>
      <w:r w:rsidR="00F50C8A" w:rsidRPr="00205F5D">
        <w:rPr>
          <w:rFonts w:ascii="Calibri" w:hAnsi="Calibri" w:cs="Calibri"/>
          <w:sz w:val="24"/>
          <w:szCs w:val="28"/>
          <w:lang w:val="es-ES"/>
        </w:rPr>
        <w:t xml:space="preserve">de las actuaciones del Plan </w:t>
      </w:r>
      <w:r w:rsidRPr="00205F5D">
        <w:rPr>
          <w:rFonts w:ascii="Calibri" w:hAnsi="Calibri" w:cs="Calibri"/>
          <w:sz w:val="24"/>
          <w:szCs w:val="28"/>
          <w:lang w:val="es-ES"/>
        </w:rPr>
        <w:t xml:space="preserve">cumplirán los requisitos técnicos que al efecto </w:t>
      </w:r>
      <w:r w:rsidR="001335DE" w:rsidRPr="00205F5D">
        <w:rPr>
          <w:rFonts w:ascii="Calibri" w:hAnsi="Calibri" w:cs="Calibri"/>
          <w:sz w:val="24"/>
          <w:szCs w:val="28"/>
          <w:lang w:val="es-ES"/>
        </w:rPr>
        <w:t xml:space="preserve">se </w:t>
      </w:r>
      <w:r w:rsidRPr="00205F5D">
        <w:rPr>
          <w:rFonts w:ascii="Calibri" w:hAnsi="Calibri" w:cs="Calibri"/>
          <w:sz w:val="24"/>
          <w:szCs w:val="28"/>
          <w:lang w:val="es-ES"/>
        </w:rPr>
        <w:t>fije</w:t>
      </w:r>
      <w:r w:rsidR="001335DE" w:rsidRPr="00205F5D">
        <w:rPr>
          <w:rFonts w:ascii="Calibri" w:hAnsi="Calibri" w:cs="Calibri"/>
          <w:sz w:val="24"/>
          <w:szCs w:val="28"/>
          <w:lang w:val="es-ES"/>
        </w:rPr>
        <w:t>n</w:t>
      </w:r>
      <w:r w:rsidRPr="00205F5D">
        <w:rPr>
          <w:rFonts w:ascii="Calibri" w:hAnsi="Calibri" w:cs="Calibri"/>
          <w:sz w:val="24"/>
          <w:szCs w:val="28"/>
          <w:lang w:val="es-ES"/>
        </w:rPr>
        <w:t xml:space="preserve"> </w:t>
      </w:r>
      <w:r w:rsidR="001335DE" w:rsidRPr="00205F5D">
        <w:rPr>
          <w:rFonts w:ascii="Calibri" w:hAnsi="Calibri" w:cs="Calibri"/>
          <w:sz w:val="24"/>
          <w:szCs w:val="28"/>
          <w:lang w:val="es-ES"/>
        </w:rPr>
        <w:t>mediante Resolución del</w:t>
      </w:r>
      <w:r w:rsidRPr="00205F5D">
        <w:rPr>
          <w:rFonts w:ascii="Calibri" w:hAnsi="Calibri" w:cs="Calibri"/>
          <w:sz w:val="24"/>
          <w:szCs w:val="28"/>
          <w:lang w:val="es-ES"/>
        </w:rPr>
        <w:t xml:space="preserve"> Con</w:t>
      </w:r>
      <w:r w:rsidR="00671C5D" w:rsidRPr="00205F5D">
        <w:rPr>
          <w:rFonts w:ascii="Calibri" w:hAnsi="Calibri" w:cs="Calibri"/>
          <w:sz w:val="24"/>
          <w:szCs w:val="28"/>
          <w:lang w:val="es-ES"/>
        </w:rPr>
        <w:t xml:space="preserve">sejero </w:t>
      </w:r>
      <w:r w:rsidR="00BB2C1C" w:rsidRPr="00205F5D">
        <w:rPr>
          <w:rFonts w:ascii="Calibri" w:hAnsi="Calibri" w:cs="Calibri"/>
          <w:sz w:val="24"/>
          <w:szCs w:val="28"/>
          <w:lang w:val="es-ES"/>
        </w:rPr>
        <w:t xml:space="preserve">en materia </w:t>
      </w:r>
      <w:r w:rsidR="001335DE" w:rsidRPr="00205F5D">
        <w:rPr>
          <w:rFonts w:ascii="Calibri" w:hAnsi="Calibri" w:cs="Calibri"/>
          <w:sz w:val="24"/>
          <w:szCs w:val="28"/>
          <w:lang w:val="es-ES"/>
        </w:rPr>
        <w:t>de Cooperación Institucional</w:t>
      </w:r>
      <w:r w:rsidR="00F50C8A" w:rsidRPr="00205F5D">
        <w:rPr>
          <w:rFonts w:ascii="Calibri" w:hAnsi="Calibri" w:cs="Calibri"/>
          <w:sz w:val="24"/>
          <w:szCs w:val="28"/>
          <w:lang w:val="es-ES"/>
        </w:rPr>
        <w:t>, al objeto de su armonización.</w:t>
      </w:r>
    </w:p>
    <w:p w:rsidR="00DF50E6" w:rsidRPr="00030517" w:rsidRDefault="00DF50E6" w:rsidP="007C1FCC">
      <w:pPr>
        <w:pStyle w:val="Base"/>
      </w:pPr>
      <w:r w:rsidRPr="00030517">
        <w:t>Base 1</w:t>
      </w:r>
      <w:r w:rsidR="00140185" w:rsidRPr="00030517">
        <w:t>4</w:t>
      </w:r>
      <w:r w:rsidRPr="00030517">
        <w:t>.- Supervisión y replanteo</w:t>
      </w:r>
      <w:r w:rsidR="00393693" w:rsidRPr="00030517">
        <w:t xml:space="preserve"> </w:t>
      </w:r>
      <w:r w:rsidRPr="00030517">
        <w:t>de los proyectos.</w:t>
      </w:r>
    </w:p>
    <w:p w:rsidR="00DF50E6" w:rsidRPr="00205F5D" w:rsidRDefault="00DF50E6" w:rsidP="00205F5D">
      <w:pPr>
        <w:numPr>
          <w:ilvl w:val="0"/>
          <w:numId w:val="13"/>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Lo proyectos presentados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por los ayuntamientos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serán objeto de supervisión por parte del Cabildo Insular.</w:t>
      </w:r>
    </w:p>
    <w:p w:rsidR="00DF50E6" w:rsidRPr="00205F5D" w:rsidRDefault="00DF50E6" w:rsidP="00205F5D">
      <w:pPr>
        <w:numPr>
          <w:ilvl w:val="0"/>
          <w:numId w:val="13"/>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Será requisito previo e indispensable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 Replanteo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 Proyecto se haga en presencia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técnico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insular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supervisor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designado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por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Servicio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 Cooperación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Institucional.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 el caso de que el resultado del levantamiento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 acta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replanteo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favorable, se entenderá 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 proyecto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cuenta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conformidad de este Cabildo.</w:t>
      </w:r>
    </w:p>
    <w:p w:rsidR="00DF50E6" w:rsidRPr="00205F5D" w:rsidRDefault="00DF50E6">
      <w:pPr>
        <w:spacing w:line="258" w:lineRule="auto"/>
        <w:ind w:left="665" w:right="108" w:hanging="360"/>
        <w:jc w:val="both"/>
        <w:rPr>
          <w:rFonts w:ascii="Calibri" w:hAnsi="Calibri" w:cs="Calibri"/>
          <w:w w:val="109"/>
          <w:sz w:val="24"/>
          <w:szCs w:val="24"/>
          <w:lang w:val="es-ES"/>
        </w:rPr>
      </w:pPr>
    </w:p>
    <w:p w:rsidR="00DF50E6" w:rsidRPr="00205F5D" w:rsidRDefault="00DF50E6">
      <w:pPr>
        <w:spacing w:before="2" w:line="160" w:lineRule="exact"/>
        <w:rPr>
          <w:rFonts w:ascii="Calibri" w:hAnsi="Calibri" w:cs="Calibri"/>
          <w:sz w:val="16"/>
          <w:szCs w:val="16"/>
          <w:lang w:val="es-ES"/>
        </w:rPr>
      </w:pPr>
    </w:p>
    <w:p w:rsidR="00DF50E6" w:rsidRPr="00205F5D" w:rsidRDefault="00DF50E6">
      <w:pPr>
        <w:spacing w:line="200" w:lineRule="exact"/>
        <w:rPr>
          <w:rFonts w:ascii="Calibri" w:hAnsi="Calibri" w:cs="Calibri"/>
          <w:lang w:val="es-ES"/>
        </w:rPr>
      </w:pPr>
    </w:p>
    <w:p w:rsidR="00B73EDF" w:rsidRPr="00205F5D" w:rsidRDefault="00DF50E6">
      <w:pPr>
        <w:spacing w:line="348" w:lineRule="auto"/>
        <w:ind w:left="2011" w:right="1860"/>
        <w:jc w:val="center"/>
        <w:rPr>
          <w:rFonts w:ascii="Calibri" w:hAnsi="Calibri" w:cs="Calibri"/>
          <w:w w:val="82"/>
          <w:sz w:val="28"/>
          <w:szCs w:val="28"/>
          <w:lang w:val="es-ES"/>
        </w:rPr>
      </w:pPr>
      <w:r w:rsidRPr="00205F5D">
        <w:rPr>
          <w:rFonts w:ascii="Calibri" w:hAnsi="Calibri" w:cs="Calibri"/>
          <w:spacing w:val="1"/>
          <w:w w:val="94"/>
          <w:sz w:val="28"/>
          <w:szCs w:val="28"/>
          <w:lang w:val="es-ES"/>
        </w:rPr>
        <w:t>C</w:t>
      </w:r>
      <w:r w:rsidRPr="00205F5D">
        <w:rPr>
          <w:rFonts w:ascii="Calibri" w:hAnsi="Calibri" w:cs="Calibri"/>
          <w:spacing w:val="-1"/>
          <w:w w:val="94"/>
          <w:sz w:val="28"/>
          <w:szCs w:val="28"/>
          <w:lang w:val="es-ES"/>
        </w:rPr>
        <w:t>AP</w:t>
      </w:r>
      <w:r w:rsidRPr="00205F5D">
        <w:rPr>
          <w:rFonts w:ascii="Calibri" w:hAnsi="Calibri" w:cs="Calibri"/>
          <w:w w:val="94"/>
          <w:sz w:val="28"/>
          <w:szCs w:val="28"/>
          <w:lang w:val="es-ES"/>
        </w:rPr>
        <w:t>Í</w:t>
      </w:r>
      <w:r w:rsidRPr="00205F5D">
        <w:rPr>
          <w:rFonts w:ascii="Calibri" w:hAnsi="Calibri" w:cs="Calibri"/>
          <w:spacing w:val="1"/>
          <w:w w:val="94"/>
          <w:sz w:val="28"/>
          <w:szCs w:val="28"/>
          <w:lang w:val="es-ES"/>
        </w:rPr>
        <w:t>TU</w:t>
      </w:r>
      <w:r w:rsidRPr="00205F5D">
        <w:rPr>
          <w:rFonts w:ascii="Calibri" w:hAnsi="Calibri" w:cs="Calibri"/>
          <w:spacing w:val="-1"/>
          <w:w w:val="94"/>
          <w:sz w:val="28"/>
          <w:szCs w:val="28"/>
          <w:lang w:val="es-ES"/>
        </w:rPr>
        <w:t>L</w:t>
      </w:r>
      <w:r w:rsidRPr="00205F5D">
        <w:rPr>
          <w:rFonts w:ascii="Calibri" w:hAnsi="Calibri" w:cs="Calibri"/>
          <w:w w:val="94"/>
          <w:sz w:val="28"/>
          <w:szCs w:val="28"/>
          <w:lang w:val="es-ES"/>
        </w:rPr>
        <w:t>O</w:t>
      </w:r>
      <w:r w:rsidRPr="00205F5D">
        <w:rPr>
          <w:rFonts w:ascii="Calibri" w:hAnsi="Calibri" w:cs="Calibri"/>
          <w:spacing w:val="23"/>
          <w:w w:val="94"/>
          <w:sz w:val="28"/>
          <w:szCs w:val="28"/>
          <w:lang w:val="es-ES"/>
        </w:rPr>
        <w:t xml:space="preserve"> </w:t>
      </w:r>
      <w:r w:rsidRPr="00205F5D">
        <w:rPr>
          <w:rFonts w:ascii="Calibri" w:hAnsi="Calibri" w:cs="Calibri"/>
          <w:w w:val="82"/>
          <w:sz w:val="28"/>
          <w:szCs w:val="28"/>
          <w:lang w:val="es-ES"/>
        </w:rPr>
        <w:t xml:space="preserve">III </w:t>
      </w:r>
    </w:p>
    <w:p w:rsidR="00DF50E6" w:rsidRPr="00205F5D" w:rsidRDefault="00DF50E6">
      <w:pPr>
        <w:spacing w:line="348" w:lineRule="auto"/>
        <w:ind w:left="2011" w:right="1860"/>
        <w:jc w:val="center"/>
        <w:rPr>
          <w:rFonts w:ascii="Calibri" w:hAnsi="Calibri" w:cs="Calibri"/>
          <w:sz w:val="28"/>
          <w:szCs w:val="28"/>
          <w:lang w:val="es-ES"/>
        </w:rPr>
      </w:pPr>
      <w:r w:rsidRPr="00205F5D">
        <w:rPr>
          <w:rFonts w:ascii="Calibri" w:hAnsi="Calibri" w:cs="Calibri"/>
          <w:spacing w:val="1"/>
          <w:w w:val="94"/>
          <w:sz w:val="28"/>
          <w:szCs w:val="28"/>
          <w:lang w:val="es-ES"/>
        </w:rPr>
        <w:t>C</w:t>
      </w:r>
      <w:r w:rsidRPr="00205F5D">
        <w:rPr>
          <w:rFonts w:ascii="Calibri" w:hAnsi="Calibri" w:cs="Calibri"/>
          <w:w w:val="94"/>
          <w:sz w:val="28"/>
          <w:szCs w:val="28"/>
          <w:lang w:val="es-ES"/>
        </w:rPr>
        <w:t>O</w:t>
      </w:r>
      <w:r w:rsidRPr="00205F5D">
        <w:rPr>
          <w:rFonts w:ascii="Calibri" w:hAnsi="Calibri" w:cs="Calibri"/>
          <w:spacing w:val="-1"/>
          <w:w w:val="94"/>
          <w:sz w:val="28"/>
          <w:szCs w:val="28"/>
          <w:lang w:val="es-ES"/>
        </w:rPr>
        <w:t>N</w:t>
      </w:r>
      <w:r w:rsidRPr="00205F5D">
        <w:rPr>
          <w:rFonts w:ascii="Calibri" w:hAnsi="Calibri" w:cs="Calibri"/>
          <w:spacing w:val="1"/>
          <w:w w:val="94"/>
          <w:sz w:val="28"/>
          <w:szCs w:val="28"/>
          <w:lang w:val="es-ES"/>
        </w:rPr>
        <w:t>TR</w:t>
      </w:r>
      <w:r w:rsidRPr="00205F5D">
        <w:rPr>
          <w:rFonts w:ascii="Calibri" w:hAnsi="Calibri" w:cs="Calibri"/>
          <w:spacing w:val="-4"/>
          <w:w w:val="94"/>
          <w:sz w:val="28"/>
          <w:szCs w:val="28"/>
          <w:lang w:val="es-ES"/>
        </w:rPr>
        <w:t>A</w:t>
      </w:r>
      <w:r w:rsidRPr="00205F5D">
        <w:rPr>
          <w:rFonts w:ascii="Calibri" w:hAnsi="Calibri" w:cs="Calibri"/>
          <w:spacing w:val="1"/>
          <w:w w:val="94"/>
          <w:sz w:val="28"/>
          <w:szCs w:val="28"/>
          <w:lang w:val="es-ES"/>
        </w:rPr>
        <w:t>T</w:t>
      </w:r>
      <w:r w:rsidRPr="00205F5D">
        <w:rPr>
          <w:rFonts w:ascii="Calibri" w:hAnsi="Calibri" w:cs="Calibri"/>
          <w:spacing w:val="-1"/>
          <w:w w:val="94"/>
          <w:sz w:val="28"/>
          <w:szCs w:val="28"/>
          <w:lang w:val="es-ES"/>
        </w:rPr>
        <w:t>A</w:t>
      </w:r>
      <w:r w:rsidRPr="00205F5D">
        <w:rPr>
          <w:rFonts w:ascii="Calibri" w:hAnsi="Calibri" w:cs="Calibri"/>
          <w:spacing w:val="1"/>
          <w:w w:val="94"/>
          <w:sz w:val="28"/>
          <w:szCs w:val="28"/>
          <w:lang w:val="es-ES"/>
        </w:rPr>
        <w:t>C</w:t>
      </w:r>
      <w:r w:rsidRPr="00205F5D">
        <w:rPr>
          <w:rFonts w:ascii="Calibri" w:hAnsi="Calibri" w:cs="Calibri"/>
          <w:w w:val="94"/>
          <w:sz w:val="28"/>
          <w:szCs w:val="28"/>
          <w:lang w:val="es-ES"/>
        </w:rPr>
        <w:t>IÓN</w:t>
      </w:r>
      <w:r w:rsidRPr="00205F5D">
        <w:rPr>
          <w:rFonts w:ascii="Calibri" w:hAnsi="Calibri" w:cs="Calibri"/>
          <w:spacing w:val="64"/>
          <w:w w:val="94"/>
          <w:sz w:val="28"/>
          <w:szCs w:val="28"/>
          <w:lang w:val="es-ES"/>
        </w:rPr>
        <w:t xml:space="preserve"> </w:t>
      </w:r>
      <w:r w:rsidRPr="00205F5D">
        <w:rPr>
          <w:rFonts w:ascii="Calibri" w:hAnsi="Calibri" w:cs="Calibri"/>
          <w:spacing w:val="-3"/>
          <w:w w:val="94"/>
          <w:sz w:val="28"/>
          <w:szCs w:val="28"/>
          <w:lang w:val="es-ES"/>
        </w:rPr>
        <w:t>D</w:t>
      </w:r>
      <w:r w:rsidRPr="00205F5D">
        <w:rPr>
          <w:rFonts w:ascii="Calibri" w:hAnsi="Calibri" w:cs="Calibri"/>
          <w:w w:val="94"/>
          <w:sz w:val="28"/>
          <w:szCs w:val="28"/>
          <w:lang w:val="es-ES"/>
        </w:rPr>
        <w:t>E</w:t>
      </w:r>
      <w:r w:rsidRPr="00205F5D">
        <w:rPr>
          <w:rFonts w:ascii="Calibri" w:hAnsi="Calibri" w:cs="Calibri"/>
          <w:spacing w:val="9"/>
          <w:w w:val="94"/>
          <w:sz w:val="28"/>
          <w:szCs w:val="28"/>
          <w:lang w:val="es-ES"/>
        </w:rPr>
        <w:t xml:space="preserve"> </w:t>
      </w:r>
      <w:r w:rsidRPr="00205F5D">
        <w:rPr>
          <w:rFonts w:ascii="Calibri" w:hAnsi="Calibri" w:cs="Calibri"/>
          <w:spacing w:val="1"/>
          <w:w w:val="80"/>
          <w:sz w:val="28"/>
          <w:szCs w:val="28"/>
          <w:lang w:val="es-ES"/>
        </w:rPr>
        <w:t>L</w:t>
      </w:r>
      <w:r w:rsidRPr="00205F5D">
        <w:rPr>
          <w:rFonts w:ascii="Calibri" w:hAnsi="Calibri" w:cs="Calibri"/>
          <w:spacing w:val="-1"/>
          <w:w w:val="85"/>
          <w:sz w:val="28"/>
          <w:szCs w:val="28"/>
          <w:lang w:val="es-ES"/>
        </w:rPr>
        <w:t>A</w:t>
      </w:r>
      <w:r w:rsidRPr="00205F5D">
        <w:rPr>
          <w:rFonts w:ascii="Calibri" w:hAnsi="Calibri" w:cs="Calibri"/>
          <w:w w:val="88"/>
          <w:sz w:val="28"/>
          <w:szCs w:val="28"/>
          <w:lang w:val="es-ES"/>
        </w:rPr>
        <w:t>S</w:t>
      </w:r>
      <w:r w:rsidRPr="00205F5D">
        <w:rPr>
          <w:rFonts w:ascii="Calibri" w:hAnsi="Calibri" w:cs="Calibri"/>
          <w:spacing w:val="6"/>
          <w:sz w:val="28"/>
          <w:szCs w:val="28"/>
          <w:lang w:val="es-ES"/>
        </w:rPr>
        <w:t xml:space="preserve"> </w:t>
      </w:r>
      <w:r w:rsidRPr="00205F5D">
        <w:rPr>
          <w:rFonts w:ascii="Calibri" w:hAnsi="Calibri" w:cs="Calibri"/>
          <w:spacing w:val="-1"/>
          <w:w w:val="85"/>
          <w:sz w:val="28"/>
          <w:szCs w:val="28"/>
          <w:lang w:val="es-ES"/>
        </w:rPr>
        <w:t>A</w:t>
      </w:r>
      <w:r w:rsidRPr="00205F5D">
        <w:rPr>
          <w:rFonts w:ascii="Calibri" w:hAnsi="Calibri" w:cs="Calibri"/>
          <w:spacing w:val="1"/>
          <w:w w:val="98"/>
          <w:sz w:val="28"/>
          <w:szCs w:val="28"/>
          <w:lang w:val="es-ES"/>
        </w:rPr>
        <w:t>C</w:t>
      </w:r>
      <w:r w:rsidRPr="00205F5D">
        <w:rPr>
          <w:rFonts w:ascii="Calibri" w:hAnsi="Calibri" w:cs="Calibri"/>
          <w:spacing w:val="1"/>
          <w:w w:val="89"/>
          <w:sz w:val="28"/>
          <w:szCs w:val="28"/>
          <w:lang w:val="es-ES"/>
        </w:rPr>
        <w:t>T</w:t>
      </w:r>
      <w:r w:rsidRPr="00205F5D">
        <w:rPr>
          <w:rFonts w:ascii="Calibri" w:hAnsi="Calibri" w:cs="Calibri"/>
          <w:spacing w:val="1"/>
          <w:w w:val="104"/>
          <w:sz w:val="28"/>
          <w:szCs w:val="28"/>
          <w:lang w:val="es-ES"/>
        </w:rPr>
        <w:t>U</w:t>
      </w:r>
      <w:r w:rsidRPr="00205F5D">
        <w:rPr>
          <w:rFonts w:ascii="Calibri" w:hAnsi="Calibri" w:cs="Calibri"/>
          <w:spacing w:val="-1"/>
          <w:w w:val="85"/>
          <w:sz w:val="28"/>
          <w:szCs w:val="28"/>
          <w:lang w:val="es-ES"/>
        </w:rPr>
        <w:t>A</w:t>
      </w:r>
      <w:r w:rsidRPr="00205F5D">
        <w:rPr>
          <w:rFonts w:ascii="Calibri" w:hAnsi="Calibri" w:cs="Calibri"/>
          <w:spacing w:val="1"/>
          <w:w w:val="98"/>
          <w:sz w:val="28"/>
          <w:szCs w:val="28"/>
          <w:lang w:val="es-ES"/>
        </w:rPr>
        <w:t>C</w:t>
      </w:r>
      <w:r w:rsidRPr="00205F5D">
        <w:rPr>
          <w:rFonts w:ascii="Calibri" w:hAnsi="Calibri" w:cs="Calibri"/>
          <w:w w:val="82"/>
          <w:sz w:val="28"/>
          <w:szCs w:val="28"/>
          <w:lang w:val="es-ES"/>
        </w:rPr>
        <w:t>I</w:t>
      </w:r>
      <w:r w:rsidRPr="00205F5D">
        <w:rPr>
          <w:rFonts w:ascii="Calibri" w:hAnsi="Calibri" w:cs="Calibri"/>
          <w:w w:val="113"/>
          <w:sz w:val="28"/>
          <w:szCs w:val="28"/>
          <w:lang w:val="es-ES"/>
        </w:rPr>
        <w:t>O</w:t>
      </w:r>
      <w:r w:rsidRPr="00205F5D">
        <w:rPr>
          <w:rFonts w:ascii="Calibri" w:hAnsi="Calibri" w:cs="Calibri"/>
          <w:spacing w:val="-3"/>
          <w:w w:val="103"/>
          <w:sz w:val="28"/>
          <w:szCs w:val="28"/>
          <w:lang w:val="es-ES"/>
        </w:rPr>
        <w:t>N</w:t>
      </w:r>
      <w:r w:rsidRPr="00205F5D">
        <w:rPr>
          <w:rFonts w:ascii="Calibri" w:hAnsi="Calibri" w:cs="Calibri"/>
          <w:w w:val="81"/>
          <w:sz w:val="28"/>
          <w:szCs w:val="28"/>
          <w:lang w:val="es-ES"/>
        </w:rPr>
        <w:t>E</w:t>
      </w:r>
      <w:r w:rsidRPr="00205F5D">
        <w:rPr>
          <w:rFonts w:ascii="Calibri" w:hAnsi="Calibri" w:cs="Calibri"/>
          <w:w w:val="88"/>
          <w:sz w:val="28"/>
          <w:szCs w:val="28"/>
          <w:lang w:val="es-ES"/>
        </w:rPr>
        <w:t>S</w:t>
      </w:r>
    </w:p>
    <w:p w:rsidR="00DF50E6" w:rsidRPr="00205F5D" w:rsidRDefault="00DF50E6" w:rsidP="003B715F">
      <w:pPr>
        <w:spacing w:before="2" w:line="240" w:lineRule="exact"/>
        <w:jc w:val="both"/>
        <w:rPr>
          <w:rFonts w:ascii="Calibri" w:hAnsi="Calibri" w:cs="Calibri"/>
          <w:sz w:val="24"/>
          <w:szCs w:val="24"/>
          <w:lang w:val="es-ES"/>
        </w:rPr>
      </w:pPr>
    </w:p>
    <w:p w:rsidR="00CA20C5" w:rsidRPr="00205F5D" w:rsidRDefault="00CA20C5" w:rsidP="003B715F">
      <w:pPr>
        <w:spacing w:before="2" w:line="240" w:lineRule="exact"/>
        <w:jc w:val="both"/>
        <w:rPr>
          <w:rFonts w:ascii="Calibri" w:hAnsi="Calibri" w:cs="Calibri"/>
          <w:sz w:val="24"/>
          <w:szCs w:val="24"/>
          <w:lang w:val="es-ES"/>
        </w:rPr>
      </w:pPr>
    </w:p>
    <w:p w:rsidR="00DF50E6" w:rsidRPr="007527A1" w:rsidRDefault="00DF50E6" w:rsidP="007C1FCC">
      <w:pPr>
        <w:pStyle w:val="Base"/>
      </w:pPr>
      <w:r w:rsidRPr="007527A1">
        <w:t xml:space="preserve">Base </w:t>
      </w:r>
      <w:r w:rsidR="005F725E" w:rsidRPr="007527A1">
        <w:t>1</w:t>
      </w:r>
      <w:r w:rsidR="00140185" w:rsidRPr="007527A1">
        <w:t>5</w:t>
      </w:r>
      <w:r w:rsidRPr="007527A1">
        <w:t xml:space="preserve">.- </w:t>
      </w:r>
      <w:r w:rsidR="00180D1F" w:rsidRPr="007527A1">
        <w:t>Actuaciones gestionadas por los Ayuntamientos</w:t>
      </w:r>
      <w:r w:rsidRPr="007527A1">
        <w:t>.</w:t>
      </w:r>
    </w:p>
    <w:p w:rsidR="00DF50E6" w:rsidRPr="00205F5D" w:rsidRDefault="00DF50E6" w:rsidP="007527A1">
      <w:pPr>
        <w:spacing w:before="60" w:after="60"/>
        <w:jc w:val="both"/>
        <w:rPr>
          <w:rFonts w:ascii="Calibri" w:hAnsi="Calibri" w:cs="Calibri"/>
          <w:w w:val="104"/>
          <w:sz w:val="24"/>
          <w:szCs w:val="24"/>
          <w:lang w:val="es-ES"/>
        </w:rPr>
      </w:pPr>
      <w:r w:rsidRPr="00205F5D">
        <w:rPr>
          <w:rFonts w:ascii="Calibri" w:hAnsi="Calibri" w:cs="Calibri"/>
          <w:spacing w:val="1"/>
          <w:w w:val="82"/>
          <w:sz w:val="24"/>
          <w:szCs w:val="24"/>
          <w:lang w:val="es-ES"/>
        </w:rPr>
        <w:t>E</w:t>
      </w:r>
      <w:r w:rsidRPr="00205F5D">
        <w:rPr>
          <w:rFonts w:ascii="Calibri" w:hAnsi="Calibri" w:cs="Calibri"/>
          <w:w w:val="82"/>
          <w:sz w:val="24"/>
          <w:szCs w:val="24"/>
          <w:lang w:val="es-ES"/>
        </w:rPr>
        <w:t>l</w:t>
      </w:r>
      <w:r w:rsidRPr="00205F5D">
        <w:rPr>
          <w:rFonts w:ascii="Calibri" w:hAnsi="Calibri" w:cs="Calibri"/>
          <w:spacing w:val="46"/>
          <w:w w:val="82"/>
          <w:sz w:val="24"/>
          <w:szCs w:val="24"/>
          <w:lang w:val="es-ES"/>
        </w:rPr>
        <w:t xml:space="preserve"> </w:t>
      </w:r>
      <w:r w:rsidRPr="00205F5D">
        <w:rPr>
          <w:rFonts w:ascii="Calibri" w:hAnsi="Calibri" w:cs="Calibri"/>
          <w:spacing w:val="1"/>
          <w:sz w:val="24"/>
          <w:szCs w:val="24"/>
          <w:lang w:val="es-ES"/>
        </w:rPr>
        <w:t>C</w:t>
      </w:r>
      <w:r w:rsidRPr="00205F5D">
        <w:rPr>
          <w:rFonts w:ascii="Calibri" w:hAnsi="Calibri" w:cs="Calibri"/>
          <w:sz w:val="24"/>
          <w:szCs w:val="24"/>
          <w:lang w:val="es-ES"/>
        </w:rPr>
        <w:t>abi</w:t>
      </w:r>
      <w:r w:rsidRPr="00205F5D">
        <w:rPr>
          <w:rFonts w:ascii="Calibri" w:hAnsi="Calibri" w:cs="Calibri"/>
          <w:spacing w:val="-1"/>
          <w:sz w:val="24"/>
          <w:szCs w:val="24"/>
          <w:lang w:val="es-ES"/>
        </w:rPr>
        <w:t>l</w:t>
      </w:r>
      <w:r w:rsidRPr="00205F5D">
        <w:rPr>
          <w:rFonts w:ascii="Calibri" w:hAnsi="Calibri" w:cs="Calibri"/>
          <w:sz w:val="24"/>
          <w:szCs w:val="24"/>
          <w:lang w:val="es-ES"/>
        </w:rPr>
        <w:t>do</w:t>
      </w:r>
      <w:r w:rsidRPr="00205F5D">
        <w:rPr>
          <w:rFonts w:ascii="Calibri" w:hAnsi="Calibri" w:cs="Calibri"/>
          <w:spacing w:val="59"/>
          <w:sz w:val="24"/>
          <w:szCs w:val="24"/>
          <w:lang w:val="es-ES"/>
        </w:rPr>
        <w:t xml:space="preserve"> </w:t>
      </w:r>
      <w:r w:rsidRPr="00205F5D">
        <w:rPr>
          <w:rFonts w:ascii="Calibri" w:hAnsi="Calibri" w:cs="Calibri"/>
          <w:spacing w:val="-2"/>
          <w:sz w:val="24"/>
          <w:szCs w:val="24"/>
          <w:lang w:val="es-ES"/>
        </w:rPr>
        <w:t>d</w:t>
      </w:r>
      <w:r w:rsidRPr="00205F5D">
        <w:rPr>
          <w:rFonts w:ascii="Calibri" w:hAnsi="Calibri" w:cs="Calibri"/>
          <w:sz w:val="24"/>
          <w:szCs w:val="24"/>
          <w:lang w:val="es-ES"/>
        </w:rPr>
        <w:t>e Gran</w:t>
      </w:r>
      <w:r w:rsidRPr="00205F5D">
        <w:rPr>
          <w:rFonts w:ascii="Calibri" w:hAnsi="Calibri" w:cs="Calibri"/>
          <w:spacing w:val="53"/>
          <w:sz w:val="24"/>
          <w:szCs w:val="24"/>
          <w:lang w:val="es-ES"/>
        </w:rPr>
        <w:t xml:space="preserve"> </w:t>
      </w:r>
      <w:r w:rsidRPr="00205F5D">
        <w:rPr>
          <w:rFonts w:ascii="Calibri" w:hAnsi="Calibri" w:cs="Calibri"/>
          <w:w w:val="104"/>
          <w:sz w:val="24"/>
          <w:szCs w:val="24"/>
          <w:lang w:val="es-ES"/>
        </w:rPr>
        <w:t xml:space="preserve">Canaria podrá </w:t>
      </w:r>
      <w:r w:rsidR="0074097A" w:rsidRPr="00205F5D">
        <w:rPr>
          <w:rFonts w:ascii="Calibri" w:hAnsi="Calibri" w:cs="Calibri"/>
          <w:w w:val="104"/>
          <w:sz w:val="24"/>
          <w:szCs w:val="24"/>
          <w:lang w:val="es-ES"/>
        </w:rPr>
        <w:t>autorizar la gestión de</w:t>
      </w:r>
      <w:r w:rsidR="00393693" w:rsidRPr="00205F5D">
        <w:rPr>
          <w:rFonts w:ascii="Calibri" w:hAnsi="Calibri" w:cs="Calibri"/>
          <w:w w:val="104"/>
          <w:sz w:val="24"/>
          <w:szCs w:val="24"/>
          <w:lang w:val="es-ES"/>
        </w:rPr>
        <w:t xml:space="preserve"> </w:t>
      </w:r>
      <w:r w:rsidRPr="00205F5D">
        <w:rPr>
          <w:rFonts w:ascii="Calibri" w:hAnsi="Calibri" w:cs="Calibri"/>
          <w:w w:val="104"/>
          <w:sz w:val="24"/>
          <w:szCs w:val="24"/>
          <w:lang w:val="es-ES"/>
        </w:rPr>
        <w:t>la contratación</w:t>
      </w:r>
      <w:r w:rsidR="00393693" w:rsidRPr="00205F5D">
        <w:rPr>
          <w:rFonts w:ascii="Calibri" w:hAnsi="Calibri" w:cs="Calibri"/>
          <w:w w:val="104"/>
          <w:sz w:val="24"/>
          <w:szCs w:val="24"/>
          <w:lang w:val="es-ES"/>
        </w:rPr>
        <w:t xml:space="preserve"> </w:t>
      </w:r>
      <w:r w:rsidRPr="00205F5D">
        <w:rPr>
          <w:rFonts w:ascii="Calibri" w:hAnsi="Calibri" w:cs="Calibri"/>
          <w:w w:val="104"/>
          <w:sz w:val="24"/>
          <w:szCs w:val="24"/>
          <w:lang w:val="es-ES"/>
        </w:rPr>
        <w:t>y ejecución</w:t>
      </w:r>
      <w:r w:rsidR="00393693" w:rsidRPr="00205F5D">
        <w:rPr>
          <w:rFonts w:ascii="Calibri" w:hAnsi="Calibri" w:cs="Calibri"/>
          <w:w w:val="104"/>
          <w:sz w:val="24"/>
          <w:szCs w:val="24"/>
          <w:lang w:val="es-ES"/>
        </w:rPr>
        <w:t xml:space="preserve"> </w:t>
      </w:r>
      <w:r w:rsidRPr="00205F5D">
        <w:rPr>
          <w:rFonts w:ascii="Calibri" w:hAnsi="Calibri" w:cs="Calibri"/>
          <w:w w:val="104"/>
          <w:sz w:val="24"/>
          <w:szCs w:val="24"/>
          <w:lang w:val="es-ES"/>
        </w:rPr>
        <w:t>de</w:t>
      </w:r>
      <w:r w:rsidR="00393693" w:rsidRPr="00205F5D">
        <w:rPr>
          <w:rFonts w:ascii="Calibri" w:hAnsi="Calibri" w:cs="Calibri"/>
          <w:w w:val="104"/>
          <w:sz w:val="24"/>
          <w:szCs w:val="24"/>
          <w:lang w:val="es-ES"/>
        </w:rPr>
        <w:t xml:space="preserve"> </w:t>
      </w:r>
      <w:r w:rsidRPr="00205F5D">
        <w:rPr>
          <w:rFonts w:ascii="Calibri" w:hAnsi="Calibri" w:cs="Calibri"/>
          <w:w w:val="104"/>
          <w:sz w:val="24"/>
          <w:szCs w:val="24"/>
          <w:lang w:val="es-ES"/>
        </w:rPr>
        <w:t>las actuaciones</w:t>
      </w:r>
      <w:r w:rsidR="00393693" w:rsidRPr="00205F5D">
        <w:rPr>
          <w:rFonts w:ascii="Calibri" w:hAnsi="Calibri" w:cs="Calibri"/>
          <w:w w:val="104"/>
          <w:sz w:val="24"/>
          <w:szCs w:val="24"/>
          <w:lang w:val="es-ES"/>
        </w:rPr>
        <w:t xml:space="preserve"> </w:t>
      </w:r>
      <w:r w:rsidRPr="00205F5D">
        <w:rPr>
          <w:rFonts w:ascii="Calibri" w:hAnsi="Calibri" w:cs="Calibri"/>
          <w:w w:val="104"/>
          <w:sz w:val="24"/>
          <w:szCs w:val="24"/>
          <w:lang w:val="es-ES"/>
        </w:rPr>
        <w:t>a aquellos municipios que así lo soliciten y que acrediten</w:t>
      </w:r>
      <w:r w:rsidR="00393693" w:rsidRPr="00205F5D">
        <w:rPr>
          <w:rFonts w:ascii="Calibri" w:hAnsi="Calibri" w:cs="Calibri"/>
          <w:w w:val="104"/>
          <w:sz w:val="24"/>
          <w:szCs w:val="24"/>
          <w:lang w:val="es-ES"/>
        </w:rPr>
        <w:t xml:space="preserve"> </w:t>
      </w:r>
      <w:r w:rsidRPr="00205F5D">
        <w:rPr>
          <w:rFonts w:ascii="Calibri" w:hAnsi="Calibri" w:cs="Calibri"/>
          <w:w w:val="104"/>
          <w:sz w:val="24"/>
          <w:szCs w:val="24"/>
          <w:lang w:val="es-ES"/>
        </w:rPr>
        <w:t xml:space="preserve">capacidad técnica suficiente para poder </w:t>
      </w:r>
      <w:r w:rsidR="0074097A" w:rsidRPr="00205F5D">
        <w:rPr>
          <w:rFonts w:ascii="Calibri" w:hAnsi="Calibri" w:cs="Calibri"/>
          <w:w w:val="104"/>
          <w:sz w:val="24"/>
          <w:szCs w:val="24"/>
          <w:lang w:val="es-ES"/>
        </w:rPr>
        <w:t>realizarla</w:t>
      </w:r>
      <w:r w:rsidRPr="00205F5D">
        <w:rPr>
          <w:rFonts w:ascii="Calibri" w:hAnsi="Calibri" w:cs="Calibri"/>
          <w:w w:val="104"/>
          <w:sz w:val="24"/>
          <w:szCs w:val="24"/>
          <w:lang w:val="es-ES"/>
        </w:rPr>
        <w:t>.</w:t>
      </w:r>
      <w:r w:rsidR="009746E6" w:rsidRPr="00205F5D">
        <w:rPr>
          <w:rFonts w:ascii="Calibri" w:hAnsi="Calibri" w:cs="Calibri"/>
          <w:w w:val="104"/>
          <w:sz w:val="24"/>
          <w:szCs w:val="24"/>
          <w:lang w:val="es-ES"/>
        </w:rPr>
        <w:t xml:space="preserve"> </w:t>
      </w:r>
      <w:r w:rsidR="00053B29" w:rsidRPr="00205F5D">
        <w:rPr>
          <w:rFonts w:ascii="Calibri" w:hAnsi="Calibri" w:cs="Calibri"/>
          <w:w w:val="104"/>
          <w:sz w:val="24"/>
          <w:szCs w:val="24"/>
          <w:lang w:val="es-ES"/>
        </w:rPr>
        <w:t>Se</w:t>
      </w:r>
      <w:r w:rsidR="00393693" w:rsidRPr="00205F5D">
        <w:rPr>
          <w:rFonts w:ascii="Calibri" w:hAnsi="Calibri" w:cs="Calibri"/>
          <w:w w:val="104"/>
          <w:sz w:val="24"/>
          <w:szCs w:val="24"/>
          <w:lang w:val="es-ES"/>
        </w:rPr>
        <w:t xml:space="preserve"> </w:t>
      </w:r>
      <w:r w:rsidR="009746E6" w:rsidRPr="00205F5D">
        <w:rPr>
          <w:rFonts w:ascii="Calibri" w:hAnsi="Calibri" w:cs="Calibri"/>
          <w:w w:val="104"/>
          <w:sz w:val="24"/>
          <w:szCs w:val="24"/>
          <w:lang w:val="es-ES"/>
        </w:rPr>
        <w:t>efectuará</w:t>
      </w:r>
      <w:r w:rsidR="00393693" w:rsidRPr="00205F5D">
        <w:rPr>
          <w:rFonts w:ascii="Calibri" w:hAnsi="Calibri" w:cs="Calibri"/>
          <w:w w:val="104"/>
          <w:sz w:val="24"/>
          <w:szCs w:val="24"/>
          <w:lang w:val="es-ES"/>
        </w:rPr>
        <w:t xml:space="preserve"> </w:t>
      </w:r>
      <w:r w:rsidRPr="00205F5D">
        <w:rPr>
          <w:rFonts w:ascii="Calibri" w:hAnsi="Calibri" w:cs="Calibri"/>
          <w:w w:val="104"/>
          <w:sz w:val="24"/>
          <w:szCs w:val="24"/>
          <w:lang w:val="es-ES"/>
        </w:rPr>
        <w:t>de</w:t>
      </w:r>
      <w:r w:rsidR="00393693" w:rsidRPr="00205F5D">
        <w:rPr>
          <w:rFonts w:ascii="Calibri" w:hAnsi="Calibri" w:cs="Calibri"/>
          <w:w w:val="104"/>
          <w:sz w:val="24"/>
          <w:szCs w:val="24"/>
          <w:lang w:val="es-ES"/>
        </w:rPr>
        <w:t xml:space="preserve"> </w:t>
      </w:r>
      <w:r w:rsidRPr="00205F5D">
        <w:rPr>
          <w:rFonts w:ascii="Calibri" w:hAnsi="Calibri" w:cs="Calibri"/>
          <w:w w:val="104"/>
          <w:sz w:val="24"/>
          <w:szCs w:val="24"/>
          <w:lang w:val="es-ES"/>
        </w:rPr>
        <w:t>acuerdo</w:t>
      </w:r>
      <w:r w:rsidR="00393693" w:rsidRPr="00205F5D">
        <w:rPr>
          <w:rFonts w:ascii="Calibri" w:hAnsi="Calibri" w:cs="Calibri"/>
          <w:w w:val="104"/>
          <w:sz w:val="24"/>
          <w:szCs w:val="24"/>
          <w:lang w:val="es-ES"/>
        </w:rPr>
        <w:t xml:space="preserve"> </w:t>
      </w:r>
      <w:r w:rsidRPr="00205F5D">
        <w:rPr>
          <w:rFonts w:ascii="Calibri" w:hAnsi="Calibri" w:cs="Calibri"/>
          <w:w w:val="104"/>
          <w:sz w:val="24"/>
          <w:szCs w:val="24"/>
          <w:lang w:val="es-ES"/>
        </w:rPr>
        <w:t>con</w:t>
      </w:r>
      <w:r w:rsidR="00393693" w:rsidRPr="00205F5D">
        <w:rPr>
          <w:rFonts w:ascii="Calibri" w:hAnsi="Calibri" w:cs="Calibri"/>
          <w:w w:val="104"/>
          <w:sz w:val="24"/>
          <w:szCs w:val="24"/>
          <w:lang w:val="es-ES"/>
        </w:rPr>
        <w:t xml:space="preserve"> </w:t>
      </w:r>
      <w:r w:rsidR="0055438C" w:rsidRPr="00205F5D">
        <w:rPr>
          <w:rFonts w:ascii="Calibri" w:hAnsi="Calibri" w:cs="Calibri"/>
          <w:w w:val="104"/>
          <w:sz w:val="24"/>
          <w:szCs w:val="24"/>
          <w:lang w:val="es-ES"/>
        </w:rPr>
        <w:t>la</w:t>
      </w:r>
      <w:r w:rsidRPr="00205F5D">
        <w:rPr>
          <w:rFonts w:ascii="Calibri" w:hAnsi="Calibri" w:cs="Calibri"/>
          <w:w w:val="104"/>
          <w:sz w:val="24"/>
          <w:szCs w:val="24"/>
          <w:lang w:val="es-ES"/>
        </w:rPr>
        <w:t>s</w:t>
      </w:r>
      <w:r w:rsidR="00393693" w:rsidRPr="00205F5D">
        <w:rPr>
          <w:rFonts w:ascii="Calibri" w:hAnsi="Calibri" w:cs="Calibri"/>
          <w:w w:val="104"/>
          <w:sz w:val="24"/>
          <w:szCs w:val="24"/>
          <w:lang w:val="es-ES"/>
        </w:rPr>
        <w:t xml:space="preserve"> </w:t>
      </w:r>
      <w:r w:rsidRPr="00205F5D">
        <w:rPr>
          <w:rFonts w:ascii="Calibri" w:hAnsi="Calibri" w:cs="Calibri"/>
          <w:w w:val="104"/>
          <w:sz w:val="24"/>
          <w:szCs w:val="24"/>
          <w:lang w:val="es-ES"/>
        </w:rPr>
        <w:t xml:space="preserve">siguientes </w:t>
      </w:r>
      <w:r w:rsidR="0055438C" w:rsidRPr="00205F5D">
        <w:rPr>
          <w:rFonts w:ascii="Calibri" w:hAnsi="Calibri" w:cs="Calibri"/>
          <w:w w:val="104"/>
          <w:sz w:val="24"/>
          <w:szCs w:val="24"/>
          <w:lang w:val="es-ES"/>
        </w:rPr>
        <w:t>condiciones</w:t>
      </w:r>
      <w:r w:rsidRPr="00205F5D">
        <w:rPr>
          <w:rFonts w:ascii="Calibri" w:hAnsi="Calibri" w:cs="Calibri"/>
          <w:w w:val="104"/>
          <w:sz w:val="24"/>
          <w:szCs w:val="24"/>
          <w:lang w:val="es-ES"/>
        </w:rPr>
        <w:t>:</w:t>
      </w:r>
    </w:p>
    <w:p w:rsidR="00DF50E6" w:rsidRPr="00205F5D" w:rsidRDefault="00DF50E6" w:rsidP="00205F5D">
      <w:pPr>
        <w:numPr>
          <w:ilvl w:val="0"/>
          <w:numId w:val="14"/>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lastRenderedPageBreak/>
        <w:t>Requerirá la aceptación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 xml:space="preserve">por el </w:t>
      </w:r>
      <w:r w:rsidR="003C6868" w:rsidRPr="00205F5D">
        <w:rPr>
          <w:rFonts w:ascii="Calibri" w:hAnsi="Calibri" w:cs="Calibri"/>
          <w:sz w:val="24"/>
          <w:szCs w:val="28"/>
          <w:lang w:val="es-ES"/>
        </w:rPr>
        <w:t>Órgano municipal competente</w:t>
      </w:r>
      <w:r w:rsidR="004B0CEF" w:rsidRPr="00205F5D">
        <w:rPr>
          <w:rFonts w:ascii="Calibri" w:hAnsi="Calibri" w:cs="Calibri"/>
          <w:sz w:val="24"/>
          <w:szCs w:val="28"/>
          <w:lang w:val="es-ES"/>
        </w:rPr>
        <w:t>.</w:t>
      </w:r>
    </w:p>
    <w:p w:rsidR="00DF50E6" w:rsidRPr="00205F5D" w:rsidRDefault="00DF50E6" w:rsidP="00205F5D">
      <w:pPr>
        <w:numPr>
          <w:ilvl w:val="0"/>
          <w:numId w:val="14"/>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Los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expedientes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tramitados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por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ayuntamientos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estarán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todo momento a disposición de los técnicos que el Cabildo Insular designe para su estudio.</w:t>
      </w:r>
    </w:p>
    <w:p w:rsidR="002F5088" w:rsidRPr="00205F5D" w:rsidRDefault="00DF50E6" w:rsidP="00205F5D">
      <w:pPr>
        <w:numPr>
          <w:ilvl w:val="0"/>
          <w:numId w:val="14"/>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Para la adjudicación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 los contratos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 atenderá a lo establecido en</w:t>
      </w:r>
      <w:r w:rsidR="00393693" w:rsidRPr="00205F5D">
        <w:rPr>
          <w:rFonts w:ascii="Calibri" w:hAnsi="Calibri" w:cs="Calibri"/>
          <w:sz w:val="24"/>
          <w:szCs w:val="28"/>
          <w:lang w:val="es-ES"/>
        </w:rPr>
        <w:t xml:space="preserve"> </w:t>
      </w:r>
      <w:r w:rsidR="001653CC" w:rsidRPr="00205F5D">
        <w:rPr>
          <w:rFonts w:ascii="Calibri" w:hAnsi="Calibri" w:cs="Calibri"/>
          <w:sz w:val="24"/>
          <w:szCs w:val="28"/>
          <w:lang w:val="es-ES"/>
        </w:rPr>
        <w:t xml:space="preserve">la Ley 9/2017, de 8 de noviembre, de Contratos del Sector Público, </w:t>
      </w:r>
      <w:r w:rsidRPr="00205F5D">
        <w:rPr>
          <w:rFonts w:ascii="Calibri" w:hAnsi="Calibri" w:cs="Calibri"/>
          <w:sz w:val="24"/>
          <w:szCs w:val="28"/>
          <w:lang w:val="es-ES"/>
        </w:rPr>
        <w:t>(</w:t>
      </w:r>
      <w:r w:rsidR="00F02937" w:rsidRPr="00205F5D">
        <w:rPr>
          <w:rFonts w:ascii="Calibri" w:hAnsi="Calibri" w:cs="Calibri"/>
          <w:sz w:val="24"/>
          <w:szCs w:val="28"/>
          <w:lang w:val="es-ES"/>
        </w:rPr>
        <w:t>LCSP</w:t>
      </w:r>
      <w:r w:rsidRPr="00205F5D">
        <w:rPr>
          <w:rFonts w:ascii="Calibri" w:hAnsi="Calibri" w:cs="Calibri"/>
          <w:sz w:val="24"/>
          <w:szCs w:val="28"/>
          <w:lang w:val="es-ES"/>
        </w:rPr>
        <w:t xml:space="preserve">). </w:t>
      </w:r>
    </w:p>
    <w:p w:rsidR="00A95604" w:rsidRPr="00205F5D" w:rsidRDefault="00A95604" w:rsidP="00205F5D">
      <w:pPr>
        <w:numPr>
          <w:ilvl w:val="0"/>
          <w:numId w:val="14"/>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La documentación de los expedientes de contratación</w:t>
      </w:r>
      <w:r w:rsidR="00393693" w:rsidRPr="00205F5D">
        <w:rPr>
          <w:rFonts w:ascii="Calibri" w:hAnsi="Calibri" w:cs="Calibri"/>
          <w:sz w:val="24"/>
          <w:szCs w:val="28"/>
          <w:lang w:val="es-ES"/>
        </w:rPr>
        <w:t xml:space="preserve"> </w:t>
      </w:r>
      <w:r w:rsidR="00121201" w:rsidRPr="00205F5D">
        <w:rPr>
          <w:rFonts w:ascii="Calibri" w:hAnsi="Calibri" w:cs="Calibri"/>
          <w:sz w:val="24"/>
          <w:szCs w:val="28"/>
          <w:lang w:val="es-ES"/>
        </w:rPr>
        <w:t xml:space="preserve">de las actuaciones </w:t>
      </w:r>
      <w:r w:rsidRPr="00205F5D">
        <w:rPr>
          <w:rFonts w:ascii="Calibri" w:hAnsi="Calibri" w:cs="Calibri"/>
          <w:sz w:val="24"/>
          <w:szCs w:val="28"/>
          <w:lang w:val="es-ES"/>
        </w:rPr>
        <w:t xml:space="preserve">será remitida al Cabildo </w:t>
      </w:r>
      <w:r w:rsidR="00121201" w:rsidRPr="00205F5D">
        <w:rPr>
          <w:rFonts w:ascii="Calibri" w:hAnsi="Calibri" w:cs="Calibri"/>
          <w:sz w:val="24"/>
          <w:szCs w:val="28"/>
          <w:lang w:val="es-ES"/>
        </w:rPr>
        <w:t>Insular</w:t>
      </w:r>
      <w:r w:rsidRPr="00205F5D">
        <w:rPr>
          <w:rFonts w:ascii="Calibri" w:hAnsi="Calibri" w:cs="Calibri"/>
          <w:sz w:val="24"/>
          <w:szCs w:val="28"/>
          <w:lang w:val="es-ES"/>
        </w:rPr>
        <w:t xml:space="preserve">. </w:t>
      </w:r>
    </w:p>
    <w:p w:rsidR="0055438C" w:rsidRPr="00205F5D" w:rsidRDefault="00A95604" w:rsidP="00205F5D">
      <w:pPr>
        <w:numPr>
          <w:ilvl w:val="0"/>
          <w:numId w:val="14"/>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Se remitirá</w:t>
      </w:r>
      <w:r w:rsidR="002F0527" w:rsidRPr="00205F5D">
        <w:rPr>
          <w:rFonts w:ascii="Calibri" w:hAnsi="Calibri" w:cs="Calibri"/>
          <w:sz w:val="24"/>
          <w:szCs w:val="28"/>
          <w:lang w:val="es-ES"/>
        </w:rPr>
        <w:t>, en todo caso,</w:t>
      </w:r>
      <w:r w:rsidRPr="00205F5D">
        <w:rPr>
          <w:rFonts w:ascii="Calibri" w:hAnsi="Calibri" w:cs="Calibri"/>
          <w:sz w:val="24"/>
          <w:szCs w:val="28"/>
          <w:lang w:val="es-ES"/>
        </w:rPr>
        <w:t xml:space="preserve"> al Cabildo Insular</w:t>
      </w:r>
      <w:r w:rsidR="0055438C" w:rsidRPr="00205F5D">
        <w:rPr>
          <w:rFonts w:ascii="Calibri" w:hAnsi="Calibri" w:cs="Calibri"/>
          <w:sz w:val="24"/>
          <w:szCs w:val="28"/>
          <w:lang w:val="es-ES"/>
        </w:rPr>
        <w:t xml:space="preserve">: </w:t>
      </w:r>
    </w:p>
    <w:p w:rsidR="0055438C" w:rsidRPr="00205F5D" w:rsidRDefault="0055438C" w:rsidP="00205F5D">
      <w:pPr>
        <w:numPr>
          <w:ilvl w:val="0"/>
          <w:numId w:val="6"/>
        </w:numPr>
        <w:spacing w:before="60" w:after="60"/>
        <w:ind w:left="1276"/>
        <w:jc w:val="both"/>
        <w:rPr>
          <w:rFonts w:ascii="Calibri" w:hAnsi="Calibri" w:cs="Calibri"/>
          <w:sz w:val="24"/>
          <w:szCs w:val="28"/>
          <w:lang w:val="es-ES"/>
        </w:rPr>
      </w:pPr>
      <w:r w:rsidRPr="00205F5D">
        <w:rPr>
          <w:rFonts w:ascii="Calibri" w:hAnsi="Calibri" w:cs="Calibri"/>
          <w:sz w:val="24"/>
          <w:szCs w:val="28"/>
          <w:lang w:val="es-ES"/>
        </w:rPr>
        <w:t>Proyecto técnico que cumpla con todos los requisitos legales aplicables.</w:t>
      </w:r>
    </w:p>
    <w:p w:rsidR="0055438C" w:rsidRPr="00205F5D" w:rsidRDefault="0055438C" w:rsidP="00205F5D">
      <w:pPr>
        <w:numPr>
          <w:ilvl w:val="0"/>
          <w:numId w:val="6"/>
        </w:numPr>
        <w:spacing w:before="60" w:after="60"/>
        <w:ind w:left="1276"/>
        <w:jc w:val="both"/>
        <w:rPr>
          <w:rFonts w:ascii="Calibri" w:hAnsi="Calibri" w:cs="Calibri"/>
          <w:sz w:val="24"/>
          <w:szCs w:val="28"/>
          <w:lang w:val="es-ES"/>
        </w:rPr>
      </w:pPr>
      <w:r w:rsidRPr="00205F5D">
        <w:rPr>
          <w:rFonts w:ascii="Calibri" w:hAnsi="Calibri" w:cs="Calibri"/>
          <w:sz w:val="24"/>
          <w:szCs w:val="28"/>
          <w:lang w:val="es-ES"/>
        </w:rPr>
        <w:t>El pliego de cláusulas administrativas particulares y el de prescripciones técnicas que hayan de regir el contrato.</w:t>
      </w:r>
    </w:p>
    <w:p w:rsidR="0055438C" w:rsidRPr="00205F5D" w:rsidRDefault="0055438C" w:rsidP="00205F5D">
      <w:pPr>
        <w:numPr>
          <w:ilvl w:val="0"/>
          <w:numId w:val="6"/>
        </w:numPr>
        <w:spacing w:before="60" w:after="60"/>
        <w:ind w:left="1276"/>
        <w:jc w:val="both"/>
        <w:rPr>
          <w:rFonts w:ascii="Calibri" w:hAnsi="Calibri" w:cs="Calibri"/>
          <w:sz w:val="24"/>
          <w:szCs w:val="28"/>
          <w:lang w:val="es-ES"/>
        </w:rPr>
      </w:pPr>
      <w:r w:rsidRPr="00205F5D">
        <w:rPr>
          <w:rFonts w:ascii="Calibri" w:hAnsi="Calibri" w:cs="Calibri"/>
          <w:sz w:val="24"/>
          <w:szCs w:val="28"/>
          <w:lang w:val="es-ES"/>
        </w:rPr>
        <w:t>Resolución de aprobación del expediente de contratación disponiendo la apertura del procedimiento de contratación y la aprobación del gasto.</w:t>
      </w:r>
    </w:p>
    <w:p w:rsidR="0055438C" w:rsidRPr="00205F5D" w:rsidRDefault="0055438C" w:rsidP="00205F5D">
      <w:pPr>
        <w:numPr>
          <w:ilvl w:val="0"/>
          <w:numId w:val="6"/>
        </w:numPr>
        <w:spacing w:before="60" w:after="60"/>
        <w:ind w:left="1276"/>
        <w:jc w:val="both"/>
        <w:rPr>
          <w:rFonts w:ascii="Calibri" w:hAnsi="Calibri" w:cs="Calibri"/>
          <w:sz w:val="24"/>
          <w:szCs w:val="28"/>
          <w:lang w:val="es-ES"/>
        </w:rPr>
      </w:pPr>
      <w:r w:rsidRPr="00205F5D">
        <w:rPr>
          <w:rFonts w:ascii="Calibri" w:hAnsi="Calibri" w:cs="Calibri"/>
          <w:sz w:val="24"/>
          <w:szCs w:val="28"/>
          <w:lang w:val="es-ES"/>
        </w:rPr>
        <w:t>Ac</w:t>
      </w:r>
      <w:r w:rsidR="002F0527" w:rsidRPr="00205F5D">
        <w:rPr>
          <w:rFonts w:ascii="Calibri" w:hAnsi="Calibri" w:cs="Calibri"/>
          <w:sz w:val="24"/>
          <w:szCs w:val="28"/>
          <w:lang w:val="es-ES"/>
        </w:rPr>
        <w:t>tas de la mesa de contratación.</w:t>
      </w:r>
    </w:p>
    <w:p w:rsidR="0055438C" w:rsidRPr="00205F5D" w:rsidRDefault="0055438C" w:rsidP="00205F5D">
      <w:pPr>
        <w:numPr>
          <w:ilvl w:val="0"/>
          <w:numId w:val="6"/>
        </w:numPr>
        <w:spacing w:before="60" w:after="60"/>
        <w:ind w:left="1276"/>
        <w:jc w:val="both"/>
        <w:rPr>
          <w:rFonts w:ascii="Calibri" w:hAnsi="Calibri" w:cs="Calibri"/>
          <w:sz w:val="24"/>
          <w:szCs w:val="28"/>
          <w:lang w:val="es-ES"/>
        </w:rPr>
      </w:pPr>
      <w:r w:rsidRPr="00205F5D">
        <w:rPr>
          <w:rFonts w:ascii="Calibri" w:hAnsi="Calibri" w:cs="Calibri"/>
          <w:sz w:val="24"/>
          <w:szCs w:val="28"/>
          <w:lang w:val="es-ES"/>
        </w:rPr>
        <w:t>Resolución de adjudicación.</w:t>
      </w:r>
    </w:p>
    <w:p w:rsidR="00121201" w:rsidRPr="00205F5D" w:rsidRDefault="0055438C" w:rsidP="00205F5D">
      <w:pPr>
        <w:numPr>
          <w:ilvl w:val="0"/>
          <w:numId w:val="6"/>
        </w:numPr>
        <w:spacing w:before="60" w:after="60"/>
        <w:ind w:left="1276"/>
        <w:jc w:val="both"/>
        <w:rPr>
          <w:rFonts w:ascii="Calibri" w:hAnsi="Calibri" w:cs="Calibri"/>
          <w:sz w:val="24"/>
          <w:szCs w:val="28"/>
          <w:lang w:val="es-ES"/>
        </w:rPr>
      </w:pPr>
      <w:r w:rsidRPr="00205F5D">
        <w:rPr>
          <w:rFonts w:ascii="Calibri" w:hAnsi="Calibri" w:cs="Calibri"/>
          <w:sz w:val="24"/>
          <w:szCs w:val="28"/>
          <w:lang w:val="es-ES"/>
        </w:rPr>
        <w:t xml:space="preserve">Contrato formalizado. </w:t>
      </w:r>
    </w:p>
    <w:p w:rsidR="0055438C" w:rsidRPr="00205F5D" w:rsidRDefault="0055438C" w:rsidP="00205F5D">
      <w:pPr>
        <w:numPr>
          <w:ilvl w:val="0"/>
          <w:numId w:val="6"/>
        </w:numPr>
        <w:spacing w:before="60" w:after="60"/>
        <w:ind w:left="1276"/>
        <w:jc w:val="both"/>
        <w:rPr>
          <w:rFonts w:ascii="Calibri" w:hAnsi="Calibri" w:cs="Calibri"/>
          <w:sz w:val="24"/>
          <w:szCs w:val="28"/>
          <w:lang w:val="es-ES"/>
        </w:rPr>
      </w:pPr>
      <w:r w:rsidRPr="00205F5D">
        <w:rPr>
          <w:rFonts w:ascii="Calibri" w:hAnsi="Calibri" w:cs="Calibri"/>
          <w:sz w:val="24"/>
          <w:szCs w:val="28"/>
          <w:lang w:val="es-ES"/>
        </w:rPr>
        <w:t>Nombramiento del Director Técnico de la obra.</w:t>
      </w:r>
    </w:p>
    <w:p w:rsidR="0055438C" w:rsidRPr="00205F5D" w:rsidRDefault="0055438C" w:rsidP="00205F5D">
      <w:pPr>
        <w:numPr>
          <w:ilvl w:val="0"/>
          <w:numId w:val="6"/>
        </w:numPr>
        <w:spacing w:before="60" w:after="60"/>
        <w:ind w:left="1276"/>
        <w:jc w:val="both"/>
        <w:rPr>
          <w:rFonts w:ascii="Calibri" w:hAnsi="Calibri" w:cs="Calibri"/>
          <w:sz w:val="24"/>
          <w:szCs w:val="28"/>
          <w:lang w:val="es-ES"/>
        </w:rPr>
      </w:pPr>
      <w:r w:rsidRPr="00205F5D">
        <w:rPr>
          <w:rFonts w:ascii="Calibri" w:hAnsi="Calibri" w:cs="Calibri"/>
          <w:sz w:val="24"/>
          <w:szCs w:val="28"/>
          <w:lang w:val="es-ES"/>
        </w:rPr>
        <w:t>Acta de comprobación de replanteo.</w:t>
      </w:r>
    </w:p>
    <w:p w:rsidR="0055438C" w:rsidRPr="00205F5D" w:rsidRDefault="0055438C" w:rsidP="00205F5D">
      <w:pPr>
        <w:numPr>
          <w:ilvl w:val="0"/>
          <w:numId w:val="6"/>
        </w:numPr>
        <w:spacing w:before="60" w:after="60"/>
        <w:ind w:left="1276"/>
        <w:jc w:val="both"/>
        <w:rPr>
          <w:rFonts w:ascii="Calibri" w:hAnsi="Calibri" w:cs="Calibri"/>
          <w:sz w:val="24"/>
          <w:szCs w:val="28"/>
          <w:lang w:val="es-ES"/>
        </w:rPr>
      </w:pPr>
      <w:r w:rsidRPr="00205F5D">
        <w:rPr>
          <w:rFonts w:ascii="Calibri" w:hAnsi="Calibri" w:cs="Calibri"/>
          <w:sz w:val="24"/>
          <w:szCs w:val="28"/>
          <w:lang w:val="es-ES"/>
        </w:rPr>
        <w:t>Foto del cartel de obra.</w:t>
      </w:r>
    </w:p>
    <w:p w:rsidR="00121201" w:rsidRPr="00205F5D" w:rsidRDefault="00121201" w:rsidP="00205F5D">
      <w:pPr>
        <w:numPr>
          <w:ilvl w:val="0"/>
          <w:numId w:val="6"/>
        </w:numPr>
        <w:spacing w:before="60" w:after="60"/>
        <w:ind w:left="1276"/>
        <w:jc w:val="both"/>
        <w:rPr>
          <w:rFonts w:ascii="Calibri" w:hAnsi="Calibri" w:cs="Calibri"/>
          <w:sz w:val="24"/>
          <w:szCs w:val="28"/>
          <w:lang w:val="es-ES"/>
        </w:rPr>
      </w:pPr>
      <w:r w:rsidRPr="00205F5D">
        <w:rPr>
          <w:rFonts w:ascii="Calibri" w:hAnsi="Calibri" w:cs="Calibri"/>
          <w:sz w:val="24"/>
          <w:szCs w:val="28"/>
          <w:lang w:val="es-ES"/>
        </w:rPr>
        <w:t>Resolución de prórroga del contra</w:t>
      </w:r>
      <w:r w:rsidR="00026A06" w:rsidRPr="00205F5D">
        <w:rPr>
          <w:rFonts w:ascii="Calibri" w:hAnsi="Calibri" w:cs="Calibri"/>
          <w:sz w:val="24"/>
          <w:szCs w:val="28"/>
          <w:lang w:val="es-ES"/>
        </w:rPr>
        <w:t>to</w:t>
      </w:r>
      <w:r w:rsidRPr="00205F5D">
        <w:rPr>
          <w:rFonts w:ascii="Calibri" w:hAnsi="Calibri" w:cs="Calibri"/>
          <w:sz w:val="24"/>
          <w:szCs w:val="28"/>
          <w:lang w:val="es-ES"/>
        </w:rPr>
        <w:t>, en su caso.</w:t>
      </w:r>
    </w:p>
    <w:p w:rsidR="002F0527" w:rsidRPr="00205F5D" w:rsidRDefault="002F0527" w:rsidP="00205F5D">
      <w:pPr>
        <w:numPr>
          <w:ilvl w:val="0"/>
          <w:numId w:val="14"/>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adjudicación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cada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actuación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será</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comunicada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al Cabildo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Insular dentro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mes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siguiente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formalización del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contrato,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mediante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una certificación 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contenga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datos recogidos en el modelo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 xml:space="preserve">del </w:t>
      </w:r>
      <w:r w:rsidRPr="00205F5D">
        <w:rPr>
          <w:rFonts w:ascii="Calibri" w:hAnsi="Calibri" w:cs="Calibri"/>
          <w:b/>
          <w:bCs/>
          <w:sz w:val="24"/>
          <w:szCs w:val="28"/>
          <w:lang w:val="es-ES"/>
        </w:rPr>
        <w:t>Anexo 4</w:t>
      </w:r>
      <w:r w:rsidRPr="00205F5D">
        <w:rPr>
          <w:rFonts w:ascii="Calibri" w:hAnsi="Calibri" w:cs="Calibri"/>
          <w:sz w:val="24"/>
          <w:szCs w:val="28"/>
          <w:lang w:val="es-ES"/>
        </w:rPr>
        <w:t>. Esta certificación será requisito indispensable para la tramitación de los abonos de la ayuda del Plan.</w:t>
      </w:r>
    </w:p>
    <w:p w:rsidR="0055438C" w:rsidRPr="00205F5D" w:rsidRDefault="00DD5537" w:rsidP="00205F5D">
      <w:pPr>
        <w:numPr>
          <w:ilvl w:val="0"/>
          <w:numId w:val="14"/>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Se incluirá el</w:t>
      </w:r>
      <w:r w:rsidR="0055438C" w:rsidRPr="00205F5D">
        <w:rPr>
          <w:rFonts w:ascii="Calibri" w:hAnsi="Calibri" w:cs="Calibri"/>
          <w:sz w:val="24"/>
          <w:szCs w:val="28"/>
          <w:lang w:val="es-ES"/>
        </w:rPr>
        <w:t xml:space="preserve"> número de expediente asignado por el Cabildo para cada una de las </w:t>
      </w:r>
      <w:r w:rsidR="002F0527" w:rsidRPr="00205F5D">
        <w:rPr>
          <w:rFonts w:ascii="Calibri" w:hAnsi="Calibri" w:cs="Calibri"/>
          <w:sz w:val="24"/>
          <w:szCs w:val="28"/>
          <w:lang w:val="es-ES"/>
        </w:rPr>
        <w:t>actuaciones</w:t>
      </w:r>
      <w:r w:rsidR="00CA3E37" w:rsidRPr="00205F5D">
        <w:rPr>
          <w:rFonts w:ascii="Calibri" w:hAnsi="Calibri" w:cs="Calibri"/>
          <w:sz w:val="24"/>
          <w:szCs w:val="28"/>
          <w:lang w:val="es-ES"/>
        </w:rPr>
        <w:t xml:space="preserve"> </w:t>
      </w:r>
      <w:r w:rsidR="0055438C" w:rsidRPr="00205F5D">
        <w:rPr>
          <w:rFonts w:ascii="Calibri" w:hAnsi="Calibri" w:cs="Calibri"/>
          <w:sz w:val="24"/>
          <w:szCs w:val="28"/>
          <w:lang w:val="es-ES"/>
        </w:rPr>
        <w:t>en todos los documentos que se generen, especialmente, en los documentos relativos a la ejecución y pago de la obras, es decir, actas de replanteo y recepción, certificaciones de obras y facturas, así como todos aquellos en los que se haga mención a dichas actuaciones.</w:t>
      </w:r>
    </w:p>
    <w:p w:rsidR="00DF50E6" w:rsidRPr="006B0F92" w:rsidRDefault="00DF50E6" w:rsidP="007C1FCC">
      <w:pPr>
        <w:pStyle w:val="Base"/>
      </w:pPr>
      <w:r w:rsidRPr="006B0F92">
        <w:t xml:space="preserve">Base </w:t>
      </w:r>
      <w:r w:rsidR="00756317" w:rsidRPr="006B0F92">
        <w:t>1</w:t>
      </w:r>
      <w:r w:rsidR="00140185" w:rsidRPr="006B0F92">
        <w:t>6</w:t>
      </w:r>
      <w:r w:rsidRPr="006B0F92">
        <w:t>.- Plazo para la adjudicación</w:t>
      </w:r>
      <w:r w:rsidR="00393693" w:rsidRPr="006B0F92">
        <w:t xml:space="preserve"> </w:t>
      </w:r>
      <w:r w:rsidRPr="006B0F92">
        <w:t>y contratación.</w:t>
      </w:r>
    </w:p>
    <w:p w:rsidR="00DF50E6" w:rsidRPr="00205F5D" w:rsidRDefault="00DF50E6" w:rsidP="00205F5D">
      <w:pPr>
        <w:numPr>
          <w:ilvl w:val="0"/>
          <w:numId w:val="15"/>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Las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actuaciones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incluidas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Plan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Cooperación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Ayuntamientos deberán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adjudicadas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y</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contratadas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antes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finalización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primer semestre del ejercici</w:t>
      </w:r>
      <w:r w:rsidR="00992BDE" w:rsidRPr="00205F5D">
        <w:rPr>
          <w:rFonts w:ascii="Calibri" w:hAnsi="Calibri" w:cs="Calibri"/>
          <w:sz w:val="24"/>
          <w:szCs w:val="28"/>
          <w:lang w:val="es-ES"/>
        </w:rPr>
        <w:t>o para el que estén programadas.</w:t>
      </w:r>
    </w:p>
    <w:p w:rsidR="00DF50E6" w:rsidRPr="00205F5D" w:rsidRDefault="00B1136A" w:rsidP="00205F5D">
      <w:pPr>
        <w:numPr>
          <w:ilvl w:val="0"/>
          <w:numId w:val="15"/>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En casos excepcionales debidamente justificados, mediante resolución del Consejero de Cooperaci</w:t>
      </w:r>
      <w:r w:rsidR="00887527" w:rsidRPr="00205F5D">
        <w:rPr>
          <w:rFonts w:ascii="Calibri" w:hAnsi="Calibri" w:cs="Calibri"/>
          <w:sz w:val="24"/>
          <w:szCs w:val="28"/>
          <w:lang w:val="es-ES"/>
        </w:rPr>
        <w:t>ón Institucional</w:t>
      </w:r>
      <w:r w:rsidRPr="00205F5D">
        <w:rPr>
          <w:rFonts w:ascii="Calibri" w:hAnsi="Calibri" w:cs="Calibri"/>
          <w:sz w:val="24"/>
          <w:szCs w:val="28"/>
          <w:lang w:val="es-ES"/>
        </w:rPr>
        <w:t xml:space="preserve"> podrá concederse una ampliación de dicho plazo, siempre que la solicitud</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prórroga</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se</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rem</w:t>
      </w:r>
      <w:r w:rsidRPr="00205F5D">
        <w:rPr>
          <w:rFonts w:ascii="Calibri" w:hAnsi="Calibri" w:cs="Calibri"/>
          <w:sz w:val="24"/>
          <w:szCs w:val="28"/>
          <w:lang w:val="es-ES"/>
        </w:rPr>
        <w:t>ita</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al Cabildo</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Insular</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antes</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del</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día</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15</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junio</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a</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través</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su</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presentación</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en cualquiera</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 xml:space="preserve">de los lugares previstos en el artículo </w:t>
      </w:r>
      <w:r w:rsidR="00963E44" w:rsidRPr="00205F5D">
        <w:rPr>
          <w:rFonts w:ascii="Calibri" w:hAnsi="Calibri" w:cs="Calibri"/>
          <w:sz w:val="24"/>
          <w:szCs w:val="28"/>
          <w:lang w:val="es-ES"/>
        </w:rPr>
        <w:t>16</w:t>
      </w:r>
      <w:r w:rsidR="00DF50E6" w:rsidRPr="00205F5D">
        <w:rPr>
          <w:rFonts w:ascii="Calibri" w:hAnsi="Calibri" w:cs="Calibri"/>
          <w:sz w:val="24"/>
          <w:szCs w:val="28"/>
          <w:lang w:val="es-ES"/>
        </w:rPr>
        <w:t xml:space="preserve"> de la </w:t>
      </w:r>
      <w:r w:rsidR="00963E44" w:rsidRPr="00205F5D">
        <w:rPr>
          <w:rFonts w:ascii="Calibri" w:hAnsi="Calibri" w:cs="Calibri"/>
          <w:sz w:val="24"/>
          <w:szCs w:val="28"/>
          <w:lang w:val="es-ES"/>
        </w:rPr>
        <w:t>Ley 39/2015, de 1 de octubre, del Procedimiento Administrativo Común de las Administraciones Públicas</w:t>
      </w:r>
      <w:r w:rsidR="00DF50E6" w:rsidRPr="00205F5D">
        <w:rPr>
          <w:rFonts w:ascii="Calibri" w:hAnsi="Calibri" w:cs="Calibri"/>
          <w:sz w:val="24"/>
          <w:szCs w:val="28"/>
          <w:lang w:val="es-ES"/>
        </w:rPr>
        <w:t>.</w:t>
      </w:r>
    </w:p>
    <w:p w:rsidR="00DF50E6" w:rsidRPr="00205F5D" w:rsidRDefault="00DF50E6" w:rsidP="00205F5D">
      <w:pPr>
        <w:numPr>
          <w:ilvl w:val="0"/>
          <w:numId w:val="15"/>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Las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solicitudes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prórroga,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cumplan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requisitos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exigidos para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su tramitación,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considerarán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concedidas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si 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 plazo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QUINCE DÍAS siguientes al cumplimiento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 plazo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adjudicación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antes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citado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no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hubiese recaído resolución expresa.</w:t>
      </w:r>
    </w:p>
    <w:p w:rsidR="00DF50E6" w:rsidRPr="006B0F92" w:rsidRDefault="00DF50E6" w:rsidP="007C1FCC">
      <w:pPr>
        <w:pStyle w:val="Base"/>
      </w:pPr>
      <w:r w:rsidRPr="006B0F92">
        <w:lastRenderedPageBreak/>
        <w:t xml:space="preserve">Base </w:t>
      </w:r>
      <w:r w:rsidR="00E8473C" w:rsidRPr="006B0F92">
        <w:t>1</w:t>
      </w:r>
      <w:r w:rsidR="00140185" w:rsidRPr="006B0F92">
        <w:t>7</w:t>
      </w:r>
      <w:r w:rsidRPr="006B0F92">
        <w:t>.- Tramitación anticipada.</w:t>
      </w:r>
    </w:p>
    <w:p w:rsidR="00DF50E6" w:rsidRPr="00205F5D" w:rsidRDefault="00DF50E6" w:rsidP="00205F5D">
      <w:pPr>
        <w:numPr>
          <w:ilvl w:val="0"/>
          <w:numId w:val="16"/>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Con carácter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general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 utilizará la tramitación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anticipada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 los expedientes 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contratación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las actuaciones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incluidas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 Plan.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Ésta podrá ultimarse incluso con la adjudicación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y formalización del correspondiente contrato,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aun cuando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su ejecución,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ya se realice en una o en varias anualidades, deba iniciarse en el ejercicio siguiente.</w:t>
      </w:r>
    </w:p>
    <w:p w:rsidR="00DF50E6" w:rsidRPr="00205F5D" w:rsidRDefault="00DF50E6" w:rsidP="00205F5D">
      <w:pPr>
        <w:numPr>
          <w:ilvl w:val="0"/>
          <w:numId w:val="16"/>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Los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expedientes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gastos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tramitados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anticipadamente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deberán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incluir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una cláusula en los pliegos y las convocatorias que establezca como condición suspensiva, para el nacimiento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 derecho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 tercero,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existencia de crédito suficiente y adecuado en el ejercicio en que comience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 realizarse la prestación o actividad,</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para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financiar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obligaciones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deriven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para</w:t>
      </w:r>
      <w:r w:rsidR="00393693" w:rsidRPr="00205F5D">
        <w:rPr>
          <w:rFonts w:ascii="Calibri" w:hAnsi="Calibri" w:cs="Calibri"/>
          <w:sz w:val="24"/>
          <w:szCs w:val="28"/>
          <w:lang w:val="es-ES"/>
        </w:rPr>
        <w:t xml:space="preserve"> </w:t>
      </w:r>
      <w:smartTag w:uri="urn:schemas-microsoft-com:office:smarttags" w:element="PersonName">
        <w:smartTagPr>
          <w:attr w:name="ProductID" w:val="la Administraci￳n."/>
        </w:smartTagPr>
        <w:r w:rsidRPr="00205F5D">
          <w:rPr>
            <w:rFonts w:ascii="Calibri" w:hAnsi="Calibri" w:cs="Calibri"/>
            <w:sz w:val="24"/>
            <w:szCs w:val="28"/>
            <w:lang w:val="es-ES"/>
          </w:rPr>
          <w:t>la Administración.</w:t>
        </w:r>
      </w:smartTag>
    </w:p>
    <w:p w:rsidR="00F14B11" w:rsidRPr="001E1D79" w:rsidRDefault="00F14B11" w:rsidP="007C1FCC">
      <w:pPr>
        <w:pStyle w:val="Base"/>
      </w:pPr>
      <w:r w:rsidRPr="001E1D79">
        <w:t xml:space="preserve">Base </w:t>
      </w:r>
      <w:r w:rsidR="00D34CC3" w:rsidRPr="001E1D79">
        <w:t>1</w:t>
      </w:r>
      <w:r w:rsidR="00140185" w:rsidRPr="001E1D79">
        <w:t>8</w:t>
      </w:r>
      <w:r w:rsidR="00030777" w:rsidRPr="001E1D79">
        <w:t>.- Aplicación de remanentes</w:t>
      </w:r>
      <w:r w:rsidR="00195B57" w:rsidRPr="001E1D79">
        <w:t xml:space="preserve"> del Plan</w:t>
      </w:r>
      <w:r w:rsidRPr="001E1D79">
        <w:t>.</w:t>
      </w:r>
    </w:p>
    <w:p w:rsidR="00F14B11" w:rsidRPr="00205F5D" w:rsidRDefault="00F14B11" w:rsidP="00A20234">
      <w:pPr>
        <w:spacing w:before="60" w:after="60" w:line="259" w:lineRule="auto"/>
        <w:ind w:right="108"/>
        <w:jc w:val="both"/>
        <w:rPr>
          <w:rFonts w:ascii="Calibri" w:hAnsi="Calibri" w:cs="Calibri"/>
          <w:sz w:val="24"/>
          <w:szCs w:val="24"/>
          <w:lang w:val="es-ES"/>
        </w:rPr>
      </w:pPr>
      <w:r w:rsidRPr="00205F5D">
        <w:rPr>
          <w:rFonts w:ascii="Calibri" w:hAnsi="Calibri" w:cs="Calibri"/>
          <w:sz w:val="24"/>
          <w:szCs w:val="28"/>
          <w:lang w:val="es-ES"/>
        </w:rPr>
        <w:t>Los remanentes que se produzcan como consecuencia de bajas en la adjudicación de los contratos, por la anulación o la reducción de un proyecto, o de cualquier otro tipo que puedan surgir en cualquiera de las fases de la tramitación del Plan (elaboración, contratación y ejecución) revertirán en aquellos Ayuntami</w:t>
      </w:r>
      <w:r w:rsidR="00C07416" w:rsidRPr="00205F5D">
        <w:rPr>
          <w:rFonts w:ascii="Calibri" w:hAnsi="Calibri" w:cs="Calibri"/>
          <w:sz w:val="24"/>
          <w:szCs w:val="28"/>
          <w:lang w:val="es-ES"/>
        </w:rPr>
        <w:t>entos en que se hayan producido</w:t>
      </w:r>
      <w:r w:rsidRPr="00205F5D">
        <w:rPr>
          <w:rFonts w:ascii="Calibri" w:hAnsi="Calibri" w:cs="Calibri"/>
          <w:sz w:val="24"/>
          <w:szCs w:val="28"/>
          <w:lang w:val="es-ES"/>
        </w:rPr>
        <w:t>. Dichos remanentes, que tendrán que aplicarse dentro del ejercicio en el que se originan y en los términos establecidos en el Capítulo IV de las presentes Bases,</w:t>
      </w:r>
      <w:r w:rsidRPr="00205F5D">
        <w:rPr>
          <w:rFonts w:ascii="Calibri" w:hAnsi="Calibri" w:cs="Calibri"/>
          <w:sz w:val="24"/>
          <w:szCs w:val="24"/>
          <w:lang w:val="es-ES"/>
        </w:rPr>
        <w:t xml:space="preserve"> podrán destinarse, por el siguiente orden de prioridad, a:</w:t>
      </w:r>
    </w:p>
    <w:p w:rsidR="00F14B11" w:rsidRPr="00205F5D" w:rsidRDefault="00F14B11" w:rsidP="00A20234">
      <w:pPr>
        <w:spacing w:before="60" w:after="60"/>
        <w:ind w:left="850" w:hanging="425"/>
        <w:jc w:val="both"/>
        <w:rPr>
          <w:rFonts w:ascii="Calibri" w:hAnsi="Calibri" w:cs="Calibri"/>
          <w:sz w:val="24"/>
          <w:szCs w:val="28"/>
          <w:lang w:val="es-ES"/>
        </w:rPr>
      </w:pPr>
      <w:r w:rsidRPr="00205F5D">
        <w:rPr>
          <w:rFonts w:ascii="Calibri" w:hAnsi="Calibri" w:cs="Calibri"/>
          <w:sz w:val="24"/>
          <w:szCs w:val="24"/>
          <w:lang w:val="es-ES"/>
        </w:rPr>
        <w:t>1º.</w:t>
      </w:r>
      <w:r w:rsidRPr="00205F5D">
        <w:rPr>
          <w:rFonts w:ascii="Calibri" w:hAnsi="Calibri" w:cs="Calibri"/>
          <w:sz w:val="24"/>
          <w:szCs w:val="24"/>
          <w:lang w:val="es-ES"/>
        </w:rPr>
        <w:tab/>
      </w:r>
      <w:r w:rsidRPr="00205F5D">
        <w:rPr>
          <w:rFonts w:ascii="Calibri" w:hAnsi="Calibri" w:cs="Calibri"/>
          <w:sz w:val="24"/>
          <w:szCs w:val="28"/>
          <w:lang w:val="es-ES"/>
        </w:rPr>
        <w:t>Cubrir la pérdida de la aportación del Cabildo de Gran Canaria a las actuaciones ya aprobadas durante el periodo de vigencia del Plan d</w:t>
      </w:r>
      <w:r w:rsidR="00064C86" w:rsidRPr="00205F5D">
        <w:rPr>
          <w:rFonts w:ascii="Calibri" w:hAnsi="Calibri" w:cs="Calibri"/>
          <w:sz w:val="24"/>
          <w:szCs w:val="28"/>
          <w:lang w:val="es-ES"/>
        </w:rPr>
        <w:t>erivada del incumplimiento de lo</w:t>
      </w:r>
      <w:r w:rsidRPr="00205F5D">
        <w:rPr>
          <w:rFonts w:ascii="Calibri" w:hAnsi="Calibri" w:cs="Calibri"/>
          <w:sz w:val="24"/>
          <w:szCs w:val="28"/>
          <w:lang w:val="es-ES"/>
        </w:rPr>
        <w:t xml:space="preserve">s </w:t>
      </w:r>
      <w:r w:rsidR="00064C86" w:rsidRPr="00205F5D">
        <w:rPr>
          <w:rFonts w:ascii="Calibri" w:hAnsi="Calibri" w:cs="Calibri"/>
          <w:sz w:val="24"/>
          <w:szCs w:val="28"/>
          <w:lang w:val="es-ES"/>
        </w:rPr>
        <w:t>plazos de</w:t>
      </w:r>
      <w:r w:rsidR="004B2B66" w:rsidRPr="00205F5D">
        <w:rPr>
          <w:rFonts w:ascii="Calibri" w:hAnsi="Calibri" w:cs="Calibri"/>
          <w:sz w:val="24"/>
          <w:szCs w:val="28"/>
          <w:lang w:val="es-ES"/>
        </w:rPr>
        <w:t xml:space="preserve"> contratación </w:t>
      </w:r>
      <w:r w:rsidR="00C07416" w:rsidRPr="00205F5D">
        <w:rPr>
          <w:rFonts w:ascii="Calibri" w:hAnsi="Calibri" w:cs="Calibri"/>
          <w:sz w:val="24"/>
          <w:szCs w:val="28"/>
          <w:lang w:val="es-ES"/>
        </w:rPr>
        <w:t>y</w:t>
      </w:r>
      <w:r w:rsidR="00064C86" w:rsidRPr="00205F5D">
        <w:rPr>
          <w:rFonts w:ascii="Calibri" w:hAnsi="Calibri" w:cs="Calibri"/>
          <w:sz w:val="24"/>
          <w:szCs w:val="28"/>
          <w:lang w:val="es-ES"/>
        </w:rPr>
        <w:t xml:space="preserve"> ejecución regulado</w:t>
      </w:r>
      <w:r w:rsidRPr="00205F5D">
        <w:rPr>
          <w:rFonts w:ascii="Calibri" w:hAnsi="Calibri" w:cs="Calibri"/>
          <w:sz w:val="24"/>
          <w:szCs w:val="28"/>
          <w:lang w:val="es-ES"/>
        </w:rPr>
        <w:t xml:space="preserve">s en </w:t>
      </w:r>
      <w:r w:rsidR="00C07416" w:rsidRPr="00205F5D">
        <w:rPr>
          <w:rFonts w:ascii="Calibri" w:hAnsi="Calibri" w:cs="Calibri"/>
          <w:sz w:val="24"/>
          <w:szCs w:val="28"/>
          <w:lang w:val="es-ES"/>
        </w:rPr>
        <w:t>las presentes Bases</w:t>
      </w:r>
      <w:r w:rsidRPr="00205F5D">
        <w:rPr>
          <w:rFonts w:ascii="Calibri" w:hAnsi="Calibri" w:cs="Calibri"/>
          <w:sz w:val="24"/>
          <w:szCs w:val="28"/>
          <w:lang w:val="es-ES"/>
        </w:rPr>
        <w:t>.</w:t>
      </w:r>
    </w:p>
    <w:p w:rsidR="00F14B11" w:rsidRPr="00205F5D" w:rsidRDefault="00F14B11" w:rsidP="00A20234">
      <w:pPr>
        <w:spacing w:before="60" w:after="60"/>
        <w:ind w:left="850" w:hanging="425"/>
        <w:jc w:val="both"/>
        <w:rPr>
          <w:rFonts w:ascii="Calibri" w:hAnsi="Calibri" w:cs="Calibri"/>
          <w:sz w:val="24"/>
          <w:szCs w:val="28"/>
          <w:lang w:val="es-ES"/>
        </w:rPr>
      </w:pPr>
      <w:r w:rsidRPr="00205F5D">
        <w:rPr>
          <w:rFonts w:ascii="Calibri" w:hAnsi="Calibri" w:cs="Calibri"/>
          <w:sz w:val="24"/>
          <w:szCs w:val="28"/>
          <w:lang w:val="es-ES"/>
        </w:rPr>
        <w:t>2º.</w:t>
      </w:r>
      <w:r w:rsidRPr="00205F5D">
        <w:rPr>
          <w:rFonts w:ascii="Calibri" w:hAnsi="Calibri" w:cs="Calibri"/>
          <w:sz w:val="24"/>
          <w:szCs w:val="28"/>
          <w:lang w:val="es-ES"/>
        </w:rPr>
        <w:tab/>
        <w:t>Financiar modificaciones de contratos, certificaciones finales-liquidaciones, así como obras complementarias de las actuaciones incluidas en el Plan.</w:t>
      </w:r>
    </w:p>
    <w:p w:rsidR="00F14B11" w:rsidRPr="00205F5D" w:rsidRDefault="00F14B11" w:rsidP="00A20234">
      <w:pPr>
        <w:spacing w:before="60" w:after="60"/>
        <w:ind w:left="850" w:hanging="425"/>
        <w:jc w:val="both"/>
        <w:rPr>
          <w:rFonts w:ascii="Calibri" w:hAnsi="Calibri" w:cs="Calibri"/>
          <w:sz w:val="24"/>
          <w:szCs w:val="24"/>
          <w:lang w:val="es-ES"/>
        </w:rPr>
      </w:pPr>
      <w:r w:rsidRPr="00205F5D">
        <w:rPr>
          <w:rFonts w:ascii="Calibri" w:hAnsi="Calibri" w:cs="Calibri"/>
          <w:sz w:val="24"/>
          <w:szCs w:val="28"/>
          <w:lang w:val="es-ES"/>
        </w:rPr>
        <w:t>3º.</w:t>
      </w:r>
      <w:r w:rsidRPr="00205F5D">
        <w:rPr>
          <w:rFonts w:ascii="Calibri" w:hAnsi="Calibri" w:cs="Calibri"/>
          <w:sz w:val="24"/>
          <w:szCs w:val="28"/>
          <w:lang w:val="es-ES"/>
        </w:rPr>
        <w:tab/>
        <w:t>Financiar nuevas</w:t>
      </w:r>
      <w:r w:rsidRPr="00205F5D">
        <w:rPr>
          <w:rFonts w:ascii="Calibri" w:hAnsi="Calibri" w:cs="Calibri"/>
          <w:sz w:val="24"/>
          <w:szCs w:val="24"/>
          <w:lang w:val="es-ES"/>
        </w:rPr>
        <w:t xml:space="preserve"> actuaciones.</w:t>
      </w:r>
    </w:p>
    <w:p w:rsidR="00F14B11" w:rsidRPr="00205F5D" w:rsidRDefault="00F14B11" w:rsidP="00A20234">
      <w:pPr>
        <w:spacing w:before="60" w:after="60" w:line="259" w:lineRule="auto"/>
        <w:ind w:right="108"/>
        <w:jc w:val="both"/>
        <w:rPr>
          <w:rFonts w:ascii="Calibri" w:hAnsi="Calibri" w:cs="Calibri"/>
          <w:sz w:val="24"/>
          <w:szCs w:val="28"/>
          <w:lang w:val="es-ES"/>
        </w:rPr>
      </w:pPr>
      <w:r w:rsidRPr="00205F5D">
        <w:rPr>
          <w:rFonts w:ascii="Calibri" w:hAnsi="Calibri" w:cs="Calibri"/>
          <w:sz w:val="24"/>
          <w:szCs w:val="28"/>
          <w:lang w:val="es-ES"/>
        </w:rPr>
        <w:t xml:space="preserve">En último término, llegado el </w:t>
      </w:r>
      <w:r w:rsidR="003A27D7" w:rsidRPr="00205F5D">
        <w:rPr>
          <w:rFonts w:ascii="Calibri" w:hAnsi="Calibri" w:cs="Calibri"/>
          <w:sz w:val="24"/>
          <w:szCs w:val="28"/>
          <w:lang w:val="es-ES"/>
        </w:rPr>
        <w:t>30 de noviembre</w:t>
      </w:r>
      <w:r w:rsidRPr="00205F5D">
        <w:rPr>
          <w:rFonts w:ascii="Calibri" w:hAnsi="Calibri" w:cs="Calibri"/>
          <w:sz w:val="24"/>
          <w:szCs w:val="28"/>
          <w:lang w:val="es-ES"/>
        </w:rPr>
        <w:t xml:space="preserve">, aquellos remanentes que no hubieran sido aplicados por el Ayuntamiento correspondiente a los destinos mencionados, podrán ser asignados por el </w:t>
      </w:r>
      <w:r w:rsidR="009C4B07" w:rsidRPr="00205F5D">
        <w:rPr>
          <w:rFonts w:ascii="Calibri" w:hAnsi="Calibri" w:cs="Calibri"/>
          <w:sz w:val="24"/>
          <w:szCs w:val="28"/>
          <w:lang w:val="es-ES"/>
        </w:rPr>
        <w:t>Consejero de Cooperación Institucional</w:t>
      </w:r>
      <w:r w:rsidRPr="00205F5D">
        <w:rPr>
          <w:rFonts w:ascii="Calibri" w:hAnsi="Calibri" w:cs="Calibri"/>
          <w:sz w:val="24"/>
          <w:szCs w:val="28"/>
          <w:lang w:val="es-ES"/>
        </w:rPr>
        <w:t xml:space="preserve"> a satisfacer </w:t>
      </w:r>
      <w:r w:rsidR="003A27D7" w:rsidRPr="00205F5D">
        <w:rPr>
          <w:rFonts w:ascii="Calibri" w:hAnsi="Calibri" w:cs="Calibri"/>
          <w:sz w:val="24"/>
          <w:szCs w:val="28"/>
          <w:lang w:val="es-ES"/>
        </w:rPr>
        <w:t>los</w:t>
      </w:r>
      <w:r w:rsidRPr="00205F5D">
        <w:rPr>
          <w:rFonts w:ascii="Calibri" w:hAnsi="Calibri" w:cs="Calibri"/>
          <w:sz w:val="24"/>
          <w:szCs w:val="28"/>
          <w:lang w:val="es-ES"/>
        </w:rPr>
        <w:t xml:space="preserve"> apartado</w:t>
      </w:r>
      <w:r w:rsidR="003A27D7" w:rsidRPr="00205F5D">
        <w:rPr>
          <w:rFonts w:ascii="Calibri" w:hAnsi="Calibri" w:cs="Calibri"/>
          <w:sz w:val="24"/>
          <w:szCs w:val="28"/>
          <w:lang w:val="es-ES"/>
        </w:rPr>
        <w:t>s</w:t>
      </w:r>
      <w:r w:rsidRPr="00205F5D">
        <w:rPr>
          <w:rFonts w:ascii="Calibri" w:hAnsi="Calibri" w:cs="Calibri"/>
          <w:sz w:val="24"/>
          <w:szCs w:val="28"/>
          <w:lang w:val="es-ES"/>
        </w:rPr>
        <w:t xml:space="preserve"> 1º</w:t>
      </w:r>
      <w:r w:rsidR="003A27D7" w:rsidRPr="00205F5D">
        <w:rPr>
          <w:rFonts w:ascii="Calibri" w:hAnsi="Calibri" w:cs="Calibri"/>
          <w:sz w:val="24"/>
          <w:szCs w:val="28"/>
          <w:lang w:val="es-ES"/>
        </w:rPr>
        <w:t xml:space="preserve"> y 2º</w:t>
      </w:r>
      <w:r w:rsidRPr="00205F5D">
        <w:rPr>
          <w:rFonts w:ascii="Calibri" w:hAnsi="Calibri" w:cs="Calibri"/>
          <w:sz w:val="24"/>
          <w:szCs w:val="28"/>
          <w:lang w:val="es-ES"/>
        </w:rPr>
        <w:t xml:space="preserve"> de la anterior prelación de cualquier otro municipio de </w:t>
      </w:r>
      <w:smartTag w:uri="urn:schemas-microsoft-com:office:smarttags" w:element="PersonName">
        <w:smartTagPr>
          <w:attr w:name="ProductID" w:val="la Isla."/>
        </w:smartTagPr>
        <w:r w:rsidRPr="00205F5D">
          <w:rPr>
            <w:rFonts w:ascii="Calibri" w:hAnsi="Calibri" w:cs="Calibri"/>
            <w:sz w:val="24"/>
            <w:szCs w:val="28"/>
            <w:lang w:val="es-ES"/>
          </w:rPr>
          <w:t>la Isla.</w:t>
        </w:r>
      </w:smartTag>
    </w:p>
    <w:p w:rsidR="00DF50E6" w:rsidRPr="00205F5D" w:rsidRDefault="00F14B11" w:rsidP="00A20234">
      <w:pPr>
        <w:spacing w:before="60" w:after="60" w:line="259" w:lineRule="auto"/>
        <w:ind w:right="108"/>
        <w:jc w:val="both"/>
        <w:rPr>
          <w:rFonts w:ascii="Calibri" w:hAnsi="Calibri" w:cs="Calibri"/>
          <w:sz w:val="24"/>
          <w:szCs w:val="28"/>
          <w:lang w:val="es-ES"/>
        </w:rPr>
      </w:pPr>
      <w:r w:rsidRPr="00205F5D">
        <w:rPr>
          <w:rFonts w:ascii="Calibri" w:hAnsi="Calibri" w:cs="Calibri"/>
          <w:sz w:val="24"/>
          <w:szCs w:val="28"/>
          <w:lang w:val="es-ES"/>
        </w:rPr>
        <w:t>En el supuesto de no poderse aplicar los remanentes en el ejercicio presupuestario en el que se originan, los remanentes quedarán en situación de disponible anulándose dichos créditos con la liquidación del presupuesto</w:t>
      </w:r>
    </w:p>
    <w:p w:rsidR="002C2D79" w:rsidRPr="00205F5D" w:rsidRDefault="002C2D79" w:rsidP="00030777">
      <w:pPr>
        <w:keepNext/>
        <w:spacing w:line="347" w:lineRule="auto"/>
        <w:ind w:left="2381" w:right="2181" w:firstLine="1351"/>
        <w:rPr>
          <w:rFonts w:ascii="Calibri" w:hAnsi="Calibri" w:cs="Calibri"/>
          <w:spacing w:val="1"/>
          <w:w w:val="94"/>
          <w:sz w:val="28"/>
          <w:szCs w:val="28"/>
          <w:lang w:val="es-ES"/>
        </w:rPr>
      </w:pPr>
    </w:p>
    <w:p w:rsidR="001E0467" w:rsidRPr="00205F5D" w:rsidRDefault="00DF50E6" w:rsidP="00030777">
      <w:pPr>
        <w:keepNext/>
        <w:spacing w:line="347" w:lineRule="auto"/>
        <w:ind w:left="2381" w:right="2181" w:firstLine="1351"/>
        <w:rPr>
          <w:rFonts w:ascii="Calibri" w:hAnsi="Calibri" w:cs="Calibri"/>
          <w:w w:val="85"/>
          <w:sz w:val="28"/>
          <w:szCs w:val="28"/>
          <w:lang w:val="es-ES"/>
        </w:rPr>
      </w:pPr>
      <w:r w:rsidRPr="00205F5D">
        <w:rPr>
          <w:rFonts w:ascii="Calibri" w:hAnsi="Calibri" w:cs="Calibri"/>
          <w:spacing w:val="1"/>
          <w:w w:val="94"/>
          <w:sz w:val="28"/>
          <w:szCs w:val="28"/>
          <w:lang w:val="es-ES"/>
        </w:rPr>
        <w:t>C</w:t>
      </w:r>
      <w:r w:rsidRPr="00205F5D">
        <w:rPr>
          <w:rFonts w:ascii="Calibri" w:hAnsi="Calibri" w:cs="Calibri"/>
          <w:spacing w:val="-1"/>
          <w:w w:val="94"/>
          <w:sz w:val="28"/>
          <w:szCs w:val="28"/>
          <w:lang w:val="es-ES"/>
        </w:rPr>
        <w:t>AP</w:t>
      </w:r>
      <w:r w:rsidRPr="00205F5D">
        <w:rPr>
          <w:rFonts w:ascii="Calibri" w:hAnsi="Calibri" w:cs="Calibri"/>
          <w:w w:val="94"/>
          <w:sz w:val="28"/>
          <w:szCs w:val="28"/>
          <w:lang w:val="es-ES"/>
        </w:rPr>
        <w:t>Í</w:t>
      </w:r>
      <w:r w:rsidRPr="00205F5D">
        <w:rPr>
          <w:rFonts w:ascii="Calibri" w:hAnsi="Calibri" w:cs="Calibri"/>
          <w:spacing w:val="1"/>
          <w:w w:val="94"/>
          <w:sz w:val="28"/>
          <w:szCs w:val="28"/>
          <w:lang w:val="es-ES"/>
        </w:rPr>
        <w:t>TU</w:t>
      </w:r>
      <w:r w:rsidRPr="00205F5D">
        <w:rPr>
          <w:rFonts w:ascii="Calibri" w:hAnsi="Calibri" w:cs="Calibri"/>
          <w:spacing w:val="-1"/>
          <w:w w:val="94"/>
          <w:sz w:val="28"/>
          <w:szCs w:val="28"/>
          <w:lang w:val="es-ES"/>
        </w:rPr>
        <w:t>L</w:t>
      </w:r>
      <w:r w:rsidRPr="00205F5D">
        <w:rPr>
          <w:rFonts w:ascii="Calibri" w:hAnsi="Calibri" w:cs="Calibri"/>
          <w:w w:val="94"/>
          <w:sz w:val="28"/>
          <w:szCs w:val="28"/>
          <w:lang w:val="es-ES"/>
        </w:rPr>
        <w:t>O</w:t>
      </w:r>
      <w:r w:rsidRPr="00205F5D">
        <w:rPr>
          <w:rFonts w:ascii="Calibri" w:hAnsi="Calibri" w:cs="Calibri"/>
          <w:spacing w:val="23"/>
          <w:w w:val="94"/>
          <w:sz w:val="28"/>
          <w:szCs w:val="28"/>
          <w:lang w:val="es-ES"/>
        </w:rPr>
        <w:t xml:space="preserve"> </w:t>
      </w:r>
      <w:r w:rsidRPr="00205F5D">
        <w:rPr>
          <w:rFonts w:ascii="Calibri" w:hAnsi="Calibri" w:cs="Calibri"/>
          <w:w w:val="82"/>
          <w:sz w:val="28"/>
          <w:szCs w:val="28"/>
          <w:lang w:val="es-ES"/>
        </w:rPr>
        <w:t>I</w:t>
      </w:r>
      <w:r w:rsidRPr="00205F5D">
        <w:rPr>
          <w:rFonts w:ascii="Calibri" w:hAnsi="Calibri" w:cs="Calibri"/>
          <w:w w:val="85"/>
          <w:sz w:val="28"/>
          <w:szCs w:val="28"/>
          <w:lang w:val="es-ES"/>
        </w:rPr>
        <w:t>V</w:t>
      </w:r>
    </w:p>
    <w:p w:rsidR="00DF50E6" w:rsidRPr="00205F5D" w:rsidRDefault="00DF50E6" w:rsidP="001E0467">
      <w:pPr>
        <w:keepNext/>
        <w:spacing w:line="347" w:lineRule="auto"/>
        <w:ind w:left="2381" w:right="2181"/>
        <w:rPr>
          <w:rFonts w:ascii="Calibri" w:hAnsi="Calibri" w:cs="Calibri"/>
          <w:w w:val="88"/>
          <w:sz w:val="28"/>
          <w:szCs w:val="28"/>
          <w:lang w:val="es-ES"/>
        </w:rPr>
      </w:pPr>
      <w:r w:rsidRPr="00205F5D">
        <w:rPr>
          <w:rFonts w:ascii="Calibri" w:hAnsi="Calibri" w:cs="Calibri"/>
          <w:w w:val="85"/>
          <w:sz w:val="28"/>
          <w:szCs w:val="28"/>
          <w:lang w:val="es-ES"/>
        </w:rPr>
        <w:t xml:space="preserve"> </w:t>
      </w:r>
      <w:r w:rsidRPr="00205F5D">
        <w:rPr>
          <w:rFonts w:ascii="Calibri" w:hAnsi="Calibri" w:cs="Calibri"/>
          <w:w w:val="81"/>
          <w:sz w:val="28"/>
          <w:szCs w:val="28"/>
          <w:lang w:val="es-ES"/>
        </w:rPr>
        <w:t>E</w:t>
      </w:r>
      <w:r w:rsidRPr="00205F5D">
        <w:rPr>
          <w:rFonts w:ascii="Calibri" w:hAnsi="Calibri" w:cs="Calibri"/>
          <w:w w:val="70"/>
          <w:sz w:val="28"/>
          <w:szCs w:val="28"/>
          <w:lang w:val="es-ES"/>
        </w:rPr>
        <w:t>J</w:t>
      </w:r>
      <w:r w:rsidRPr="00205F5D">
        <w:rPr>
          <w:rFonts w:ascii="Calibri" w:hAnsi="Calibri" w:cs="Calibri"/>
          <w:w w:val="81"/>
          <w:sz w:val="28"/>
          <w:szCs w:val="28"/>
          <w:lang w:val="es-ES"/>
        </w:rPr>
        <w:t>E</w:t>
      </w:r>
      <w:r w:rsidRPr="00205F5D">
        <w:rPr>
          <w:rFonts w:ascii="Calibri" w:hAnsi="Calibri" w:cs="Calibri"/>
          <w:spacing w:val="1"/>
          <w:w w:val="98"/>
          <w:sz w:val="28"/>
          <w:szCs w:val="28"/>
          <w:lang w:val="es-ES"/>
        </w:rPr>
        <w:t>C</w:t>
      </w:r>
      <w:r w:rsidRPr="00205F5D">
        <w:rPr>
          <w:rFonts w:ascii="Calibri" w:hAnsi="Calibri" w:cs="Calibri"/>
          <w:spacing w:val="-2"/>
          <w:w w:val="104"/>
          <w:sz w:val="28"/>
          <w:szCs w:val="28"/>
          <w:lang w:val="es-ES"/>
        </w:rPr>
        <w:t>U</w:t>
      </w:r>
      <w:r w:rsidRPr="00205F5D">
        <w:rPr>
          <w:rFonts w:ascii="Calibri" w:hAnsi="Calibri" w:cs="Calibri"/>
          <w:spacing w:val="1"/>
          <w:w w:val="98"/>
          <w:sz w:val="28"/>
          <w:szCs w:val="28"/>
          <w:lang w:val="es-ES"/>
        </w:rPr>
        <w:t>C</w:t>
      </w:r>
      <w:r w:rsidRPr="00205F5D">
        <w:rPr>
          <w:rFonts w:ascii="Calibri" w:hAnsi="Calibri" w:cs="Calibri"/>
          <w:w w:val="82"/>
          <w:sz w:val="28"/>
          <w:szCs w:val="28"/>
          <w:lang w:val="es-ES"/>
        </w:rPr>
        <w:t>I</w:t>
      </w:r>
      <w:r w:rsidRPr="00205F5D">
        <w:rPr>
          <w:rFonts w:ascii="Calibri" w:hAnsi="Calibri" w:cs="Calibri"/>
          <w:w w:val="113"/>
          <w:sz w:val="28"/>
          <w:szCs w:val="28"/>
          <w:lang w:val="es-ES"/>
        </w:rPr>
        <w:t>Ó</w:t>
      </w:r>
      <w:r w:rsidRPr="00205F5D">
        <w:rPr>
          <w:rFonts w:ascii="Calibri" w:hAnsi="Calibri" w:cs="Calibri"/>
          <w:w w:val="103"/>
          <w:sz w:val="28"/>
          <w:szCs w:val="28"/>
          <w:lang w:val="es-ES"/>
        </w:rPr>
        <w:t>N</w:t>
      </w:r>
      <w:r w:rsidRPr="00205F5D">
        <w:rPr>
          <w:rFonts w:ascii="Calibri" w:hAnsi="Calibri" w:cs="Calibri"/>
          <w:spacing w:val="6"/>
          <w:sz w:val="28"/>
          <w:szCs w:val="28"/>
          <w:lang w:val="es-ES"/>
        </w:rPr>
        <w:t xml:space="preserve"> </w:t>
      </w:r>
      <w:r w:rsidRPr="00205F5D">
        <w:rPr>
          <w:rFonts w:ascii="Calibri" w:hAnsi="Calibri" w:cs="Calibri"/>
          <w:spacing w:val="-1"/>
          <w:w w:val="88"/>
          <w:sz w:val="28"/>
          <w:szCs w:val="28"/>
          <w:lang w:val="es-ES"/>
        </w:rPr>
        <w:t>D</w:t>
      </w:r>
      <w:r w:rsidRPr="00205F5D">
        <w:rPr>
          <w:rFonts w:ascii="Calibri" w:hAnsi="Calibri" w:cs="Calibri"/>
          <w:w w:val="88"/>
          <w:sz w:val="28"/>
          <w:szCs w:val="28"/>
          <w:lang w:val="es-ES"/>
        </w:rPr>
        <w:t>E</w:t>
      </w:r>
      <w:r w:rsidRPr="00205F5D">
        <w:rPr>
          <w:rFonts w:ascii="Calibri" w:hAnsi="Calibri" w:cs="Calibri"/>
          <w:spacing w:val="36"/>
          <w:w w:val="88"/>
          <w:sz w:val="28"/>
          <w:szCs w:val="28"/>
          <w:lang w:val="es-ES"/>
        </w:rPr>
        <w:t xml:space="preserve"> </w:t>
      </w:r>
      <w:r w:rsidRPr="00205F5D">
        <w:rPr>
          <w:rFonts w:ascii="Calibri" w:hAnsi="Calibri" w:cs="Calibri"/>
          <w:spacing w:val="-1"/>
          <w:w w:val="88"/>
          <w:sz w:val="28"/>
          <w:szCs w:val="28"/>
          <w:lang w:val="es-ES"/>
        </w:rPr>
        <w:t>LA</w:t>
      </w:r>
      <w:r w:rsidRPr="00205F5D">
        <w:rPr>
          <w:rFonts w:ascii="Calibri" w:hAnsi="Calibri" w:cs="Calibri"/>
          <w:w w:val="88"/>
          <w:sz w:val="28"/>
          <w:szCs w:val="28"/>
          <w:lang w:val="es-ES"/>
        </w:rPr>
        <w:t>S</w:t>
      </w:r>
      <w:r w:rsidRPr="00205F5D">
        <w:rPr>
          <w:rFonts w:ascii="Calibri" w:hAnsi="Calibri" w:cs="Calibri"/>
          <w:spacing w:val="-6"/>
          <w:w w:val="88"/>
          <w:sz w:val="28"/>
          <w:szCs w:val="28"/>
          <w:lang w:val="es-ES"/>
        </w:rPr>
        <w:t xml:space="preserve"> </w:t>
      </w:r>
      <w:r w:rsidRPr="00205F5D">
        <w:rPr>
          <w:rFonts w:ascii="Calibri" w:hAnsi="Calibri" w:cs="Calibri"/>
          <w:spacing w:val="-1"/>
          <w:w w:val="85"/>
          <w:sz w:val="28"/>
          <w:szCs w:val="28"/>
          <w:lang w:val="es-ES"/>
        </w:rPr>
        <w:t>A</w:t>
      </w:r>
      <w:r w:rsidRPr="00205F5D">
        <w:rPr>
          <w:rFonts w:ascii="Calibri" w:hAnsi="Calibri" w:cs="Calibri"/>
          <w:spacing w:val="1"/>
          <w:w w:val="98"/>
          <w:sz w:val="28"/>
          <w:szCs w:val="28"/>
          <w:lang w:val="es-ES"/>
        </w:rPr>
        <w:t>C</w:t>
      </w:r>
      <w:r w:rsidRPr="00205F5D">
        <w:rPr>
          <w:rFonts w:ascii="Calibri" w:hAnsi="Calibri" w:cs="Calibri"/>
          <w:spacing w:val="1"/>
          <w:w w:val="89"/>
          <w:sz w:val="28"/>
          <w:szCs w:val="28"/>
          <w:lang w:val="es-ES"/>
        </w:rPr>
        <w:t>T</w:t>
      </w:r>
      <w:r w:rsidRPr="00205F5D">
        <w:rPr>
          <w:rFonts w:ascii="Calibri" w:hAnsi="Calibri" w:cs="Calibri"/>
          <w:spacing w:val="1"/>
          <w:w w:val="104"/>
          <w:sz w:val="28"/>
          <w:szCs w:val="28"/>
          <w:lang w:val="es-ES"/>
        </w:rPr>
        <w:t>U</w:t>
      </w:r>
      <w:r w:rsidRPr="00205F5D">
        <w:rPr>
          <w:rFonts w:ascii="Calibri" w:hAnsi="Calibri" w:cs="Calibri"/>
          <w:spacing w:val="-1"/>
          <w:w w:val="85"/>
          <w:sz w:val="28"/>
          <w:szCs w:val="28"/>
          <w:lang w:val="es-ES"/>
        </w:rPr>
        <w:t>A</w:t>
      </w:r>
      <w:r w:rsidRPr="00205F5D">
        <w:rPr>
          <w:rFonts w:ascii="Calibri" w:hAnsi="Calibri" w:cs="Calibri"/>
          <w:spacing w:val="1"/>
          <w:w w:val="98"/>
          <w:sz w:val="28"/>
          <w:szCs w:val="28"/>
          <w:lang w:val="es-ES"/>
        </w:rPr>
        <w:t>C</w:t>
      </w:r>
      <w:r w:rsidRPr="00205F5D">
        <w:rPr>
          <w:rFonts w:ascii="Calibri" w:hAnsi="Calibri" w:cs="Calibri"/>
          <w:w w:val="82"/>
          <w:sz w:val="28"/>
          <w:szCs w:val="28"/>
          <w:lang w:val="es-ES"/>
        </w:rPr>
        <w:t>I</w:t>
      </w:r>
      <w:r w:rsidRPr="00205F5D">
        <w:rPr>
          <w:rFonts w:ascii="Calibri" w:hAnsi="Calibri" w:cs="Calibri"/>
          <w:w w:val="113"/>
          <w:sz w:val="28"/>
          <w:szCs w:val="28"/>
          <w:lang w:val="es-ES"/>
        </w:rPr>
        <w:t>O</w:t>
      </w:r>
      <w:r w:rsidRPr="00205F5D">
        <w:rPr>
          <w:rFonts w:ascii="Calibri" w:hAnsi="Calibri" w:cs="Calibri"/>
          <w:spacing w:val="-1"/>
          <w:w w:val="103"/>
          <w:sz w:val="28"/>
          <w:szCs w:val="28"/>
          <w:lang w:val="es-ES"/>
        </w:rPr>
        <w:t>N</w:t>
      </w:r>
      <w:r w:rsidRPr="00205F5D">
        <w:rPr>
          <w:rFonts w:ascii="Calibri" w:hAnsi="Calibri" w:cs="Calibri"/>
          <w:w w:val="81"/>
          <w:sz w:val="28"/>
          <w:szCs w:val="28"/>
          <w:lang w:val="es-ES"/>
        </w:rPr>
        <w:t>E</w:t>
      </w:r>
      <w:r w:rsidRPr="00205F5D">
        <w:rPr>
          <w:rFonts w:ascii="Calibri" w:hAnsi="Calibri" w:cs="Calibri"/>
          <w:w w:val="88"/>
          <w:sz w:val="28"/>
          <w:szCs w:val="28"/>
          <w:lang w:val="es-ES"/>
        </w:rPr>
        <w:t>S</w:t>
      </w:r>
    </w:p>
    <w:p w:rsidR="002C2D79" w:rsidRPr="00205F5D" w:rsidRDefault="002C2D79" w:rsidP="001E0467">
      <w:pPr>
        <w:keepNext/>
        <w:spacing w:line="347" w:lineRule="auto"/>
        <w:ind w:left="2381" w:right="2181"/>
        <w:rPr>
          <w:rFonts w:ascii="Calibri" w:hAnsi="Calibri" w:cs="Calibri"/>
          <w:sz w:val="28"/>
          <w:szCs w:val="28"/>
          <w:lang w:val="es-ES"/>
        </w:rPr>
      </w:pPr>
    </w:p>
    <w:p w:rsidR="00DF50E6" w:rsidRPr="003F69B3" w:rsidRDefault="00DF50E6" w:rsidP="007C1FCC">
      <w:pPr>
        <w:pStyle w:val="Base"/>
      </w:pPr>
      <w:r w:rsidRPr="003F69B3">
        <w:t xml:space="preserve">Base </w:t>
      </w:r>
      <w:r w:rsidR="00140185" w:rsidRPr="003F69B3">
        <w:t>19</w:t>
      </w:r>
      <w:r w:rsidRPr="003F69B3">
        <w:t>.- Normas generales.</w:t>
      </w:r>
    </w:p>
    <w:p w:rsidR="00515974" w:rsidRPr="00205F5D" w:rsidRDefault="00515974" w:rsidP="00205F5D">
      <w:pPr>
        <w:numPr>
          <w:ilvl w:val="0"/>
          <w:numId w:val="17"/>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Las actuaciones se ejecutarán necesariamente en los ejercicios presupuestarios para los que hayan sido programadas, de acuerdo con lo previsto en la base 5. Por tanto, los ayuntamientos pondrán especial cuidado en el cumplimiento de los plazos de ejecución.</w:t>
      </w:r>
    </w:p>
    <w:p w:rsidR="00DF50E6" w:rsidRPr="00205F5D" w:rsidRDefault="00DF50E6" w:rsidP="00205F5D">
      <w:pPr>
        <w:numPr>
          <w:ilvl w:val="0"/>
          <w:numId w:val="17"/>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lastRenderedPageBreak/>
        <w:t>Las obras deberán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ejecutarse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estrictamente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 acuerdo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 el proyecto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técnico que ha servido de base para su adjudicación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y supervisado por el Cabildo.</w:t>
      </w:r>
    </w:p>
    <w:p w:rsidR="00DF50E6" w:rsidRPr="00205F5D" w:rsidRDefault="00DF50E6" w:rsidP="00205F5D">
      <w:pPr>
        <w:numPr>
          <w:ilvl w:val="0"/>
          <w:numId w:val="17"/>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El Cabildo no autorizará modificaciones en los proyectos, salvo en casos excepcionales</w:t>
      </w:r>
      <w:r w:rsidR="004A70CC" w:rsidRPr="00205F5D">
        <w:rPr>
          <w:rFonts w:ascii="Calibri" w:hAnsi="Calibri" w:cs="Calibri"/>
          <w:sz w:val="24"/>
          <w:szCs w:val="28"/>
          <w:lang w:val="es-ES"/>
        </w:rPr>
        <w:t xml:space="preserve"> mediante resolución del Consejero de Cooperación Institucional</w:t>
      </w:r>
      <w:r w:rsidR="005D0686" w:rsidRPr="00205F5D">
        <w:rPr>
          <w:rFonts w:ascii="Calibri" w:hAnsi="Calibri" w:cs="Calibri"/>
          <w:sz w:val="24"/>
          <w:szCs w:val="28"/>
          <w:lang w:val="es-ES"/>
        </w:rPr>
        <w:t>,</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y siempre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 marco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normativa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vigente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materia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 contratación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pública.</w:t>
      </w:r>
    </w:p>
    <w:p w:rsidR="00DF50E6" w:rsidRPr="00205F5D" w:rsidRDefault="00DF50E6" w:rsidP="00205F5D">
      <w:pPr>
        <w:numPr>
          <w:ilvl w:val="0"/>
          <w:numId w:val="17"/>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caso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por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parte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órgano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contratación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ayuntamiento,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 acuerde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imposición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penalidades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al contratista,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éstas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harán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efectivas mediante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deducción de las cantidades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 concepto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 pago parcial deban abonarse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al contratista.</w:t>
      </w:r>
    </w:p>
    <w:p w:rsidR="00DF50E6" w:rsidRPr="00B711D5" w:rsidRDefault="00DF50E6" w:rsidP="007C1FCC">
      <w:pPr>
        <w:pStyle w:val="Base"/>
      </w:pPr>
      <w:r w:rsidRPr="00B711D5">
        <w:t xml:space="preserve">Base </w:t>
      </w:r>
      <w:r w:rsidR="00140185" w:rsidRPr="00B711D5">
        <w:t>20</w:t>
      </w:r>
      <w:r w:rsidRPr="00B711D5">
        <w:t>.- Abono de las certificaciones de obra, facturas y documentos acreditativos del gasto.</w:t>
      </w:r>
    </w:p>
    <w:p w:rsidR="002A7827" w:rsidRPr="00205F5D" w:rsidRDefault="002A7827" w:rsidP="00205F5D">
      <w:pPr>
        <w:numPr>
          <w:ilvl w:val="0"/>
          <w:numId w:val="18"/>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El Cabildo Insular hará un seguimiento de las actuaciones en ejecución, prestando su conformidad a las certificaciones expedidas, si procede, o devolviéndolas a su lugar de origen para que sean subsanadas. Cuando se tenga dudas fundadas acerca de la calidad de los materiales o de cualquier otro elemento empleado en las obras, suministros o servicios financiados a través del Plan, podrá encargar pruebas de laboratorio, auditorias o cualquier otro método de comprobación, con cargo al presupuesto de la actuación de que se trate.</w:t>
      </w:r>
    </w:p>
    <w:p w:rsidR="002A7827" w:rsidRPr="00205F5D" w:rsidRDefault="002A7827" w:rsidP="00205F5D">
      <w:pPr>
        <w:numPr>
          <w:ilvl w:val="0"/>
          <w:numId w:val="18"/>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 xml:space="preserve">Los ayuntamientos remitirán al Cabildo, en un plazo no superior a los ocho (8) días naturales desde su expedición, un ejemplar de cada certificación de obra y/o facturas justificativas del gasto, </w:t>
      </w:r>
      <w:r w:rsidR="0097687E" w:rsidRPr="00205F5D">
        <w:rPr>
          <w:rFonts w:ascii="Calibri" w:hAnsi="Calibri" w:cs="Calibri"/>
          <w:sz w:val="24"/>
          <w:szCs w:val="28"/>
          <w:lang w:val="es-ES"/>
        </w:rPr>
        <w:t xml:space="preserve">así como el correspondiente acuerdo de aprobación, </w:t>
      </w:r>
      <w:r w:rsidRPr="00205F5D">
        <w:rPr>
          <w:rFonts w:ascii="Calibri" w:hAnsi="Calibri" w:cs="Calibri"/>
          <w:sz w:val="24"/>
          <w:szCs w:val="28"/>
          <w:lang w:val="es-ES"/>
        </w:rPr>
        <w:t>para la supervisión técnica y comprobación administrativa por los Servicios competentes, de las obras, servicios o suministros realizados, todo ello con el fin de cumplir con el plazo establecido en el artículo 198 de la LCSP.</w:t>
      </w:r>
    </w:p>
    <w:p w:rsidR="002A7827" w:rsidRPr="00205F5D" w:rsidRDefault="002A7827" w:rsidP="000E72F0">
      <w:pPr>
        <w:spacing w:before="60" w:after="60"/>
        <w:ind w:left="425"/>
        <w:jc w:val="both"/>
        <w:rPr>
          <w:rFonts w:ascii="Calibri" w:hAnsi="Calibri" w:cs="Calibri"/>
          <w:sz w:val="24"/>
          <w:szCs w:val="28"/>
          <w:lang w:val="es-ES"/>
        </w:rPr>
      </w:pPr>
      <w:r w:rsidRPr="00205F5D">
        <w:rPr>
          <w:rFonts w:ascii="Calibri" w:hAnsi="Calibri" w:cs="Calibri"/>
          <w:sz w:val="24"/>
          <w:szCs w:val="28"/>
          <w:lang w:val="es-ES"/>
        </w:rPr>
        <w:t>Se considerará incompleta la certificación número 1 que no venga acompañada con el acta de comprobación de replanteo y foto de cartel de obra.</w:t>
      </w:r>
    </w:p>
    <w:p w:rsidR="002A7827" w:rsidRPr="00205F5D" w:rsidRDefault="002A7827" w:rsidP="00205F5D">
      <w:pPr>
        <w:numPr>
          <w:ilvl w:val="0"/>
          <w:numId w:val="18"/>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 xml:space="preserve">El Cabildo Insular abonará, una vez conformadas, las certificaciones y/o facturas justificativas del gasto realizado, transfiriendo el importe directamente al contratista, proveedor o, en su caso, al titular formal del crédito, hasta consumir el total consignado en el Presupuesto del Cabildo para el contrato correspondiente, recayendo en el Ayuntamiento el abono al contratista de los importes que lo superen. En todo caso se entenderá que el pago lo realiza el Cabildo en calidad de tercero, y a favor de la administración contratante, en los términos establecidos en el art. 1158 del Código Civil. El Cabildo comunicará a la </w:t>
      </w:r>
      <w:r w:rsidR="00C819C0" w:rsidRPr="00205F5D">
        <w:rPr>
          <w:rFonts w:ascii="Calibri" w:hAnsi="Calibri" w:cs="Calibri"/>
          <w:sz w:val="24"/>
          <w:szCs w:val="28"/>
          <w:lang w:val="es-ES"/>
        </w:rPr>
        <w:t>a</w:t>
      </w:r>
      <w:r w:rsidRPr="00205F5D">
        <w:rPr>
          <w:rFonts w:ascii="Calibri" w:hAnsi="Calibri" w:cs="Calibri"/>
          <w:sz w:val="24"/>
          <w:szCs w:val="28"/>
          <w:lang w:val="es-ES"/>
        </w:rPr>
        <w:t>dministración contratante el efectivo abono de certificaciones y/o facturas a efectos de su conocimiento y debida constancia.</w:t>
      </w:r>
    </w:p>
    <w:p w:rsidR="002A7827" w:rsidRPr="00205F5D" w:rsidRDefault="002A7827" w:rsidP="00205F5D">
      <w:pPr>
        <w:numPr>
          <w:ilvl w:val="0"/>
          <w:numId w:val="18"/>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 xml:space="preserve">En el supuesto de que </w:t>
      </w:r>
      <w:r w:rsidR="00617C74" w:rsidRPr="00205F5D">
        <w:rPr>
          <w:rFonts w:ascii="Calibri" w:hAnsi="Calibri" w:cs="Calibri"/>
          <w:sz w:val="24"/>
          <w:szCs w:val="28"/>
          <w:lang w:val="es-ES"/>
        </w:rPr>
        <w:t>la supervisión técnica y comprobación administrativa por los Servicios competentes</w:t>
      </w:r>
      <w:r w:rsidRPr="00205F5D">
        <w:rPr>
          <w:rFonts w:ascii="Calibri" w:hAnsi="Calibri" w:cs="Calibri"/>
          <w:sz w:val="24"/>
          <w:szCs w:val="28"/>
          <w:lang w:val="es-ES"/>
        </w:rPr>
        <w:t xml:space="preserve"> del Cabildo no sea favorable, y se muestre la disconformidad o reparo con la totalidad o parte de la certificación y/o factura girada, se procederá a su devolución al ayuntamiento, para que diligencie y gestione con la parte contratista su subsanación. El informe-reparo deberá expedirse dentro del plazo de los 30 días a que se refiere el art. 198 LCSP, entendiéndose suspendido el mismo, y debiendo iniciarse un nuevo cómputo una vez se vuelva</w:t>
      </w:r>
      <w:r w:rsidR="009622C4" w:rsidRPr="00205F5D">
        <w:rPr>
          <w:rFonts w:ascii="Calibri" w:hAnsi="Calibri" w:cs="Calibri"/>
          <w:sz w:val="24"/>
          <w:szCs w:val="28"/>
          <w:lang w:val="es-ES"/>
        </w:rPr>
        <w:t>n</w:t>
      </w:r>
      <w:r w:rsidRPr="00205F5D">
        <w:rPr>
          <w:rFonts w:ascii="Calibri" w:hAnsi="Calibri" w:cs="Calibri"/>
          <w:sz w:val="24"/>
          <w:szCs w:val="28"/>
          <w:lang w:val="es-ES"/>
        </w:rPr>
        <w:t xml:space="preserve"> a presentar las facturas/certificaciones subsanando, en su caso, los reparos formulados.</w:t>
      </w:r>
    </w:p>
    <w:p w:rsidR="002A7827" w:rsidRPr="00D827FE" w:rsidRDefault="002A7827" w:rsidP="000E72F0">
      <w:pPr>
        <w:spacing w:before="60" w:after="60"/>
        <w:ind w:left="425"/>
        <w:jc w:val="both"/>
        <w:rPr>
          <w:rFonts w:ascii="Calibri" w:hAnsi="Calibri" w:cs="Calibri"/>
          <w:sz w:val="24"/>
          <w:szCs w:val="28"/>
          <w:lang w:val="es-ES"/>
        </w:rPr>
      </w:pPr>
      <w:r w:rsidRPr="00205F5D">
        <w:rPr>
          <w:rFonts w:ascii="Calibri" w:hAnsi="Calibri" w:cs="Calibri"/>
          <w:sz w:val="24"/>
          <w:szCs w:val="28"/>
          <w:lang w:val="es-ES"/>
        </w:rPr>
        <w:t xml:space="preserve">La conformidad del ayuntamiento con la certificación y/o factura girada por la parte contratista no implicará en ningún </w:t>
      </w:r>
      <w:r w:rsidR="00C17CB8" w:rsidRPr="00205F5D">
        <w:rPr>
          <w:rFonts w:ascii="Calibri" w:hAnsi="Calibri" w:cs="Calibri"/>
          <w:sz w:val="24"/>
          <w:szCs w:val="28"/>
          <w:lang w:val="es-ES"/>
        </w:rPr>
        <w:t>caso la conformidad del Cabildo,</w:t>
      </w:r>
      <w:r w:rsidRPr="00205F5D">
        <w:rPr>
          <w:rFonts w:ascii="Calibri" w:hAnsi="Calibri" w:cs="Calibri"/>
          <w:sz w:val="24"/>
          <w:szCs w:val="28"/>
          <w:lang w:val="es-ES"/>
        </w:rPr>
        <w:t xml:space="preserve"> </w:t>
      </w:r>
      <w:r w:rsidR="00C17CB8" w:rsidRPr="00205F5D">
        <w:rPr>
          <w:rFonts w:ascii="Calibri" w:hAnsi="Calibri" w:cs="Calibri"/>
          <w:sz w:val="24"/>
          <w:szCs w:val="28"/>
          <w:lang w:val="es-ES"/>
        </w:rPr>
        <w:t xml:space="preserve">requiriéndose la </w:t>
      </w:r>
      <w:r w:rsidR="00C17CB8" w:rsidRPr="00205F5D">
        <w:rPr>
          <w:rFonts w:ascii="Calibri" w:hAnsi="Calibri" w:cs="Calibri"/>
          <w:sz w:val="24"/>
          <w:szCs w:val="28"/>
          <w:lang w:val="es-ES"/>
        </w:rPr>
        <w:lastRenderedPageBreak/>
        <w:t xml:space="preserve">manifestación de forma expresa </w:t>
      </w:r>
      <w:r w:rsidRPr="00205F5D">
        <w:rPr>
          <w:rFonts w:ascii="Calibri" w:hAnsi="Calibri" w:cs="Calibri"/>
          <w:sz w:val="24"/>
          <w:szCs w:val="28"/>
          <w:lang w:val="es-ES"/>
        </w:rPr>
        <w:t xml:space="preserve">de </w:t>
      </w:r>
      <w:r w:rsidR="00C17CB8" w:rsidRPr="00205F5D">
        <w:rPr>
          <w:rFonts w:ascii="Calibri" w:hAnsi="Calibri" w:cs="Calibri"/>
          <w:sz w:val="24"/>
          <w:szCs w:val="28"/>
          <w:lang w:val="es-ES"/>
        </w:rPr>
        <w:t>dicha conformidad</w:t>
      </w:r>
      <w:r w:rsidRPr="00205F5D">
        <w:rPr>
          <w:rFonts w:ascii="Calibri" w:hAnsi="Calibri" w:cs="Calibri"/>
          <w:sz w:val="24"/>
          <w:szCs w:val="28"/>
          <w:lang w:val="es-ES"/>
        </w:rPr>
        <w:t xml:space="preserve">. De tal modo que, de no resultar así, el ayuntamiento vendrá obligado a asumir en solitario la deuda que resulte con la parte contratista, y sin que pueda exigir su reintegro al Cabildo en el supuesto de que </w:t>
      </w:r>
      <w:r w:rsidRPr="00D827FE">
        <w:rPr>
          <w:rFonts w:ascii="Calibri" w:hAnsi="Calibri" w:cs="Calibri"/>
          <w:sz w:val="24"/>
          <w:szCs w:val="28"/>
          <w:lang w:val="es-ES"/>
        </w:rPr>
        <w:t>fina</w:t>
      </w:r>
      <w:r w:rsidR="00B00D27" w:rsidRPr="00D827FE">
        <w:rPr>
          <w:rFonts w:ascii="Calibri" w:hAnsi="Calibri" w:cs="Calibri"/>
          <w:sz w:val="24"/>
          <w:szCs w:val="28"/>
          <w:lang w:val="es-ES"/>
        </w:rPr>
        <w:t xml:space="preserve">lmente no quedara acreditado </w:t>
      </w:r>
      <w:r w:rsidRPr="00D827FE">
        <w:rPr>
          <w:rFonts w:ascii="Calibri" w:hAnsi="Calibri" w:cs="Calibri"/>
          <w:sz w:val="24"/>
          <w:szCs w:val="28"/>
          <w:lang w:val="es-ES"/>
        </w:rPr>
        <w:t>el</w:t>
      </w:r>
      <w:r w:rsidR="00BA5265" w:rsidRPr="00D827FE">
        <w:rPr>
          <w:rFonts w:ascii="Calibri" w:hAnsi="Calibri" w:cs="Calibri"/>
          <w:sz w:val="24"/>
          <w:szCs w:val="28"/>
          <w:lang w:val="es-ES"/>
        </w:rPr>
        <w:t xml:space="preserve"> desacierto del </w:t>
      </w:r>
      <w:r w:rsidRPr="00D827FE">
        <w:rPr>
          <w:rFonts w:ascii="Calibri" w:hAnsi="Calibri" w:cs="Calibri"/>
          <w:sz w:val="24"/>
          <w:szCs w:val="28"/>
          <w:lang w:val="es-ES"/>
        </w:rPr>
        <w:t>reparo formulado por los técnicos del Cabildo.</w:t>
      </w:r>
    </w:p>
    <w:p w:rsidR="001E1418" w:rsidRPr="00D827FE" w:rsidRDefault="002A7827" w:rsidP="001E1418">
      <w:pPr>
        <w:numPr>
          <w:ilvl w:val="0"/>
          <w:numId w:val="18"/>
        </w:numPr>
        <w:spacing w:before="60" w:after="60"/>
        <w:ind w:left="425" w:hanging="357"/>
        <w:jc w:val="both"/>
        <w:rPr>
          <w:rFonts w:ascii="Calibri" w:hAnsi="Calibri" w:cs="Calibri"/>
          <w:sz w:val="24"/>
          <w:szCs w:val="28"/>
          <w:lang w:val="es-ES"/>
        </w:rPr>
      </w:pPr>
      <w:r w:rsidRPr="00D827FE">
        <w:rPr>
          <w:rFonts w:ascii="Calibri" w:hAnsi="Calibri" w:cs="Calibri"/>
          <w:sz w:val="24"/>
          <w:szCs w:val="28"/>
          <w:lang w:val="es-ES"/>
        </w:rPr>
        <w:t xml:space="preserve">El ayuntamiento, en cualquier caso, de acuerdo con lo establecido en la base 5.5 de las presentes, financiará y </w:t>
      </w:r>
      <w:r w:rsidR="001E1418" w:rsidRPr="00D827FE">
        <w:rPr>
          <w:rFonts w:ascii="Calibri" w:hAnsi="Calibri" w:cs="Calibri"/>
          <w:sz w:val="24"/>
          <w:szCs w:val="28"/>
          <w:lang w:val="es-ES"/>
        </w:rPr>
        <w:t>abonará, en los términos que se indicarán a continuación, al contratista los intereses de demora e indemnización por los costes de cobro previstos en la Ley 3/2004, de 29 de diciembre, por la demora en el pago de las certificaciones de obra o facturas justificativas del gasto.</w:t>
      </w:r>
    </w:p>
    <w:p w:rsidR="002A7827" w:rsidRPr="00D827FE" w:rsidRDefault="001E1418" w:rsidP="001E1418">
      <w:pPr>
        <w:spacing w:before="60" w:after="60"/>
        <w:ind w:left="425"/>
        <w:jc w:val="both"/>
        <w:rPr>
          <w:rFonts w:ascii="Calibri" w:hAnsi="Calibri" w:cs="Calibri"/>
          <w:sz w:val="24"/>
          <w:szCs w:val="28"/>
          <w:lang w:val="es-ES"/>
        </w:rPr>
      </w:pPr>
      <w:r w:rsidRPr="00D827FE">
        <w:rPr>
          <w:rFonts w:ascii="Calibri" w:hAnsi="Calibri" w:cs="Calibri"/>
          <w:sz w:val="24"/>
          <w:szCs w:val="28"/>
          <w:lang w:val="es-ES"/>
        </w:rPr>
        <w:t>En el supuesto de verse obligado el ayuntamiento contratante a adelantar el abono de estos gastos, e</w:t>
      </w:r>
      <w:r w:rsidR="002A7827" w:rsidRPr="00D827FE">
        <w:rPr>
          <w:rFonts w:ascii="Calibri" w:hAnsi="Calibri" w:cs="Calibri"/>
          <w:sz w:val="24"/>
          <w:szCs w:val="28"/>
          <w:lang w:val="es-ES"/>
        </w:rPr>
        <w:t xml:space="preserve">l Cabildo Insular sólo reembolsará al ayuntamiento la cuantía que le corresponda del importe abonado por este último por dichas indemnizaciones cuando la causa de la demora sea imputable al propio Cabildo. En el caso de concurrencia de responsabilidad en dicho retraso, se procederá a su prorrateo si fuera posible, y en caso de que no fuera así, se entenderá fijada en partes iguales. </w:t>
      </w:r>
    </w:p>
    <w:p w:rsidR="002A7827" w:rsidRPr="00D827FE" w:rsidRDefault="005C6423" w:rsidP="000E72F0">
      <w:pPr>
        <w:spacing w:before="60" w:after="60"/>
        <w:ind w:left="425"/>
        <w:jc w:val="both"/>
        <w:rPr>
          <w:rFonts w:ascii="Calibri" w:hAnsi="Calibri" w:cs="Calibri"/>
          <w:sz w:val="24"/>
          <w:szCs w:val="28"/>
          <w:lang w:val="es-ES"/>
        </w:rPr>
      </w:pPr>
      <w:r w:rsidRPr="00D827FE">
        <w:rPr>
          <w:rFonts w:ascii="Calibri" w:hAnsi="Calibri" w:cs="Calibri"/>
          <w:sz w:val="24"/>
          <w:szCs w:val="28"/>
          <w:lang w:val="es-ES"/>
        </w:rPr>
        <w:t>E</w:t>
      </w:r>
      <w:r w:rsidR="002A7827" w:rsidRPr="00D827FE">
        <w:rPr>
          <w:rFonts w:ascii="Calibri" w:hAnsi="Calibri" w:cs="Calibri"/>
          <w:sz w:val="24"/>
          <w:szCs w:val="28"/>
          <w:lang w:val="es-ES"/>
        </w:rPr>
        <w:t xml:space="preserve">n el procedimiento que se pudiera seguir entre la parte contratista y la Administración contratante para declarar la existencia de esta indemnización y, en su caso, su liquidación, el Cabildo podrá intervenir en vía administrativa, al amparo del art. 4.1.b </w:t>
      </w:r>
      <w:r w:rsidR="00EB7D47" w:rsidRPr="00D827FE">
        <w:rPr>
          <w:rFonts w:ascii="Calibri" w:hAnsi="Calibri" w:cs="Calibri"/>
          <w:sz w:val="24"/>
          <w:szCs w:val="28"/>
          <w:lang w:val="es-ES"/>
        </w:rPr>
        <w:t>de la Ley 39/2015, de 1 de octubre, del Procedimiento Administrativo Común de las Administraciones Públicas</w:t>
      </w:r>
      <w:r w:rsidR="002A7827" w:rsidRPr="00D827FE">
        <w:rPr>
          <w:rFonts w:ascii="Calibri" w:hAnsi="Calibri" w:cs="Calibri"/>
          <w:sz w:val="24"/>
          <w:szCs w:val="28"/>
          <w:lang w:val="es-ES"/>
        </w:rPr>
        <w:t xml:space="preserve">, o en la vía judicial, conforme el art. 21.1.b </w:t>
      </w:r>
      <w:r w:rsidR="00EB7D47" w:rsidRPr="00D827FE">
        <w:rPr>
          <w:rFonts w:ascii="Calibri" w:hAnsi="Calibri" w:cs="Calibri"/>
          <w:sz w:val="24"/>
          <w:szCs w:val="28"/>
          <w:lang w:val="es-ES"/>
        </w:rPr>
        <w:t>de la Ley 29/1998, de 13 de julio, reguladora de la Jurisdicción Contencioso-administrativa</w:t>
      </w:r>
      <w:r w:rsidR="002A7827" w:rsidRPr="00D827FE">
        <w:rPr>
          <w:rFonts w:ascii="Calibri" w:hAnsi="Calibri" w:cs="Calibri"/>
          <w:sz w:val="24"/>
          <w:szCs w:val="28"/>
          <w:lang w:val="es-ES"/>
        </w:rPr>
        <w:t xml:space="preserve">. Sin que ello impida que, en el procedimiento paralelo o </w:t>
      </w:r>
      <w:r w:rsidR="002F7539" w:rsidRPr="00D827FE">
        <w:rPr>
          <w:rFonts w:ascii="Calibri" w:hAnsi="Calibri" w:cs="Calibri"/>
          <w:sz w:val="24"/>
          <w:szCs w:val="28"/>
          <w:lang w:val="es-ES"/>
        </w:rPr>
        <w:t>ulterior que se pudiera seguir</w:t>
      </w:r>
      <w:r w:rsidR="002A7827" w:rsidRPr="00D827FE">
        <w:rPr>
          <w:rFonts w:ascii="Calibri" w:hAnsi="Calibri" w:cs="Calibri"/>
          <w:sz w:val="24"/>
          <w:szCs w:val="28"/>
          <w:lang w:val="es-ES"/>
        </w:rPr>
        <w:t xml:space="preserve"> entre el </w:t>
      </w:r>
      <w:r w:rsidR="002F7539" w:rsidRPr="00D827FE">
        <w:rPr>
          <w:rFonts w:ascii="Calibri" w:hAnsi="Calibri" w:cs="Calibri"/>
          <w:sz w:val="24"/>
          <w:szCs w:val="28"/>
          <w:lang w:val="es-ES"/>
        </w:rPr>
        <w:t>ayuntamiento</w:t>
      </w:r>
      <w:r w:rsidR="002A7827" w:rsidRPr="00D827FE">
        <w:rPr>
          <w:rFonts w:ascii="Calibri" w:hAnsi="Calibri" w:cs="Calibri"/>
          <w:sz w:val="24"/>
          <w:szCs w:val="28"/>
          <w:lang w:val="es-ES"/>
        </w:rPr>
        <w:t xml:space="preserve"> y el Cabildo, </w:t>
      </w:r>
      <w:r w:rsidR="001E1418" w:rsidRPr="00D827FE">
        <w:rPr>
          <w:rFonts w:ascii="Calibri" w:hAnsi="Calibri" w:cs="Calibri"/>
          <w:sz w:val="24"/>
          <w:szCs w:val="28"/>
          <w:lang w:val="es-ES"/>
        </w:rPr>
        <w:t>pueda reclamar el ayuntamiento su reintegro, total o parcial, ni tampoco para que pueda oponerse el Cabildo, también de forma total o parcial</w:t>
      </w:r>
      <w:r w:rsidR="002A7827" w:rsidRPr="00D827FE">
        <w:rPr>
          <w:rFonts w:ascii="Calibri" w:hAnsi="Calibri" w:cs="Calibri"/>
          <w:sz w:val="24"/>
          <w:szCs w:val="28"/>
          <w:lang w:val="es-ES"/>
        </w:rPr>
        <w:t>.</w:t>
      </w:r>
    </w:p>
    <w:p w:rsidR="002A7827" w:rsidRPr="00D827FE" w:rsidRDefault="002A7827" w:rsidP="00205F5D">
      <w:pPr>
        <w:numPr>
          <w:ilvl w:val="0"/>
          <w:numId w:val="18"/>
        </w:numPr>
        <w:spacing w:before="60" w:after="60"/>
        <w:ind w:left="425" w:hanging="357"/>
        <w:jc w:val="both"/>
        <w:rPr>
          <w:rFonts w:ascii="Calibri" w:hAnsi="Calibri" w:cs="Calibri"/>
          <w:sz w:val="24"/>
          <w:szCs w:val="28"/>
          <w:lang w:val="es-ES"/>
        </w:rPr>
      </w:pPr>
      <w:r w:rsidRPr="00D827FE">
        <w:rPr>
          <w:rFonts w:ascii="Calibri" w:hAnsi="Calibri" w:cs="Calibri"/>
          <w:sz w:val="24"/>
          <w:szCs w:val="28"/>
          <w:lang w:val="es-ES"/>
        </w:rPr>
        <w:t xml:space="preserve">En los supuestos de cesión de derechos de cobro al amparo de la legislación vigente, para que tal cesión tenga validez será necesario que medie notificación fehaciente de la misma por parte del cedente a la </w:t>
      </w:r>
      <w:r w:rsidR="00E64707">
        <w:rPr>
          <w:rFonts w:ascii="Calibri" w:hAnsi="Calibri" w:cs="Calibri"/>
          <w:sz w:val="24"/>
          <w:szCs w:val="28"/>
          <w:lang w:val="es-ES"/>
        </w:rPr>
        <w:t>Tesorería</w:t>
      </w:r>
      <w:r w:rsidRPr="00D827FE">
        <w:rPr>
          <w:rFonts w:ascii="Calibri" w:hAnsi="Calibri" w:cs="Calibri"/>
          <w:sz w:val="24"/>
          <w:szCs w:val="28"/>
          <w:lang w:val="es-ES"/>
        </w:rPr>
        <w:t xml:space="preserve"> del Cabildo Insular, debiendo presentarse en las dependencias de dicho Servicio el documento original que motivó la transmisión para que, previa identificación del transmitente, se consigne diligencia de “toma de razón”, de acuerdo con lo previsto en las Bases de Ejecución del Presupuesto General vigentes.</w:t>
      </w:r>
    </w:p>
    <w:p w:rsidR="002A7827" w:rsidRPr="00D827FE" w:rsidRDefault="002A7827" w:rsidP="00205F5D">
      <w:pPr>
        <w:numPr>
          <w:ilvl w:val="0"/>
          <w:numId w:val="18"/>
        </w:numPr>
        <w:spacing w:before="60" w:after="60"/>
        <w:ind w:left="425" w:hanging="357"/>
        <w:jc w:val="both"/>
        <w:rPr>
          <w:rFonts w:ascii="Calibri" w:hAnsi="Calibri" w:cs="Calibri"/>
          <w:sz w:val="24"/>
          <w:szCs w:val="28"/>
          <w:lang w:val="es-ES"/>
        </w:rPr>
      </w:pPr>
      <w:r w:rsidRPr="00D827FE">
        <w:rPr>
          <w:rFonts w:ascii="Calibri" w:hAnsi="Calibri" w:cs="Calibri"/>
          <w:sz w:val="24"/>
          <w:szCs w:val="28"/>
          <w:lang w:val="es-ES"/>
        </w:rPr>
        <w:t>Las Certificaciones referidas a obra realizada en periodo posterior al plazo de ejecución del contrato, deberán venir acompañadas con la justificación de que no procede la aplicación de penalidades por demora o, en caso contrario, con la resolución de aplicación de las mismas.</w:t>
      </w:r>
    </w:p>
    <w:p w:rsidR="00DF50E6" w:rsidRPr="00EC6B35" w:rsidRDefault="00DF50E6" w:rsidP="007C1FCC">
      <w:pPr>
        <w:pStyle w:val="Base"/>
      </w:pPr>
      <w:r w:rsidRPr="00EC6B35">
        <w:t xml:space="preserve">Base </w:t>
      </w:r>
      <w:r w:rsidR="003B19D4" w:rsidRPr="00EC6B35">
        <w:t>2</w:t>
      </w:r>
      <w:r w:rsidR="00140185" w:rsidRPr="00EC6B35">
        <w:t>1</w:t>
      </w:r>
      <w:r w:rsidRPr="00EC6B35">
        <w:t>.- Recepción de las obras y entrega de las actuaciones.</w:t>
      </w:r>
    </w:p>
    <w:p w:rsidR="00DF50E6" w:rsidRPr="00205F5D" w:rsidRDefault="00DF50E6" w:rsidP="00205F5D">
      <w:pPr>
        <w:numPr>
          <w:ilvl w:val="0"/>
          <w:numId w:val="19"/>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Un técnico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 Cabildo asistirá a la recepción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las obras. Los ayuntamientos comunicarán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por escrito al Cabildo con tres semanas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 antelación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fecha en que se va a efectuar la recepción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 xml:space="preserve">de las obras, debiendo remitir </w:t>
      </w:r>
      <w:r w:rsidR="003004E7" w:rsidRPr="00205F5D">
        <w:rPr>
          <w:rFonts w:ascii="Calibri" w:hAnsi="Calibri" w:cs="Calibri"/>
          <w:sz w:val="24"/>
          <w:szCs w:val="28"/>
          <w:lang w:val="es-ES"/>
        </w:rPr>
        <w:t>al Cabildo Insular</w:t>
      </w:r>
      <w:r w:rsidRPr="00205F5D">
        <w:rPr>
          <w:rFonts w:ascii="Calibri" w:hAnsi="Calibri" w:cs="Calibri"/>
          <w:sz w:val="24"/>
          <w:szCs w:val="28"/>
          <w:lang w:val="es-ES"/>
        </w:rPr>
        <w:t xml:space="preserve"> el acta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dicha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recepción.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Un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ejemplar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misma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deberá</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acompañar 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última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certificación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para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parte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ayuda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correspondiente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pueda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ser abonada.</w:t>
      </w:r>
    </w:p>
    <w:p w:rsidR="00DF50E6" w:rsidRPr="00205F5D" w:rsidRDefault="00DF50E6" w:rsidP="00205F5D">
      <w:pPr>
        <w:numPr>
          <w:ilvl w:val="0"/>
          <w:numId w:val="19"/>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La conformidad de ambas administraciones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 la recepción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 las obras supone 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 municipio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correspondiente asume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propiedad, quedando desde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ese momento a su disposición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y cuidado,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corriendo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 su cargo la conservación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y mantenimiento.</w:t>
      </w:r>
    </w:p>
    <w:p w:rsidR="00DF50E6" w:rsidRPr="00205F5D" w:rsidRDefault="00DF50E6">
      <w:pPr>
        <w:spacing w:before="2" w:line="240" w:lineRule="exact"/>
        <w:rPr>
          <w:rFonts w:ascii="Calibri" w:hAnsi="Calibri" w:cs="Calibri"/>
          <w:sz w:val="24"/>
          <w:szCs w:val="24"/>
          <w:lang w:val="es-ES"/>
        </w:rPr>
      </w:pPr>
    </w:p>
    <w:p w:rsidR="00DF50E6" w:rsidRPr="00205F5D" w:rsidRDefault="00DF50E6" w:rsidP="00792E95">
      <w:pPr>
        <w:spacing w:before="3" w:line="120" w:lineRule="exact"/>
        <w:jc w:val="both"/>
        <w:rPr>
          <w:rFonts w:ascii="Calibri" w:hAnsi="Calibri" w:cs="Calibri"/>
          <w:sz w:val="12"/>
          <w:szCs w:val="12"/>
          <w:lang w:val="es-ES"/>
        </w:rPr>
      </w:pPr>
    </w:p>
    <w:p w:rsidR="00DF50E6" w:rsidRPr="00205F5D" w:rsidRDefault="00DF50E6" w:rsidP="00792E95">
      <w:pPr>
        <w:spacing w:before="10" w:line="140" w:lineRule="exact"/>
        <w:jc w:val="both"/>
        <w:rPr>
          <w:rFonts w:ascii="Calibri" w:hAnsi="Calibri" w:cs="Calibri"/>
          <w:sz w:val="15"/>
          <w:szCs w:val="15"/>
          <w:lang w:val="es-ES"/>
        </w:rPr>
      </w:pPr>
    </w:p>
    <w:p w:rsidR="005B2BD0" w:rsidRPr="00205F5D" w:rsidRDefault="00DF50E6" w:rsidP="002A7827">
      <w:pPr>
        <w:keepNext/>
        <w:spacing w:line="348" w:lineRule="auto"/>
        <w:ind w:left="3086" w:right="2887" w:firstLine="686"/>
        <w:jc w:val="center"/>
        <w:rPr>
          <w:rFonts w:ascii="Calibri" w:hAnsi="Calibri" w:cs="Calibri"/>
          <w:sz w:val="28"/>
          <w:szCs w:val="28"/>
          <w:lang w:val="es-ES"/>
        </w:rPr>
      </w:pPr>
      <w:r w:rsidRPr="00205F5D">
        <w:rPr>
          <w:rFonts w:ascii="Calibri" w:hAnsi="Calibri" w:cs="Calibri"/>
          <w:spacing w:val="1"/>
          <w:w w:val="94"/>
          <w:sz w:val="28"/>
          <w:szCs w:val="28"/>
          <w:lang w:val="es-ES"/>
        </w:rPr>
        <w:t>C</w:t>
      </w:r>
      <w:r w:rsidRPr="00205F5D">
        <w:rPr>
          <w:rFonts w:ascii="Calibri" w:hAnsi="Calibri" w:cs="Calibri"/>
          <w:spacing w:val="-1"/>
          <w:w w:val="94"/>
          <w:sz w:val="28"/>
          <w:szCs w:val="28"/>
          <w:lang w:val="es-ES"/>
        </w:rPr>
        <w:t>AP</w:t>
      </w:r>
      <w:r w:rsidRPr="00205F5D">
        <w:rPr>
          <w:rFonts w:ascii="Calibri" w:hAnsi="Calibri" w:cs="Calibri"/>
          <w:w w:val="94"/>
          <w:sz w:val="28"/>
          <w:szCs w:val="28"/>
          <w:lang w:val="es-ES"/>
        </w:rPr>
        <w:t>Í</w:t>
      </w:r>
      <w:r w:rsidRPr="00205F5D">
        <w:rPr>
          <w:rFonts w:ascii="Calibri" w:hAnsi="Calibri" w:cs="Calibri"/>
          <w:spacing w:val="1"/>
          <w:w w:val="94"/>
          <w:sz w:val="28"/>
          <w:szCs w:val="28"/>
          <w:lang w:val="es-ES"/>
        </w:rPr>
        <w:t>TU</w:t>
      </w:r>
      <w:r w:rsidRPr="00205F5D">
        <w:rPr>
          <w:rFonts w:ascii="Calibri" w:hAnsi="Calibri" w:cs="Calibri"/>
          <w:spacing w:val="-1"/>
          <w:w w:val="94"/>
          <w:sz w:val="28"/>
          <w:szCs w:val="28"/>
          <w:lang w:val="es-ES"/>
        </w:rPr>
        <w:t>L</w:t>
      </w:r>
      <w:r w:rsidRPr="00205F5D">
        <w:rPr>
          <w:rFonts w:ascii="Calibri" w:hAnsi="Calibri" w:cs="Calibri"/>
          <w:w w:val="94"/>
          <w:sz w:val="28"/>
          <w:szCs w:val="28"/>
          <w:lang w:val="es-ES"/>
        </w:rPr>
        <w:t>O</w:t>
      </w:r>
      <w:r w:rsidRPr="00205F5D">
        <w:rPr>
          <w:rFonts w:ascii="Calibri" w:hAnsi="Calibri" w:cs="Calibri"/>
          <w:spacing w:val="23"/>
          <w:w w:val="94"/>
          <w:sz w:val="28"/>
          <w:szCs w:val="28"/>
          <w:lang w:val="es-ES"/>
        </w:rPr>
        <w:t xml:space="preserve"> </w:t>
      </w:r>
      <w:r w:rsidRPr="00205F5D">
        <w:rPr>
          <w:rFonts w:ascii="Calibri" w:hAnsi="Calibri" w:cs="Calibri"/>
          <w:sz w:val="28"/>
          <w:szCs w:val="28"/>
          <w:lang w:val="es-ES"/>
        </w:rPr>
        <w:t>V</w:t>
      </w:r>
    </w:p>
    <w:p w:rsidR="00DF50E6" w:rsidRPr="00205F5D" w:rsidRDefault="00DF50E6" w:rsidP="002A7827">
      <w:pPr>
        <w:keepNext/>
        <w:spacing w:line="348" w:lineRule="auto"/>
        <w:ind w:right="-8" w:firstLine="686"/>
        <w:jc w:val="center"/>
        <w:rPr>
          <w:rFonts w:ascii="Calibri" w:hAnsi="Calibri" w:cs="Calibri"/>
          <w:sz w:val="28"/>
          <w:szCs w:val="28"/>
          <w:lang w:val="es-ES"/>
        </w:rPr>
      </w:pPr>
      <w:r w:rsidRPr="00205F5D">
        <w:rPr>
          <w:rFonts w:ascii="Calibri" w:hAnsi="Calibri" w:cs="Calibri"/>
          <w:w w:val="93"/>
          <w:sz w:val="28"/>
          <w:szCs w:val="28"/>
          <w:lang w:val="es-ES"/>
        </w:rPr>
        <w:t>O</w:t>
      </w:r>
      <w:r w:rsidRPr="00205F5D">
        <w:rPr>
          <w:rFonts w:ascii="Calibri" w:hAnsi="Calibri" w:cs="Calibri"/>
          <w:spacing w:val="1"/>
          <w:w w:val="93"/>
          <w:sz w:val="28"/>
          <w:szCs w:val="28"/>
          <w:lang w:val="es-ES"/>
        </w:rPr>
        <w:t>TR</w:t>
      </w:r>
      <w:r w:rsidRPr="00205F5D">
        <w:rPr>
          <w:rFonts w:ascii="Calibri" w:hAnsi="Calibri" w:cs="Calibri"/>
          <w:spacing w:val="-1"/>
          <w:w w:val="93"/>
          <w:sz w:val="28"/>
          <w:szCs w:val="28"/>
          <w:lang w:val="es-ES"/>
        </w:rPr>
        <w:t>A</w:t>
      </w:r>
      <w:r w:rsidRPr="00205F5D">
        <w:rPr>
          <w:rFonts w:ascii="Calibri" w:hAnsi="Calibri" w:cs="Calibri"/>
          <w:w w:val="93"/>
          <w:sz w:val="28"/>
          <w:szCs w:val="28"/>
          <w:lang w:val="es-ES"/>
        </w:rPr>
        <w:t>S</w:t>
      </w:r>
      <w:r w:rsidRPr="00205F5D">
        <w:rPr>
          <w:rFonts w:ascii="Calibri" w:hAnsi="Calibri" w:cs="Calibri"/>
          <w:spacing w:val="13"/>
          <w:w w:val="93"/>
          <w:sz w:val="28"/>
          <w:szCs w:val="28"/>
          <w:lang w:val="es-ES"/>
        </w:rPr>
        <w:t xml:space="preserve"> </w:t>
      </w:r>
      <w:r w:rsidR="005B2BD0" w:rsidRPr="00205F5D">
        <w:rPr>
          <w:rFonts w:ascii="Calibri" w:hAnsi="Calibri" w:cs="Calibri"/>
          <w:spacing w:val="13"/>
          <w:w w:val="93"/>
          <w:sz w:val="28"/>
          <w:szCs w:val="28"/>
          <w:lang w:val="es-ES"/>
        </w:rPr>
        <w:t>D</w:t>
      </w:r>
      <w:r w:rsidRPr="00205F5D">
        <w:rPr>
          <w:rFonts w:ascii="Calibri" w:hAnsi="Calibri" w:cs="Calibri"/>
          <w:w w:val="82"/>
          <w:sz w:val="28"/>
          <w:szCs w:val="28"/>
          <w:lang w:val="es-ES"/>
        </w:rPr>
        <w:t>I</w:t>
      </w:r>
      <w:r w:rsidRPr="00205F5D">
        <w:rPr>
          <w:rFonts w:ascii="Calibri" w:hAnsi="Calibri" w:cs="Calibri"/>
          <w:spacing w:val="-1"/>
          <w:w w:val="88"/>
          <w:sz w:val="28"/>
          <w:szCs w:val="28"/>
          <w:lang w:val="es-ES"/>
        </w:rPr>
        <w:t>S</w:t>
      </w:r>
      <w:r w:rsidRPr="00205F5D">
        <w:rPr>
          <w:rFonts w:ascii="Calibri" w:hAnsi="Calibri" w:cs="Calibri"/>
          <w:spacing w:val="-1"/>
          <w:w w:val="99"/>
          <w:sz w:val="28"/>
          <w:szCs w:val="28"/>
          <w:lang w:val="es-ES"/>
        </w:rPr>
        <w:t>P</w:t>
      </w:r>
      <w:r w:rsidRPr="00205F5D">
        <w:rPr>
          <w:rFonts w:ascii="Calibri" w:hAnsi="Calibri" w:cs="Calibri"/>
          <w:w w:val="113"/>
          <w:sz w:val="28"/>
          <w:szCs w:val="28"/>
          <w:lang w:val="es-ES"/>
        </w:rPr>
        <w:t>O</w:t>
      </w:r>
      <w:r w:rsidRPr="00205F5D">
        <w:rPr>
          <w:rFonts w:ascii="Calibri" w:hAnsi="Calibri" w:cs="Calibri"/>
          <w:spacing w:val="-1"/>
          <w:w w:val="88"/>
          <w:sz w:val="28"/>
          <w:szCs w:val="28"/>
          <w:lang w:val="es-ES"/>
        </w:rPr>
        <w:t>S</w:t>
      </w:r>
      <w:r w:rsidRPr="00205F5D">
        <w:rPr>
          <w:rFonts w:ascii="Calibri" w:hAnsi="Calibri" w:cs="Calibri"/>
          <w:w w:val="82"/>
          <w:sz w:val="28"/>
          <w:szCs w:val="28"/>
          <w:lang w:val="es-ES"/>
        </w:rPr>
        <w:t>I</w:t>
      </w:r>
      <w:r w:rsidRPr="00205F5D">
        <w:rPr>
          <w:rFonts w:ascii="Calibri" w:hAnsi="Calibri" w:cs="Calibri"/>
          <w:spacing w:val="1"/>
          <w:w w:val="98"/>
          <w:sz w:val="28"/>
          <w:szCs w:val="28"/>
          <w:lang w:val="es-ES"/>
        </w:rPr>
        <w:t>C</w:t>
      </w:r>
      <w:r w:rsidRPr="00205F5D">
        <w:rPr>
          <w:rFonts w:ascii="Calibri" w:hAnsi="Calibri" w:cs="Calibri"/>
          <w:w w:val="82"/>
          <w:sz w:val="28"/>
          <w:szCs w:val="28"/>
          <w:lang w:val="es-ES"/>
        </w:rPr>
        <w:t>I</w:t>
      </w:r>
      <w:r w:rsidRPr="00205F5D">
        <w:rPr>
          <w:rFonts w:ascii="Calibri" w:hAnsi="Calibri" w:cs="Calibri"/>
          <w:w w:val="113"/>
          <w:sz w:val="28"/>
          <w:szCs w:val="28"/>
          <w:lang w:val="es-ES"/>
        </w:rPr>
        <w:t>O</w:t>
      </w:r>
      <w:r w:rsidRPr="00205F5D">
        <w:rPr>
          <w:rFonts w:ascii="Calibri" w:hAnsi="Calibri" w:cs="Calibri"/>
          <w:spacing w:val="-1"/>
          <w:w w:val="103"/>
          <w:sz w:val="28"/>
          <w:szCs w:val="28"/>
          <w:lang w:val="es-ES"/>
        </w:rPr>
        <w:t>N</w:t>
      </w:r>
      <w:r w:rsidRPr="00205F5D">
        <w:rPr>
          <w:rFonts w:ascii="Calibri" w:hAnsi="Calibri" w:cs="Calibri"/>
          <w:w w:val="81"/>
          <w:sz w:val="28"/>
          <w:szCs w:val="28"/>
          <w:lang w:val="es-ES"/>
        </w:rPr>
        <w:t>E</w:t>
      </w:r>
      <w:r w:rsidRPr="00205F5D">
        <w:rPr>
          <w:rFonts w:ascii="Calibri" w:hAnsi="Calibri" w:cs="Calibri"/>
          <w:w w:val="88"/>
          <w:sz w:val="28"/>
          <w:szCs w:val="28"/>
          <w:lang w:val="es-ES"/>
        </w:rPr>
        <w:t>S</w:t>
      </w:r>
    </w:p>
    <w:p w:rsidR="00DF50E6" w:rsidRPr="00794696" w:rsidRDefault="00DF50E6" w:rsidP="007C1FCC">
      <w:pPr>
        <w:pStyle w:val="Base"/>
      </w:pPr>
      <w:r w:rsidRPr="00794696">
        <w:t>Base 2</w:t>
      </w:r>
      <w:r w:rsidR="00140185" w:rsidRPr="00794696">
        <w:t>2</w:t>
      </w:r>
      <w:r w:rsidRPr="00794696">
        <w:t>.- Difusión e información.</w:t>
      </w:r>
    </w:p>
    <w:p w:rsidR="00DF50E6" w:rsidRPr="00205F5D" w:rsidRDefault="00DF50E6" w:rsidP="00205F5D">
      <w:pPr>
        <w:numPr>
          <w:ilvl w:val="0"/>
          <w:numId w:val="20"/>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En la documentación 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sirva de base para la licitación de las actuaciones,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 los pliegos y en los anuncios de licitación, tanto en el perfil del contratante</w:t>
      </w:r>
      <w:r w:rsidR="00745F22" w:rsidRPr="00205F5D">
        <w:rPr>
          <w:rFonts w:ascii="Calibri" w:hAnsi="Calibri" w:cs="Calibri"/>
          <w:sz w:val="24"/>
          <w:szCs w:val="28"/>
          <w:lang w:val="es-ES"/>
        </w:rPr>
        <w:t xml:space="preserve">, en la Plataforma de Contratación del Sector Público, </w:t>
      </w:r>
      <w:r w:rsidRPr="00205F5D">
        <w:rPr>
          <w:rFonts w:ascii="Calibri" w:hAnsi="Calibri" w:cs="Calibri"/>
          <w:sz w:val="24"/>
          <w:szCs w:val="28"/>
          <w:lang w:val="es-ES"/>
        </w:rPr>
        <w:t>como</w:t>
      </w:r>
      <w:r w:rsidR="00D027E8" w:rsidRPr="00205F5D">
        <w:rPr>
          <w:rFonts w:ascii="Calibri" w:hAnsi="Calibri" w:cs="Calibri"/>
          <w:sz w:val="24"/>
          <w:szCs w:val="28"/>
          <w:lang w:val="es-ES"/>
        </w:rPr>
        <w:t xml:space="preserve"> </w:t>
      </w:r>
      <w:r w:rsidRPr="00205F5D">
        <w:rPr>
          <w:rFonts w:ascii="Calibri" w:hAnsi="Calibri" w:cs="Calibri"/>
          <w:sz w:val="24"/>
          <w:szCs w:val="28"/>
          <w:lang w:val="es-ES"/>
        </w:rPr>
        <w:t>en Boletines Oficiales,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deberá</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hacerse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constar expresamente la inclusión 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obra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Plan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Cooperación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Ayuntamientos,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así</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como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su financiación por el Cabildo Insular.</w:t>
      </w:r>
    </w:p>
    <w:p w:rsidR="00DF50E6" w:rsidRPr="00205F5D" w:rsidRDefault="00DF50E6" w:rsidP="00205F5D">
      <w:pPr>
        <w:numPr>
          <w:ilvl w:val="0"/>
          <w:numId w:val="20"/>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Cartel de obra: Los ayuntamientos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velarán por 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 el lugar de ejecución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 las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obras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coloque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un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cartel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informativo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forma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claramente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visible, especificando la denominación, presupuesto</w:t>
      </w:r>
      <w:r w:rsidR="004034DB" w:rsidRPr="00205F5D">
        <w:rPr>
          <w:rFonts w:ascii="Calibri" w:hAnsi="Calibri" w:cs="Calibri"/>
          <w:sz w:val="24"/>
          <w:szCs w:val="28"/>
          <w:lang w:val="es-ES"/>
        </w:rPr>
        <w:t xml:space="preserve"> de la obra e importe de adjudicación</w:t>
      </w:r>
      <w:r w:rsidRPr="00205F5D">
        <w:rPr>
          <w:rFonts w:ascii="Calibri" w:hAnsi="Calibri" w:cs="Calibri"/>
          <w:sz w:val="24"/>
          <w:szCs w:val="28"/>
          <w:lang w:val="es-ES"/>
        </w:rPr>
        <w:t xml:space="preserve"> y financiación. Dichos carteles obedecerán al modelo </w:t>
      </w:r>
      <w:r w:rsidR="00436A7B" w:rsidRPr="00205F5D">
        <w:rPr>
          <w:rFonts w:ascii="Calibri" w:hAnsi="Calibri" w:cs="Calibri"/>
          <w:sz w:val="24"/>
          <w:szCs w:val="28"/>
          <w:lang w:val="es-ES"/>
        </w:rPr>
        <w:t xml:space="preserve">y dimensiones </w:t>
      </w:r>
      <w:r w:rsidRPr="00205F5D">
        <w:rPr>
          <w:rFonts w:ascii="Calibri" w:hAnsi="Calibri" w:cs="Calibri"/>
          <w:sz w:val="24"/>
          <w:szCs w:val="28"/>
          <w:lang w:val="es-ES"/>
        </w:rPr>
        <w:t>establecido por el Cabildo. Los carteles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 retirarán,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 más tardar,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tres meses después del final de las obra</w:t>
      </w:r>
      <w:r w:rsidR="00CE1E81" w:rsidRPr="00205F5D">
        <w:rPr>
          <w:rFonts w:ascii="Calibri" w:hAnsi="Calibri" w:cs="Calibri"/>
          <w:sz w:val="24"/>
          <w:szCs w:val="28"/>
          <w:lang w:val="es-ES"/>
        </w:rPr>
        <w:t>s</w:t>
      </w:r>
      <w:r w:rsidRPr="00205F5D">
        <w:rPr>
          <w:rFonts w:ascii="Calibri" w:hAnsi="Calibri" w:cs="Calibri"/>
          <w:sz w:val="24"/>
          <w:szCs w:val="28"/>
          <w:lang w:val="es-ES"/>
        </w:rPr>
        <w:t>.</w:t>
      </w:r>
    </w:p>
    <w:p w:rsidR="00DF50E6" w:rsidRPr="00205F5D" w:rsidRDefault="00DF50E6" w:rsidP="00205F5D">
      <w:pPr>
        <w:numPr>
          <w:ilvl w:val="0"/>
          <w:numId w:val="20"/>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Se colocarán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placas conmemorativas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permanentes en las realizaciones accesibles a todo el público en general (casas consistoriales, parques públicos, plazas, bibliotecas,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instalaciones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culturales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y deportivas,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mercados,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etc.). 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ellas, se incluirá</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un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texto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haga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mención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 xml:space="preserve">expresa </w:t>
      </w:r>
      <w:r w:rsidR="00F56E9E" w:rsidRPr="00205F5D">
        <w:rPr>
          <w:rFonts w:ascii="Calibri" w:hAnsi="Calibri" w:cs="Calibri"/>
          <w:sz w:val="24"/>
          <w:szCs w:val="28"/>
          <w:lang w:val="es-ES"/>
        </w:rPr>
        <w:t>a la</w:t>
      </w:r>
      <w:r w:rsidRPr="00205F5D">
        <w:rPr>
          <w:rFonts w:ascii="Calibri" w:hAnsi="Calibri" w:cs="Calibri"/>
          <w:sz w:val="24"/>
          <w:szCs w:val="28"/>
          <w:lang w:val="es-ES"/>
        </w:rPr>
        <w:t xml:space="preserve"> financiación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Corporación Insular así como el logotipo oficial del Cabildo de Gran Canaria.</w:t>
      </w:r>
    </w:p>
    <w:p w:rsidR="00DF50E6" w:rsidRPr="00205F5D" w:rsidRDefault="00DF50E6" w:rsidP="00205F5D">
      <w:pPr>
        <w:numPr>
          <w:ilvl w:val="0"/>
          <w:numId w:val="20"/>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Presencia del Cabildo en los actos propios del Plan: el Cabildo de Gran Canaria se encargará de la programación, convocatoria y coordinación de los actos protocolarios de inicio de las obras, inauguraciones u otros eventos de carácter oficial.</w:t>
      </w:r>
    </w:p>
    <w:p w:rsidR="00DF50E6" w:rsidRPr="00205F5D" w:rsidRDefault="00DF50E6" w:rsidP="00205F5D">
      <w:pPr>
        <w:numPr>
          <w:ilvl w:val="0"/>
          <w:numId w:val="20"/>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Medios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 xml:space="preserve">comunicación: el Cabildo coordinará toda la información que genere las actuaciones financiadas por </w:t>
      </w:r>
      <w:smartTag w:uri="urn:schemas-microsoft-com:office:smarttags" w:element="PersonName">
        <w:smartTagPr>
          <w:attr w:name="ProductID" w:val="la Corporaci￳n Insular"/>
        </w:smartTagPr>
        <w:r w:rsidRPr="00205F5D">
          <w:rPr>
            <w:rFonts w:ascii="Calibri" w:hAnsi="Calibri" w:cs="Calibri"/>
            <w:sz w:val="24"/>
            <w:szCs w:val="28"/>
            <w:lang w:val="es-ES"/>
          </w:rPr>
          <w:t>la Corporación Insular</w:t>
        </w:r>
      </w:smartTag>
      <w:r w:rsidRPr="00205F5D">
        <w:rPr>
          <w:rFonts w:ascii="Calibri" w:hAnsi="Calibri" w:cs="Calibri"/>
          <w:sz w:val="24"/>
          <w:szCs w:val="28"/>
          <w:lang w:val="es-ES"/>
        </w:rPr>
        <w:t xml:space="preserve"> en cualquier medio de difusión (prensa, radio, televisión, etc.). Toda información (comunicados, notas de prensa, etc.) deberá especificar claramente que se trata de una obra del Cabildo de Gran Canaria y destacar la financiación integra de la misma y especificar que pertenece al Plan de Cooperación con los Ayuntamientos. </w:t>
      </w:r>
    </w:p>
    <w:p w:rsidR="00DF50E6" w:rsidRPr="00E93B0E" w:rsidRDefault="00DF50E6" w:rsidP="007C1FCC">
      <w:pPr>
        <w:pStyle w:val="Base"/>
      </w:pPr>
      <w:r w:rsidRPr="00E93B0E">
        <w:t>Base 2</w:t>
      </w:r>
      <w:r w:rsidR="00140185" w:rsidRPr="00E93B0E">
        <w:t>3</w:t>
      </w:r>
      <w:r w:rsidRPr="00E93B0E">
        <w:t>.- Publicidad y transparencia.</w:t>
      </w:r>
    </w:p>
    <w:p w:rsidR="00DF50E6" w:rsidRPr="00205F5D" w:rsidRDefault="0017595F" w:rsidP="00E93B0E">
      <w:pPr>
        <w:spacing w:before="60" w:after="60"/>
        <w:jc w:val="both"/>
        <w:rPr>
          <w:rFonts w:ascii="Calibri" w:hAnsi="Calibri" w:cs="Calibri"/>
          <w:sz w:val="24"/>
          <w:szCs w:val="28"/>
          <w:lang w:val="es-ES"/>
        </w:rPr>
      </w:pPr>
      <w:r w:rsidRPr="00205F5D">
        <w:rPr>
          <w:rFonts w:ascii="Calibri" w:hAnsi="Calibri" w:cs="Calibri"/>
          <w:sz w:val="24"/>
          <w:szCs w:val="28"/>
          <w:lang w:val="es-ES"/>
        </w:rPr>
        <w:t xml:space="preserve">Al objeto de poder cumplir con lo establecido en el capítulo segundo del título tercero de </w:t>
      </w:r>
      <w:smartTag w:uri="urn:schemas-microsoft-com:office:smarttags" w:element="PersonName">
        <w:smartTagPr>
          <w:attr w:name="ProductID" w:val="la Ley"/>
        </w:smartTagPr>
        <w:r w:rsidRPr="00205F5D">
          <w:rPr>
            <w:rFonts w:ascii="Calibri" w:hAnsi="Calibri" w:cs="Calibri"/>
            <w:sz w:val="24"/>
            <w:szCs w:val="28"/>
            <w:lang w:val="es-ES"/>
          </w:rPr>
          <w:t>la Ley</w:t>
        </w:r>
      </w:smartTag>
      <w:r w:rsidRPr="00205F5D">
        <w:rPr>
          <w:rFonts w:ascii="Calibri" w:hAnsi="Calibri" w:cs="Calibri"/>
          <w:sz w:val="24"/>
          <w:szCs w:val="28"/>
          <w:lang w:val="es-ES"/>
        </w:rPr>
        <w:t xml:space="preserve"> 8/2015, de 1 de abril, de cabildos insulares, a</w:t>
      </w:r>
      <w:r w:rsidR="00DF50E6" w:rsidRPr="00205F5D">
        <w:rPr>
          <w:rFonts w:ascii="Calibri" w:hAnsi="Calibri" w:cs="Calibri"/>
          <w:sz w:val="24"/>
          <w:szCs w:val="28"/>
          <w:lang w:val="es-ES"/>
        </w:rPr>
        <w:t xml:space="preserve">demás de su publicación en </w:t>
      </w:r>
      <w:r w:rsidR="00FF4A74" w:rsidRPr="00205F5D">
        <w:rPr>
          <w:rFonts w:ascii="Calibri" w:hAnsi="Calibri" w:cs="Calibri"/>
          <w:sz w:val="24"/>
          <w:szCs w:val="28"/>
          <w:lang w:val="es-ES"/>
        </w:rPr>
        <w:t xml:space="preserve">las sedes electrónicas de </w:t>
      </w:r>
      <w:r w:rsidR="00DF50E6" w:rsidRPr="00205F5D">
        <w:rPr>
          <w:rFonts w:ascii="Calibri" w:hAnsi="Calibri" w:cs="Calibri"/>
          <w:sz w:val="24"/>
          <w:szCs w:val="28"/>
          <w:lang w:val="es-ES"/>
        </w:rPr>
        <w:t>los respectivos ayuntamientos,</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toda</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la</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documentación</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relativa</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a</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las</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actuaciones</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del</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Plan</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se encontrará</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 xml:space="preserve">disponible en la página web: </w:t>
      </w:r>
    </w:p>
    <w:p w:rsidR="00DF50E6" w:rsidRPr="006C3EB1" w:rsidRDefault="004D7EDB" w:rsidP="00E93B0E">
      <w:pPr>
        <w:spacing w:before="60" w:after="60"/>
        <w:jc w:val="center"/>
        <w:rPr>
          <w:rFonts w:asciiTheme="minorHAnsi" w:hAnsiTheme="minorHAnsi" w:cs="Calibri"/>
          <w:sz w:val="32"/>
          <w:szCs w:val="28"/>
          <w:lang w:val="es-ES"/>
        </w:rPr>
      </w:pPr>
      <w:hyperlink r:id="rId8" w:history="1">
        <w:r w:rsidR="00DF50E6" w:rsidRPr="006C3EB1">
          <w:rPr>
            <w:rFonts w:asciiTheme="minorHAnsi" w:hAnsiTheme="minorHAnsi"/>
            <w:sz w:val="24"/>
            <w:szCs w:val="28"/>
          </w:rPr>
          <w:t>http://www.grancanaria.com</w:t>
        </w:r>
      </w:hyperlink>
    </w:p>
    <w:p w:rsidR="00DF50E6" w:rsidRPr="00205F5D" w:rsidRDefault="00DF50E6" w:rsidP="00E93B0E">
      <w:pPr>
        <w:spacing w:before="60" w:after="60"/>
        <w:jc w:val="both"/>
        <w:rPr>
          <w:rFonts w:ascii="Calibri" w:hAnsi="Calibri" w:cs="Calibri"/>
          <w:sz w:val="24"/>
          <w:szCs w:val="28"/>
          <w:lang w:val="es-ES"/>
        </w:rPr>
      </w:pPr>
      <w:r w:rsidRPr="00205F5D">
        <w:rPr>
          <w:rFonts w:ascii="Calibri" w:hAnsi="Calibri" w:cs="Calibri"/>
          <w:sz w:val="24"/>
          <w:szCs w:val="28"/>
          <w:lang w:val="es-ES"/>
        </w:rPr>
        <w:t>A tal efecto, los ayuntamientos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deberán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enviar al Cabildo, en formato digital, todos los documentos relativos a cada una de las actuaciones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 un plazo no superior a 5 días hábiles desde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 momento en 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 encuentren disponibles según los plazos legales correspondientes.</w:t>
      </w:r>
    </w:p>
    <w:p w:rsidR="00DF50E6" w:rsidRPr="00E93B0E" w:rsidRDefault="00DF50E6" w:rsidP="007C1FCC">
      <w:pPr>
        <w:pStyle w:val="Base"/>
      </w:pPr>
      <w:r w:rsidRPr="00E93B0E">
        <w:t xml:space="preserve">Base </w:t>
      </w:r>
      <w:r w:rsidR="00A7319A" w:rsidRPr="00E93B0E">
        <w:t>2</w:t>
      </w:r>
      <w:r w:rsidR="00140185" w:rsidRPr="00E93B0E">
        <w:t>4</w:t>
      </w:r>
      <w:r w:rsidRPr="00E93B0E">
        <w:t>.- Seguimiento y control.</w:t>
      </w:r>
    </w:p>
    <w:p w:rsidR="00DF50E6" w:rsidRPr="00205F5D" w:rsidRDefault="00DF50E6" w:rsidP="00205F5D">
      <w:pPr>
        <w:numPr>
          <w:ilvl w:val="0"/>
          <w:numId w:val="21"/>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Durante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ejecución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 las actuaciones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y, en todo caso,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 la finalización de las mismas,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Cabildo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podrá</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comprobar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adecuación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aplicación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fondos a los fines para los que fueron programados.</w:t>
      </w:r>
    </w:p>
    <w:p w:rsidR="00DF50E6" w:rsidRPr="00205F5D" w:rsidRDefault="00DF50E6" w:rsidP="00205F5D">
      <w:pPr>
        <w:numPr>
          <w:ilvl w:val="0"/>
          <w:numId w:val="21"/>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lastRenderedPageBreak/>
        <w:t>Para tal fin, el Cabildo solicitará al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ayuntamiento 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documentación necesaria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y realizará</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las comprobaciones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estime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oportunas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para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acreditar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gastos realizados,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prestando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conformidad</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 la misma o manifestando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reparos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 que haya lugar.</w:t>
      </w:r>
    </w:p>
    <w:p w:rsidR="00DF50E6" w:rsidRPr="00205F5D" w:rsidRDefault="00DF50E6" w:rsidP="00205F5D">
      <w:pPr>
        <w:numPr>
          <w:ilvl w:val="0"/>
          <w:numId w:val="21"/>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Tales controles se hacen extensivos a todos los actos que origine el desarrollo de este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Plan,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incluyendo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las empresas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u</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organismos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tengan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delegada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gestión de los respectivos planes municipales.</w:t>
      </w:r>
    </w:p>
    <w:p w:rsidR="00462678" w:rsidRPr="00462678" w:rsidRDefault="00462678" w:rsidP="00462678">
      <w:pPr>
        <w:pStyle w:val="Base"/>
      </w:pPr>
      <w:r w:rsidRPr="00462678">
        <w:t>Base 25.- Incumplimiento de las Bases.</w:t>
      </w:r>
    </w:p>
    <w:p w:rsidR="00462678" w:rsidRDefault="00462678" w:rsidP="00462678">
      <w:pPr>
        <w:spacing w:before="60" w:after="60"/>
        <w:jc w:val="both"/>
        <w:rPr>
          <w:rFonts w:ascii="Calibri" w:hAnsi="Calibri" w:cs="Calibri"/>
          <w:sz w:val="24"/>
          <w:szCs w:val="28"/>
          <w:lang w:val="es-ES"/>
        </w:rPr>
      </w:pPr>
      <w:r w:rsidRPr="00205F5D">
        <w:rPr>
          <w:rFonts w:ascii="Calibri" w:hAnsi="Calibri" w:cs="Calibri"/>
          <w:sz w:val="24"/>
          <w:szCs w:val="28"/>
          <w:lang w:val="es-ES"/>
        </w:rPr>
        <w:t xml:space="preserve">En el supuesto de </w:t>
      </w:r>
      <w:r>
        <w:rPr>
          <w:rFonts w:ascii="Calibri" w:hAnsi="Calibri" w:cs="Calibri"/>
          <w:sz w:val="24"/>
          <w:szCs w:val="28"/>
          <w:lang w:val="es-ES"/>
        </w:rPr>
        <w:t>producirse el incumplimiento</w:t>
      </w:r>
      <w:r w:rsidRPr="00205F5D">
        <w:rPr>
          <w:rFonts w:ascii="Calibri" w:hAnsi="Calibri" w:cs="Calibri"/>
          <w:sz w:val="24"/>
          <w:szCs w:val="28"/>
          <w:lang w:val="es-ES"/>
        </w:rPr>
        <w:t xml:space="preserve"> de las condiciones </w:t>
      </w:r>
      <w:r>
        <w:rPr>
          <w:rFonts w:ascii="Calibri" w:hAnsi="Calibri" w:cs="Calibri"/>
          <w:sz w:val="24"/>
          <w:szCs w:val="28"/>
          <w:lang w:val="es-ES"/>
        </w:rPr>
        <w:t>establecidas en las presentes</w:t>
      </w:r>
      <w:r w:rsidRPr="00205F5D">
        <w:rPr>
          <w:rFonts w:ascii="Calibri" w:hAnsi="Calibri" w:cs="Calibri"/>
          <w:sz w:val="24"/>
          <w:szCs w:val="28"/>
          <w:lang w:val="es-ES"/>
        </w:rPr>
        <w:t xml:space="preserve"> Bases </w:t>
      </w:r>
      <w:r>
        <w:rPr>
          <w:rFonts w:ascii="Calibri" w:hAnsi="Calibri" w:cs="Calibri"/>
          <w:sz w:val="24"/>
          <w:szCs w:val="28"/>
          <w:lang w:val="es-ES"/>
        </w:rPr>
        <w:t>y, en particular, el incumplimiento por el ayuntamiento de los plazos previstos que dé lugar a perjuicios manifiestos a los contratistas o al propio Cabildo, así como los requisitos de difusión y publicida</w:t>
      </w:r>
      <w:r w:rsidR="00D827FE">
        <w:rPr>
          <w:rFonts w:ascii="Calibri" w:hAnsi="Calibri" w:cs="Calibri"/>
          <w:sz w:val="24"/>
          <w:szCs w:val="28"/>
          <w:lang w:val="es-ES"/>
        </w:rPr>
        <w:t>d del Plan previstos en la base</w:t>
      </w:r>
      <w:r>
        <w:rPr>
          <w:rFonts w:ascii="Calibri" w:hAnsi="Calibri" w:cs="Calibri"/>
          <w:sz w:val="24"/>
          <w:szCs w:val="28"/>
          <w:lang w:val="es-ES"/>
        </w:rPr>
        <w:t xml:space="preserve"> 22:</w:t>
      </w:r>
    </w:p>
    <w:p w:rsidR="00462678" w:rsidRDefault="00462678" w:rsidP="00462678">
      <w:pPr>
        <w:spacing w:before="60" w:after="60"/>
        <w:ind w:left="720" w:hanging="436"/>
        <w:jc w:val="both"/>
        <w:rPr>
          <w:rFonts w:ascii="Calibri" w:hAnsi="Calibri" w:cs="Calibri"/>
          <w:sz w:val="24"/>
          <w:szCs w:val="28"/>
          <w:lang w:val="es-ES"/>
        </w:rPr>
      </w:pPr>
      <w:r>
        <w:rPr>
          <w:rFonts w:ascii="Calibri" w:hAnsi="Calibri" w:cs="Calibri"/>
          <w:sz w:val="24"/>
          <w:szCs w:val="28"/>
          <w:lang w:val="es-ES"/>
        </w:rPr>
        <w:t>1º)</w:t>
      </w:r>
      <w:r>
        <w:rPr>
          <w:rFonts w:ascii="Calibri" w:hAnsi="Calibri" w:cs="Calibri"/>
          <w:sz w:val="24"/>
          <w:szCs w:val="28"/>
          <w:lang w:val="es-ES"/>
        </w:rPr>
        <w:tab/>
        <w:t>El ayuntamiento deberá justificar fehacientemente las causas que han provocado los incumplimientos mencionados.</w:t>
      </w:r>
    </w:p>
    <w:p w:rsidR="00462678" w:rsidRDefault="00462678" w:rsidP="00462678">
      <w:pPr>
        <w:spacing w:before="60" w:after="60"/>
        <w:ind w:left="720" w:hanging="436"/>
        <w:jc w:val="both"/>
        <w:rPr>
          <w:rFonts w:ascii="Calibri" w:hAnsi="Calibri" w:cs="Calibri"/>
          <w:sz w:val="24"/>
          <w:szCs w:val="28"/>
          <w:lang w:val="es-ES"/>
        </w:rPr>
      </w:pPr>
      <w:r>
        <w:rPr>
          <w:rFonts w:ascii="Calibri" w:hAnsi="Calibri" w:cs="Calibri"/>
          <w:sz w:val="24"/>
          <w:szCs w:val="28"/>
          <w:lang w:val="es-ES"/>
        </w:rPr>
        <w:t>2º)</w:t>
      </w:r>
      <w:r>
        <w:rPr>
          <w:rFonts w:ascii="Calibri" w:hAnsi="Calibri" w:cs="Calibri"/>
          <w:sz w:val="24"/>
          <w:szCs w:val="28"/>
          <w:lang w:val="es-ES"/>
        </w:rPr>
        <w:tab/>
        <w:t>Analizada dicha justificación,</w:t>
      </w:r>
      <w:r w:rsidRPr="00F420BB">
        <w:rPr>
          <w:rFonts w:ascii="Calibri" w:hAnsi="Calibri" w:cs="Calibri"/>
          <w:sz w:val="24"/>
          <w:szCs w:val="28"/>
          <w:lang w:val="es-ES"/>
        </w:rPr>
        <w:t xml:space="preserve"> </w:t>
      </w:r>
      <w:r>
        <w:rPr>
          <w:rFonts w:ascii="Calibri" w:hAnsi="Calibri" w:cs="Calibri"/>
          <w:sz w:val="24"/>
          <w:szCs w:val="28"/>
          <w:lang w:val="es-ES"/>
        </w:rPr>
        <w:t xml:space="preserve">el Cabildo </w:t>
      </w:r>
      <w:r w:rsidRPr="00F420BB">
        <w:rPr>
          <w:rFonts w:ascii="Calibri" w:hAnsi="Calibri" w:cs="Calibri"/>
          <w:sz w:val="24"/>
          <w:szCs w:val="28"/>
          <w:lang w:val="es-ES"/>
        </w:rPr>
        <w:t>mediante resolución del Conseje</w:t>
      </w:r>
      <w:r>
        <w:rPr>
          <w:rFonts w:ascii="Calibri" w:hAnsi="Calibri" w:cs="Calibri"/>
          <w:sz w:val="24"/>
          <w:szCs w:val="28"/>
          <w:lang w:val="es-ES"/>
        </w:rPr>
        <w:t xml:space="preserve">ro de Cooperación Institucional resolverá en el sentido que corresponda. De no </w:t>
      </w:r>
      <w:r w:rsidR="000D5444">
        <w:rPr>
          <w:rFonts w:ascii="Calibri" w:hAnsi="Calibri" w:cs="Calibri"/>
          <w:sz w:val="24"/>
          <w:szCs w:val="28"/>
          <w:lang w:val="es-ES"/>
        </w:rPr>
        <w:t>justificarse fehacientemente las causas del incumplimiento</w:t>
      </w:r>
      <w:r>
        <w:rPr>
          <w:rFonts w:ascii="Calibri" w:hAnsi="Calibri" w:cs="Calibri"/>
          <w:sz w:val="24"/>
          <w:szCs w:val="28"/>
          <w:lang w:val="es-ES"/>
        </w:rPr>
        <w:t>, e</w:t>
      </w:r>
      <w:r w:rsidRPr="00205F5D">
        <w:rPr>
          <w:rFonts w:ascii="Calibri" w:hAnsi="Calibri" w:cs="Calibri"/>
          <w:sz w:val="24"/>
          <w:szCs w:val="28"/>
          <w:lang w:val="es-ES"/>
        </w:rPr>
        <w:t>l Cabildo no asumir</w:t>
      </w:r>
      <w:r>
        <w:rPr>
          <w:rFonts w:ascii="Calibri" w:hAnsi="Calibri" w:cs="Calibri"/>
          <w:sz w:val="24"/>
          <w:szCs w:val="28"/>
          <w:lang w:val="es-ES"/>
        </w:rPr>
        <w:t>á</w:t>
      </w:r>
      <w:r w:rsidRPr="00205F5D">
        <w:rPr>
          <w:rFonts w:ascii="Calibri" w:hAnsi="Calibri" w:cs="Calibri"/>
          <w:sz w:val="24"/>
          <w:szCs w:val="28"/>
          <w:lang w:val="es-ES"/>
        </w:rPr>
        <w:t xml:space="preserve"> las gestiones realizadas por el ayuntamiento, retirando los fondos previstos en el Presupuesto Insular para la actuación de que se trate y procediendo a poner a disposición del Ayuntamiento</w:t>
      </w:r>
      <w:r>
        <w:rPr>
          <w:rFonts w:ascii="Calibri" w:hAnsi="Calibri" w:cs="Calibri"/>
          <w:sz w:val="24"/>
          <w:szCs w:val="28"/>
          <w:lang w:val="es-ES"/>
        </w:rPr>
        <w:t>,</w:t>
      </w:r>
      <w:r w:rsidRPr="00205F5D">
        <w:rPr>
          <w:rFonts w:ascii="Calibri" w:hAnsi="Calibri" w:cs="Calibri"/>
          <w:sz w:val="24"/>
          <w:szCs w:val="28"/>
          <w:lang w:val="es-ES"/>
        </w:rPr>
        <w:t xml:space="preserve"> en su caso</w:t>
      </w:r>
      <w:r>
        <w:rPr>
          <w:rFonts w:ascii="Calibri" w:hAnsi="Calibri" w:cs="Calibri"/>
          <w:sz w:val="24"/>
          <w:szCs w:val="28"/>
          <w:lang w:val="es-ES"/>
        </w:rPr>
        <w:t>,</w:t>
      </w:r>
      <w:r w:rsidRPr="00205F5D">
        <w:rPr>
          <w:rFonts w:ascii="Calibri" w:hAnsi="Calibri" w:cs="Calibri"/>
          <w:sz w:val="24"/>
          <w:szCs w:val="28"/>
          <w:lang w:val="es-ES"/>
        </w:rPr>
        <w:t xml:space="preserve"> los fondos aportados </w:t>
      </w:r>
      <w:r>
        <w:rPr>
          <w:rFonts w:ascii="Calibri" w:hAnsi="Calibri" w:cs="Calibri"/>
          <w:sz w:val="24"/>
          <w:szCs w:val="28"/>
          <w:lang w:val="es-ES"/>
        </w:rPr>
        <w:t>por éste, si no se hubiera producido el gasto. De haberse realizado el gasto previamente, se detraerá de los recursos disponibles para el ayuntamiento en el Plan,</w:t>
      </w:r>
      <w:r w:rsidRPr="006D72A9">
        <w:rPr>
          <w:rFonts w:ascii="Calibri" w:hAnsi="Calibri" w:cs="Calibri"/>
          <w:sz w:val="24"/>
          <w:szCs w:val="28"/>
          <w:lang w:val="es-ES"/>
        </w:rPr>
        <w:t xml:space="preserve"> </w:t>
      </w:r>
      <w:r>
        <w:rPr>
          <w:rFonts w:ascii="Calibri" w:hAnsi="Calibri" w:cs="Calibri"/>
          <w:sz w:val="24"/>
          <w:szCs w:val="28"/>
          <w:lang w:val="es-ES"/>
        </w:rPr>
        <w:t>y de no poder ser así, el ayuntamiento deberá proceder a su reintegro.</w:t>
      </w:r>
    </w:p>
    <w:p w:rsidR="00DF50E6" w:rsidRPr="00E93B0E" w:rsidRDefault="00DF50E6" w:rsidP="007C1FCC">
      <w:pPr>
        <w:pStyle w:val="Base"/>
      </w:pPr>
      <w:r w:rsidRPr="00E93B0E">
        <w:t>Disposición adicional primera. Normas supletorias</w:t>
      </w:r>
      <w:r w:rsidR="002E25DE" w:rsidRPr="00E93B0E">
        <w:t xml:space="preserve"> e interpretación de las Bases</w:t>
      </w:r>
      <w:r w:rsidRPr="00E93B0E">
        <w:t>.</w:t>
      </w:r>
    </w:p>
    <w:p w:rsidR="00DF50E6" w:rsidRPr="00205F5D" w:rsidRDefault="00DF50E6" w:rsidP="00205F5D">
      <w:pPr>
        <w:numPr>
          <w:ilvl w:val="0"/>
          <w:numId w:val="22"/>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Para lo no previsto en estas Bases serán de aplicación,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 carácter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supletorio,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legislación vigente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 materia de subvenciones</w:t>
      </w:r>
      <w:r w:rsidR="001F255D" w:rsidRPr="00205F5D">
        <w:rPr>
          <w:rFonts w:ascii="Calibri" w:hAnsi="Calibri" w:cs="Calibri"/>
          <w:sz w:val="24"/>
          <w:szCs w:val="28"/>
          <w:lang w:val="es-ES"/>
        </w:rPr>
        <w:t>, de conformidad con lo establecido en la disposición adicional octava de la Ley 38/2003, de 17 de noviembre, General de Subvenciones</w:t>
      </w:r>
      <w:r w:rsidRPr="00205F5D">
        <w:rPr>
          <w:rFonts w:ascii="Calibri" w:hAnsi="Calibri" w:cs="Calibri"/>
          <w:sz w:val="24"/>
          <w:szCs w:val="28"/>
          <w:lang w:val="es-ES"/>
        </w:rPr>
        <w:t>.</w:t>
      </w:r>
    </w:p>
    <w:p w:rsidR="00C84FFD" w:rsidRPr="00205F5D" w:rsidRDefault="002E25DE" w:rsidP="00205F5D">
      <w:pPr>
        <w:numPr>
          <w:ilvl w:val="0"/>
          <w:numId w:val="22"/>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 xml:space="preserve">El Titular de </w:t>
      </w:r>
      <w:smartTag w:uri="urn:schemas-microsoft-com:office:smarttags" w:element="PersonName">
        <w:smartTagPr>
          <w:attr w:name="ProductID" w:val="la Consejería"/>
        </w:smartTagPr>
        <w:r w:rsidRPr="00205F5D">
          <w:rPr>
            <w:rFonts w:ascii="Calibri" w:hAnsi="Calibri" w:cs="Calibri"/>
            <w:sz w:val="24"/>
            <w:szCs w:val="28"/>
            <w:lang w:val="es-ES"/>
          </w:rPr>
          <w:t>la Consejería</w:t>
        </w:r>
      </w:smartTag>
      <w:r w:rsidRPr="00205F5D">
        <w:rPr>
          <w:rFonts w:ascii="Calibri" w:hAnsi="Calibri" w:cs="Calibri"/>
          <w:sz w:val="24"/>
          <w:szCs w:val="28"/>
          <w:lang w:val="es-ES"/>
        </w:rPr>
        <w:t xml:space="preserve"> en materia de Cooperación Institucional resolverá las dudas de interpretación que puedan suscitarse en la ap</w:t>
      </w:r>
      <w:r w:rsidR="006F7246" w:rsidRPr="00205F5D">
        <w:rPr>
          <w:rFonts w:ascii="Calibri" w:hAnsi="Calibri" w:cs="Calibri"/>
          <w:sz w:val="24"/>
          <w:szCs w:val="28"/>
          <w:lang w:val="es-ES"/>
        </w:rPr>
        <w:t>licación de las presentes Bases.</w:t>
      </w:r>
    </w:p>
    <w:p w:rsidR="00DF50E6" w:rsidRPr="00E93B0E" w:rsidRDefault="00DF50E6" w:rsidP="007C1FCC">
      <w:pPr>
        <w:pStyle w:val="Base"/>
      </w:pPr>
      <w:r w:rsidRPr="00E93B0E">
        <w:t>Disposición</w:t>
      </w:r>
      <w:r w:rsidR="00393693" w:rsidRPr="00E93B0E">
        <w:t xml:space="preserve"> </w:t>
      </w:r>
      <w:r w:rsidRPr="00E93B0E">
        <w:t>adicional</w:t>
      </w:r>
      <w:r w:rsidR="00393693" w:rsidRPr="00E93B0E">
        <w:t xml:space="preserve"> </w:t>
      </w:r>
      <w:r w:rsidRPr="00E93B0E">
        <w:t>segunda.</w:t>
      </w:r>
      <w:r w:rsidR="00393693" w:rsidRPr="00E93B0E">
        <w:t xml:space="preserve"> </w:t>
      </w:r>
      <w:r w:rsidRPr="00E93B0E">
        <w:t>Uso</w:t>
      </w:r>
      <w:r w:rsidR="00393693" w:rsidRPr="00E93B0E">
        <w:t xml:space="preserve"> </w:t>
      </w:r>
      <w:r w:rsidRPr="00E93B0E">
        <w:t>de</w:t>
      </w:r>
      <w:r w:rsidR="00393693" w:rsidRPr="00E93B0E">
        <w:t xml:space="preserve"> </w:t>
      </w:r>
      <w:r w:rsidRPr="00E93B0E">
        <w:t>medios</w:t>
      </w:r>
      <w:r w:rsidR="00393693" w:rsidRPr="00E93B0E">
        <w:t xml:space="preserve"> </w:t>
      </w:r>
      <w:r w:rsidRPr="00E93B0E">
        <w:t>electrónicos,</w:t>
      </w:r>
      <w:r w:rsidR="00393693" w:rsidRPr="00E93B0E">
        <w:t xml:space="preserve"> </w:t>
      </w:r>
      <w:r w:rsidRPr="00E93B0E">
        <w:t>informáticos</w:t>
      </w:r>
      <w:r w:rsidR="00393693" w:rsidRPr="00E93B0E">
        <w:t xml:space="preserve"> </w:t>
      </w:r>
      <w:r w:rsidRPr="00E93B0E">
        <w:t>y telemáticos.</w:t>
      </w:r>
    </w:p>
    <w:p w:rsidR="00DF50E6" w:rsidRPr="00205F5D" w:rsidRDefault="00DF50E6" w:rsidP="00E93B0E">
      <w:pPr>
        <w:spacing w:before="60" w:after="60"/>
        <w:jc w:val="both"/>
        <w:rPr>
          <w:rFonts w:ascii="Calibri" w:hAnsi="Calibri" w:cs="Calibri"/>
          <w:sz w:val="24"/>
          <w:szCs w:val="28"/>
          <w:lang w:val="es-ES"/>
        </w:rPr>
      </w:pPr>
      <w:r w:rsidRPr="00205F5D">
        <w:rPr>
          <w:rFonts w:ascii="Calibri" w:hAnsi="Calibri" w:cs="Calibri"/>
          <w:sz w:val="24"/>
          <w:szCs w:val="28"/>
          <w:lang w:val="es-ES"/>
        </w:rPr>
        <w:t>A medida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 por el Cabildo Insular se vayan implementando, los procedimientos y trámites previstos en estas bases se realizarán mediante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utilización de medios electrónicos, informáticos y telemáticos.</w:t>
      </w:r>
    </w:p>
    <w:p w:rsidR="00754F3E" w:rsidRPr="00205F5D" w:rsidRDefault="00754F3E" w:rsidP="00E93B0E">
      <w:pPr>
        <w:spacing w:before="60" w:after="60"/>
        <w:jc w:val="both"/>
        <w:rPr>
          <w:rFonts w:ascii="Calibri" w:hAnsi="Calibri" w:cs="Calibri"/>
          <w:sz w:val="24"/>
          <w:szCs w:val="28"/>
          <w:lang w:val="es-ES"/>
        </w:rPr>
      </w:pPr>
      <w:r w:rsidRPr="00205F5D">
        <w:rPr>
          <w:rFonts w:ascii="Calibri" w:hAnsi="Calibri" w:cs="Calibri"/>
          <w:sz w:val="24"/>
          <w:szCs w:val="28"/>
          <w:lang w:val="es-ES"/>
        </w:rPr>
        <w:t>La documentación de las actuaciones del Plan se realizará mediante documento electrónico con firma electrónica incrustada, admitiéndose además para su remisión al Cabildo Insular las copias auténticas electrónicas con código seguro de verificación (CSV).</w:t>
      </w:r>
    </w:p>
    <w:p w:rsidR="00001D14" w:rsidRPr="00E93B0E" w:rsidRDefault="00001D14" w:rsidP="007C1FCC">
      <w:pPr>
        <w:pStyle w:val="Base"/>
      </w:pPr>
      <w:r w:rsidRPr="00E93B0E">
        <w:t>Disposición adicional tercera. Plan de Cooperación con las Mancomunidades de Municipios de Gran Canaria.</w:t>
      </w:r>
    </w:p>
    <w:p w:rsidR="00001D14" w:rsidRPr="00205F5D" w:rsidRDefault="00001D14" w:rsidP="00205F5D">
      <w:pPr>
        <w:numPr>
          <w:ilvl w:val="0"/>
          <w:numId w:val="23"/>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El Cabildo Insular cooperará económicamente con las mancomunidades de municipios de la Isla mediante la financiación de un Plan de carácter plurianual para la realización de inversiones en infraestructuras y equipamientos que coadyuven a lograr los objetivos marcados para su homólogo con los Ayuntamientos en sus respectivos ámbitos territoriales.</w:t>
      </w:r>
    </w:p>
    <w:p w:rsidR="00001D14" w:rsidRPr="00205F5D" w:rsidRDefault="00001D14" w:rsidP="00205F5D">
      <w:pPr>
        <w:numPr>
          <w:ilvl w:val="0"/>
          <w:numId w:val="23"/>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lastRenderedPageBreak/>
        <w:t xml:space="preserve">El Plan estará integrado por el Plan de Medianías, el Plan del Norte y el Plan del Sureste, en los que se incluyen las actuaciones propuestas por </w:t>
      </w:r>
      <w:smartTag w:uri="urn:schemas-microsoft-com:office:smarttags" w:element="PersonName">
        <w:smartTagPr>
          <w:attr w:name="ProductID" w:val="la Mancomunidad"/>
        </w:smartTagPr>
        <w:r w:rsidRPr="00205F5D">
          <w:rPr>
            <w:rFonts w:ascii="Calibri" w:hAnsi="Calibri" w:cs="Calibri"/>
            <w:sz w:val="24"/>
            <w:szCs w:val="28"/>
            <w:lang w:val="es-ES"/>
          </w:rPr>
          <w:t>la Mancomunidad</w:t>
        </w:r>
      </w:smartTag>
      <w:r w:rsidRPr="00205F5D">
        <w:rPr>
          <w:rFonts w:ascii="Calibri" w:hAnsi="Calibri" w:cs="Calibri"/>
          <w:sz w:val="24"/>
          <w:szCs w:val="28"/>
          <w:lang w:val="es-ES"/>
        </w:rPr>
        <w:t xml:space="preserve"> de municipios de Medianías de Gran Canaria, </w:t>
      </w:r>
      <w:smartTag w:uri="urn:schemas-microsoft-com:office:smarttags" w:element="PersonName">
        <w:smartTagPr>
          <w:attr w:name="ProductID" w:val="la Mancomunidad"/>
        </w:smartTagPr>
        <w:r w:rsidRPr="00205F5D">
          <w:rPr>
            <w:rFonts w:ascii="Calibri" w:hAnsi="Calibri" w:cs="Calibri"/>
            <w:sz w:val="24"/>
            <w:szCs w:val="28"/>
            <w:lang w:val="es-ES"/>
          </w:rPr>
          <w:t>la Mancomunidad</w:t>
        </w:r>
      </w:smartTag>
      <w:r w:rsidRPr="00205F5D">
        <w:rPr>
          <w:rFonts w:ascii="Calibri" w:hAnsi="Calibri" w:cs="Calibri"/>
          <w:sz w:val="24"/>
          <w:szCs w:val="28"/>
          <w:lang w:val="es-ES"/>
        </w:rPr>
        <w:t xml:space="preserve"> de municipios del Norte de Gran Canaria y </w:t>
      </w:r>
      <w:smartTag w:uri="urn:schemas-microsoft-com:office:smarttags" w:element="PersonName">
        <w:smartTagPr>
          <w:attr w:name="ProductID" w:val="la Mancomunidad Intermunicipal"/>
        </w:smartTagPr>
        <w:r w:rsidRPr="00205F5D">
          <w:rPr>
            <w:rFonts w:ascii="Calibri" w:hAnsi="Calibri" w:cs="Calibri"/>
            <w:sz w:val="24"/>
            <w:szCs w:val="28"/>
            <w:lang w:val="es-ES"/>
          </w:rPr>
          <w:t>la Mancomunidad Intermunicipal</w:t>
        </w:r>
      </w:smartTag>
      <w:r w:rsidRPr="00205F5D">
        <w:rPr>
          <w:rFonts w:ascii="Calibri" w:hAnsi="Calibri" w:cs="Calibri"/>
          <w:sz w:val="24"/>
          <w:szCs w:val="28"/>
          <w:lang w:val="es-ES"/>
        </w:rPr>
        <w:t xml:space="preserve"> del Sureste de Gran Canaria, respectivamente. Cuenta con una dotación anual de un millón de euros para cada Mancomunidad, resultando así un total de 12 millones de euros para el periodo </w:t>
      </w:r>
      <w:r w:rsidR="00F02937" w:rsidRPr="00205F5D">
        <w:rPr>
          <w:rFonts w:ascii="Calibri" w:hAnsi="Calibri" w:cs="Calibri"/>
          <w:sz w:val="24"/>
          <w:szCs w:val="28"/>
          <w:lang w:val="es-ES"/>
        </w:rPr>
        <w:t>2020-2023</w:t>
      </w:r>
      <w:r w:rsidRPr="00205F5D">
        <w:rPr>
          <w:rFonts w:ascii="Calibri" w:hAnsi="Calibri" w:cs="Calibri"/>
          <w:sz w:val="24"/>
          <w:szCs w:val="28"/>
          <w:lang w:val="es-ES"/>
        </w:rPr>
        <w:t>.</w:t>
      </w:r>
    </w:p>
    <w:p w:rsidR="00001D14" w:rsidRPr="00205F5D" w:rsidRDefault="00001D14" w:rsidP="00205F5D">
      <w:pPr>
        <w:numPr>
          <w:ilvl w:val="0"/>
          <w:numId w:val="23"/>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Para la elaboración, aprobación, tramitación y ejecución del Plan de Cooperación con las Mancomunidades de Municipios de Gran Canaria se seguirán la normas previstas en las presentes Bases, adaptando su aplicación al ámbito supramunicipal del Plan.</w:t>
      </w:r>
    </w:p>
    <w:p w:rsidR="00DF50E6" w:rsidRPr="00E93B0E" w:rsidRDefault="00DF50E6" w:rsidP="007C1FCC">
      <w:pPr>
        <w:pStyle w:val="Base"/>
      </w:pPr>
      <w:r w:rsidRPr="00E93B0E">
        <w:t>Disposición Transitoria.</w:t>
      </w:r>
    </w:p>
    <w:p w:rsidR="00DF50E6" w:rsidRPr="00205F5D" w:rsidRDefault="00DF50E6" w:rsidP="00E93B0E">
      <w:pPr>
        <w:spacing w:before="60" w:after="60"/>
        <w:jc w:val="both"/>
        <w:rPr>
          <w:rFonts w:ascii="Calibri" w:hAnsi="Calibri" w:cs="Calibri"/>
          <w:sz w:val="24"/>
          <w:szCs w:val="28"/>
          <w:lang w:val="es-ES"/>
        </w:rPr>
      </w:pPr>
      <w:r w:rsidRPr="00205F5D">
        <w:rPr>
          <w:rFonts w:ascii="Calibri" w:hAnsi="Calibri" w:cs="Calibri"/>
          <w:sz w:val="24"/>
          <w:szCs w:val="28"/>
          <w:lang w:val="es-ES"/>
        </w:rPr>
        <w:t>Los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plazos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previstos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estas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Bases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para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adjudicación</w:t>
      </w:r>
      <w:r w:rsidR="009B7491" w:rsidRPr="00205F5D">
        <w:rPr>
          <w:rFonts w:ascii="Calibri" w:hAnsi="Calibri" w:cs="Calibri"/>
          <w:sz w:val="24"/>
          <w:szCs w:val="28"/>
          <w:lang w:val="es-ES"/>
        </w:rPr>
        <w:t>,</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contratación</w:t>
      </w:r>
      <w:r w:rsidR="00393693" w:rsidRPr="00205F5D">
        <w:rPr>
          <w:rFonts w:ascii="Calibri" w:hAnsi="Calibri" w:cs="Calibri"/>
          <w:sz w:val="24"/>
          <w:szCs w:val="28"/>
          <w:lang w:val="es-ES"/>
        </w:rPr>
        <w:t xml:space="preserve"> </w:t>
      </w:r>
      <w:r w:rsidR="009B7491" w:rsidRPr="00205F5D">
        <w:rPr>
          <w:rFonts w:ascii="Calibri" w:hAnsi="Calibri" w:cs="Calibri"/>
          <w:sz w:val="24"/>
          <w:szCs w:val="28"/>
          <w:lang w:val="es-ES"/>
        </w:rPr>
        <w:t xml:space="preserve">y ejecución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las actuaciones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incluidas 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 ejercicio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00931728" w:rsidRPr="00205F5D">
        <w:rPr>
          <w:rFonts w:ascii="Calibri" w:hAnsi="Calibri" w:cs="Calibri"/>
          <w:sz w:val="24"/>
          <w:szCs w:val="28"/>
          <w:lang w:val="es-ES"/>
        </w:rPr>
        <w:t>20</w:t>
      </w:r>
      <w:r w:rsidR="006D556D" w:rsidRPr="00205F5D">
        <w:rPr>
          <w:rFonts w:ascii="Calibri" w:hAnsi="Calibri" w:cs="Calibri"/>
          <w:sz w:val="24"/>
          <w:szCs w:val="28"/>
          <w:lang w:val="es-ES"/>
        </w:rPr>
        <w:t>20</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podrán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ampliarse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atendiendo a sus particularidades</w:t>
      </w:r>
      <w:r w:rsidR="009B7491" w:rsidRPr="00205F5D">
        <w:rPr>
          <w:rFonts w:ascii="Calibri" w:hAnsi="Calibri" w:cs="Calibri"/>
          <w:sz w:val="24"/>
          <w:szCs w:val="28"/>
          <w:lang w:val="es-ES"/>
        </w:rPr>
        <w:t xml:space="preserve"> </w:t>
      </w:r>
      <w:r w:rsidRPr="00205F5D">
        <w:rPr>
          <w:rFonts w:ascii="Calibri" w:hAnsi="Calibri" w:cs="Calibri"/>
          <w:sz w:val="24"/>
          <w:szCs w:val="28"/>
          <w:lang w:val="es-ES"/>
        </w:rPr>
        <w:t>específicas.</w:t>
      </w:r>
    </w:p>
    <w:sectPr w:rsidR="00DF50E6" w:rsidRPr="00205F5D" w:rsidSect="00350DAB">
      <w:headerReference w:type="default" r:id="rId9"/>
      <w:footerReference w:type="default" r:id="rId10"/>
      <w:pgSz w:w="11900" w:h="16840"/>
      <w:pgMar w:top="1580" w:right="1580" w:bottom="280" w:left="1680" w:header="0" w:footer="7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707" w:rsidRDefault="00E64707" w:rsidP="0098189D">
      <w:r>
        <w:separator/>
      </w:r>
    </w:p>
  </w:endnote>
  <w:endnote w:type="continuationSeparator" w:id="0">
    <w:p w:rsidR="00E64707" w:rsidRDefault="00E64707" w:rsidP="0098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ptima">
    <w:panose1 w:val="00000000000000000000"/>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07" w:rsidRPr="00A30F68" w:rsidRDefault="00E64707" w:rsidP="001542C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707" w:rsidRDefault="00E64707" w:rsidP="0098189D">
      <w:r>
        <w:separator/>
      </w:r>
    </w:p>
  </w:footnote>
  <w:footnote w:type="continuationSeparator" w:id="0">
    <w:p w:rsidR="00E64707" w:rsidRDefault="00E64707" w:rsidP="00981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07" w:rsidRDefault="00E64707">
    <w:pPr>
      <w:spacing w:line="240" w:lineRule="atLeas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3A4C"/>
    <w:multiLevelType w:val="hybridMultilevel"/>
    <w:tmpl w:val="88DC05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CD33DB"/>
    <w:multiLevelType w:val="hybridMultilevel"/>
    <w:tmpl w:val="88DC05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C1639C"/>
    <w:multiLevelType w:val="hybridMultilevel"/>
    <w:tmpl w:val="6376339E"/>
    <w:lvl w:ilvl="0" w:tplc="0C0A000F">
      <w:start w:val="1"/>
      <w:numFmt w:val="decimal"/>
      <w:lvlText w:val="%1."/>
      <w:lvlJc w:val="left"/>
      <w:pPr>
        <w:ind w:left="720" w:hanging="360"/>
      </w:pPr>
    </w:lvl>
    <w:lvl w:ilvl="1" w:tplc="A2C63170">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194FFB"/>
    <w:multiLevelType w:val="hybridMultilevel"/>
    <w:tmpl w:val="88DC05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3D553CF"/>
    <w:multiLevelType w:val="hybridMultilevel"/>
    <w:tmpl w:val="42D413A6"/>
    <w:lvl w:ilvl="0" w:tplc="0C0A0011">
      <w:start w:val="1"/>
      <w:numFmt w:val="decimal"/>
      <w:lvlText w:val="%1)"/>
      <w:lvlJc w:val="left"/>
      <w:pPr>
        <w:ind w:left="404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DE43CA0"/>
    <w:multiLevelType w:val="hybridMultilevel"/>
    <w:tmpl w:val="80302B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0639E4"/>
    <w:multiLevelType w:val="hybridMultilevel"/>
    <w:tmpl w:val="5792D5F0"/>
    <w:lvl w:ilvl="0" w:tplc="23E6AE28">
      <w:start w:val="2"/>
      <w:numFmt w:val="bullet"/>
      <w:lvlText w:val="-"/>
      <w:lvlJc w:val="left"/>
      <w:pPr>
        <w:ind w:left="1004" w:hanging="360"/>
      </w:pPr>
      <w:rPr>
        <w:rFonts w:ascii="Optima" w:eastAsia="Times New Roman" w:hAnsi="Optima"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2F384259"/>
    <w:multiLevelType w:val="hybridMultilevel"/>
    <w:tmpl w:val="2A80CC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2871EA0"/>
    <w:multiLevelType w:val="hybridMultilevel"/>
    <w:tmpl w:val="6376339E"/>
    <w:lvl w:ilvl="0" w:tplc="0C0A000F">
      <w:start w:val="1"/>
      <w:numFmt w:val="decimal"/>
      <w:lvlText w:val="%1."/>
      <w:lvlJc w:val="left"/>
      <w:pPr>
        <w:ind w:left="720" w:hanging="360"/>
      </w:pPr>
    </w:lvl>
    <w:lvl w:ilvl="1" w:tplc="A2C63170">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3771FAF"/>
    <w:multiLevelType w:val="hybridMultilevel"/>
    <w:tmpl w:val="89EEF0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D6C13AB"/>
    <w:multiLevelType w:val="hybridMultilevel"/>
    <w:tmpl w:val="9CA26C1E"/>
    <w:lvl w:ilvl="0" w:tplc="23E6AE28">
      <w:start w:val="2"/>
      <w:numFmt w:val="bullet"/>
      <w:lvlText w:val="-"/>
      <w:lvlJc w:val="left"/>
      <w:pPr>
        <w:ind w:left="2563" w:hanging="360"/>
      </w:pPr>
      <w:rPr>
        <w:rFonts w:ascii="Optima" w:eastAsia="Times New Roman" w:hAnsi="Optima" w:cs="Times New Roman"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11" w15:restartNumberingAfterBreak="0">
    <w:nsid w:val="41214E08"/>
    <w:multiLevelType w:val="hybridMultilevel"/>
    <w:tmpl w:val="6376339E"/>
    <w:lvl w:ilvl="0" w:tplc="0C0A000F">
      <w:start w:val="1"/>
      <w:numFmt w:val="decimal"/>
      <w:lvlText w:val="%1."/>
      <w:lvlJc w:val="left"/>
      <w:pPr>
        <w:ind w:left="720" w:hanging="360"/>
      </w:pPr>
    </w:lvl>
    <w:lvl w:ilvl="1" w:tplc="A2C63170">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C442222"/>
    <w:multiLevelType w:val="hybridMultilevel"/>
    <w:tmpl w:val="6B40E9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E7A5DCA"/>
    <w:multiLevelType w:val="hybridMultilevel"/>
    <w:tmpl w:val="6B40E9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80322B4"/>
    <w:multiLevelType w:val="hybridMultilevel"/>
    <w:tmpl w:val="6376339E"/>
    <w:lvl w:ilvl="0" w:tplc="0C0A000F">
      <w:start w:val="1"/>
      <w:numFmt w:val="decimal"/>
      <w:lvlText w:val="%1."/>
      <w:lvlJc w:val="left"/>
      <w:pPr>
        <w:ind w:left="720" w:hanging="360"/>
      </w:pPr>
    </w:lvl>
    <w:lvl w:ilvl="1" w:tplc="A2C63170">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B0105E6"/>
    <w:multiLevelType w:val="hybridMultilevel"/>
    <w:tmpl w:val="88DC05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E5B0779"/>
    <w:multiLevelType w:val="hybridMultilevel"/>
    <w:tmpl w:val="6376339E"/>
    <w:lvl w:ilvl="0" w:tplc="0C0A000F">
      <w:start w:val="1"/>
      <w:numFmt w:val="decimal"/>
      <w:lvlText w:val="%1."/>
      <w:lvlJc w:val="left"/>
      <w:pPr>
        <w:ind w:left="720" w:hanging="360"/>
      </w:pPr>
    </w:lvl>
    <w:lvl w:ilvl="1" w:tplc="A2C63170">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EF11CC2"/>
    <w:multiLevelType w:val="hybridMultilevel"/>
    <w:tmpl w:val="6376339E"/>
    <w:lvl w:ilvl="0" w:tplc="0C0A000F">
      <w:start w:val="1"/>
      <w:numFmt w:val="decimal"/>
      <w:lvlText w:val="%1."/>
      <w:lvlJc w:val="left"/>
      <w:pPr>
        <w:ind w:left="720" w:hanging="360"/>
      </w:pPr>
    </w:lvl>
    <w:lvl w:ilvl="1" w:tplc="A2C63170">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1D903BD"/>
    <w:multiLevelType w:val="hybridMultilevel"/>
    <w:tmpl w:val="55A88A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5E42F90"/>
    <w:multiLevelType w:val="hybridMultilevel"/>
    <w:tmpl w:val="CE4AAA06"/>
    <w:lvl w:ilvl="0" w:tplc="23E6AE28">
      <w:start w:val="2"/>
      <w:numFmt w:val="bullet"/>
      <w:lvlText w:val="-"/>
      <w:lvlJc w:val="left"/>
      <w:pPr>
        <w:ind w:left="720" w:hanging="360"/>
      </w:pPr>
      <w:rPr>
        <w:rFonts w:ascii="Optima" w:eastAsia="Times New Roman" w:hAnsi="Optima" w:cs="Times New Roman" w:hint="default"/>
      </w:rPr>
    </w:lvl>
    <w:lvl w:ilvl="1" w:tplc="A2C63170">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A964B1E"/>
    <w:multiLevelType w:val="hybridMultilevel"/>
    <w:tmpl w:val="6376339E"/>
    <w:lvl w:ilvl="0" w:tplc="0C0A000F">
      <w:start w:val="1"/>
      <w:numFmt w:val="decimal"/>
      <w:lvlText w:val="%1."/>
      <w:lvlJc w:val="left"/>
      <w:pPr>
        <w:ind w:left="720" w:hanging="360"/>
      </w:pPr>
    </w:lvl>
    <w:lvl w:ilvl="1" w:tplc="A2C63170">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2946CCD"/>
    <w:multiLevelType w:val="hybridMultilevel"/>
    <w:tmpl w:val="6376339E"/>
    <w:lvl w:ilvl="0" w:tplc="0C0A000F">
      <w:start w:val="1"/>
      <w:numFmt w:val="decimal"/>
      <w:lvlText w:val="%1."/>
      <w:lvlJc w:val="left"/>
      <w:pPr>
        <w:ind w:left="720" w:hanging="360"/>
      </w:pPr>
    </w:lvl>
    <w:lvl w:ilvl="1" w:tplc="A2C63170">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63409BB"/>
    <w:multiLevelType w:val="hybridMultilevel"/>
    <w:tmpl w:val="88DC05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AF85AD6"/>
    <w:multiLevelType w:val="hybridMultilevel"/>
    <w:tmpl w:val="6376339E"/>
    <w:lvl w:ilvl="0" w:tplc="0C0A000F">
      <w:start w:val="1"/>
      <w:numFmt w:val="decimal"/>
      <w:lvlText w:val="%1."/>
      <w:lvlJc w:val="left"/>
      <w:pPr>
        <w:ind w:left="720" w:hanging="360"/>
      </w:pPr>
    </w:lvl>
    <w:lvl w:ilvl="1" w:tplc="A2C63170">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C5D599D"/>
    <w:multiLevelType w:val="hybridMultilevel"/>
    <w:tmpl w:val="65D03B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E415528"/>
    <w:multiLevelType w:val="hybridMultilevel"/>
    <w:tmpl w:val="88DC05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2"/>
  </w:num>
  <w:num w:numId="3">
    <w:abstractNumId w:val="18"/>
  </w:num>
  <w:num w:numId="4">
    <w:abstractNumId w:val="7"/>
  </w:num>
  <w:num w:numId="5">
    <w:abstractNumId w:val="12"/>
  </w:num>
  <w:num w:numId="6">
    <w:abstractNumId w:val="9"/>
  </w:num>
  <w:num w:numId="7">
    <w:abstractNumId w:val="13"/>
  </w:num>
  <w:num w:numId="8">
    <w:abstractNumId w:val="10"/>
  </w:num>
  <w:num w:numId="9">
    <w:abstractNumId w:val="6"/>
  </w:num>
  <w:num w:numId="10">
    <w:abstractNumId w:val="1"/>
  </w:num>
  <w:num w:numId="11">
    <w:abstractNumId w:val="15"/>
  </w:num>
  <w:num w:numId="12">
    <w:abstractNumId w:val="0"/>
  </w:num>
  <w:num w:numId="13">
    <w:abstractNumId w:val="25"/>
  </w:num>
  <w:num w:numId="14">
    <w:abstractNumId w:val="14"/>
  </w:num>
  <w:num w:numId="15">
    <w:abstractNumId w:val="2"/>
  </w:num>
  <w:num w:numId="16">
    <w:abstractNumId w:val="8"/>
  </w:num>
  <w:num w:numId="17">
    <w:abstractNumId w:val="17"/>
  </w:num>
  <w:num w:numId="18">
    <w:abstractNumId w:val="16"/>
  </w:num>
  <w:num w:numId="19">
    <w:abstractNumId w:val="23"/>
  </w:num>
  <w:num w:numId="20">
    <w:abstractNumId w:val="20"/>
  </w:num>
  <w:num w:numId="21">
    <w:abstractNumId w:val="11"/>
  </w:num>
  <w:num w:numId="22">
    <w:abstractNumId w:val="21"/>
  </w:num>
  <w:num w:numId="23">
    <w:abstractNumId w:val="19"/>
  </w:num>
  <w:num w:numId="24">
    <w:abstractNumId w:val="3"/>
  </w:num>
  <w:num w:numId="25">
    <w:abstractNumId w:val="5"/>
  </w:num>
  <w:num w:numId="2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9D"/>
    <w:rsid w:val="00001D14"/>
    <w:rsid w:val="00003613"/>
    <w:rsid w:val="000126BB"/>
    <w:rsid w:val="00013E75"/>
    <w:rsid w:val="00013EFA"/>
    <w:rsid w:val="00017D46"/>
    <w:rsid w:val="0002415C"/>
    <w:rsid w:val="00024AFC"/>
    <w:rsid w:val="00026A06"/>
    <w:rsid w:val="00030517"/>
    <w:rsid w:val="00030777"/>
    <w:rsid w:val="0003387E"/>
    <w:rsid w:val="0004275D"/>
    <w:rsid w:val="0005013C"/>
    <w:rsid w:val="00051111"/>
    <w:rsid w:val="00053B29"/>
    <w:rsid w:val="0005541A"/>
    <w:rsid w:val="00056387"/>
    <w:rsid w:val="00060098"/>
    <w:rsid w:val="00064BEC"/>
    <w:rsid w:val="00064C86"/>
    <w:rsid w:val="00070005"/>
    <w:rsid w:val="000731C8"/>
    <w:rsid w:val="00074EE4"/>
    <w:rsid w:val="00076E00"/>
    <w:rsid w:val="000818F6"/>
    <w:rsid w:val="0008498D"/>
    <w:rsid w:val="00087B32"/>
    <w:rsid w:val="00091C63"/>
    <w:rsid w:val="000A0BE7"/>
    <w:rsid w:val="000A6D2A"/>
    <w:rsid w:val="000B5F3E"/>
    <w:rsid w:val="000D0855"/>
    <w:rsid w:val="000D5444"/>
    <w:rsid w:val="000E1304"/>
    <w:rsid w:val="000E25B0"/>
    <w:rsid w:val="000E5BB2"/>
    <w:rsid w:val="000E6674"/>
    <w:rsid w:val="000E72F0"/>
    <w:rsid w:val="000F2A51"/>
    <w:rsid w:val="00110C55"/>
    <w:rsid w:val="00115C2E"/>
    <w:rsid w:val="001173E3"/>
    <w:rsid w:val="00121201"/>
    <w:rsid w:val="00132A80"/>
    <w:rsid w:val="00132EDF"/>
    <w:rsid w:val="001335A1"/>
    <w:rsid w:val="001335DE"/>
    <w:rsid w:val="00140185"/>
    <w:rsid w:val="001508A8"/>
    <w:rsid w:val="001542CC"/>
    <w:rsid w:val="00154380"/>
    <w:rsid w:val="00155C06"/>
    <w:rsid w:val="00157A3B"/>
    <w:rsid w:val="00162FE1"/>
    <w:rsid w:val="001653CC"/>
    <w:rsid w:val="0016754D"/>
    <w:rsid w:val="001725EA"/>
    <w:rsid w:val="00172F35"/>
    <w:rsid w:val="00174556"/>
    <w:rsid w:val="00175934"/>
    <w:rsid w:val="0017595F"/>
    <w:rsid w:val="00176464"/>
    <w:rsid w:val="0018070E"/>
    <w:rsid w:val="00180D1F"/>
    <w:rsid w:val="001824AD"/>
    <w:rsid w:val="001844AE"/>
    <w:rsid w:val="001853A9"/>
    <w:rsid w:val="00185ABA"/>
    <w:rsid w:val="0018790E"/>
    <w:rsid w:val="00190656"/>
    <w:rsid w:val="0019269E"/>
    <w:rsid w:val="00195B57"/>
    <w:rsid w:val="00195ED9"/>
    <w:rsid w:val="001964D0"/>
    <w:rsid w:val="00196748"/>
    <w:rsid w:val="001A0330"/>
    <w:rsid w:val="001A3542"/>
    <w:rsid w:val="001A463D"/>
    <w:rsid w:val="001A5D9D"/>
    <w:rsid w:val="001A7D3A"/>
    <w:rsid w:val="001B3681"/>
    <w:rsid w:val="001B6CF6"/>
    <w:rsid w:val="001C1C43"/>
    <w:rsid w:val="001C650A"/>
    <w:rsid w:val="001D2440"/>
    <w:rsid w:val="001D35E8"/>
    <w:rsid w:val="001D60E5"/>
    <w:rsid w:val="001D64E0"/>
    <w:rsid w:val="001D731E"/>
    <w:rsid w:val="001E0467"/>
    <w:rsid w:val="001E129A"/>
    <w:rsid w:val="001E1418"/>
    <w:rsid w:val="001E1439"/>
    <w:rsid w:val="001E1D79"/>
    <w:rsid w:val="001E38CC"/>
    <w:rsid w:val="001E44B2"/>
    <w:rsid w:val="001F0606"/>
    <w:rsid w:val="001F255D"/>
    <w:rsid w:val="001F30EA"/>
    <w:rsid w:val="001F37AC"/>
    <w:rsid w:val="001F49E7"/>
    <w:rsid w:val="00200044"/>
    <w:rsid w:val="00205B7A"/>
    <w:rsid w:val="00205F5D"/>
    <w:rsid w:val="002067BF"/>
    <w:rsid w:val="002147E1"/>
    <w:rsid w:val="00215AF4"/>
    <w:rsid w:val="002178E1"/>
    <w:rsid w:val="00230946"/>
    <w:rsid w:val="00230AC1"/>
    <w:rsid w:val="00233E7C"/>
    <w:rsid w:val="0023517E"/>
    <w:rsid w:val="002351CC"/>
    <w:rsid w:val="00242CC4"/>
    <w:rsid w:val="00260115"/>
    <w:rsid w:val="00261A7C"/>
    <w:rsid w:val="0026291D"/>
    <w:rsid w:val="00271611"/>
    <w:rsid w:val="00280443"/>
    <w:rsid w:val="0028082F"/>
    <w:rsid w:val="00293E30"/>
    <w:rsid w:val="002975DC"/>
    <w:rsid w:val="002A1709"/>
    <w:rsid w:val="002A1C45"/>
    <w:rsid w:val="002A1EE7"/>
    <w:rsid w:val="002A2427"/>
    <w:rsid w:val="002A5683"/>
    <w:rsid w:val="002A7827"/>
    <w:rsid w:val="002B0074"/>
    <w:rsid w:val="002B41D0"/>
    <w:rsid w:val="002B5DF7"/>
    <w:rsid w:val="002B5FF0"/>
    <w:rsid w:val="002B7618"/>
    <w:rsid w:val="002C1093"/>
    <w:rsid w:val="002C2CE3"/>
    <w:rsid w:val="002C2D79"/>
    <w:rsid w:val="002C476A"/>
    <w:rsid w:val="002C6946"/>
    <w:rsid w:val="002C701F"/>
    <w:rsid w:val="002D0715"/>
    <w:rsid w:val="002D0D97"/>
    <w:rsid w:val="002D27B4"/>
    <w:rsid w:val="002D57AA"/>
    <w:rsid w:val="002E18EE"/>
    <w:rsid w:val="002E1962"/>
    <w:rsid w:val="002E25DE"/>
    <w:rsid w:val="002F0527"/>
    <w:rsid w:val="002F1F63"/>
    <w:rsid w:val="002F32B2"/>
    <w:rsid w:val="002F3622"/>
    <w:rsid w:val="002F5088"/>
    <w:rsid w:val="002F6778"/>
    <w:rsid w:val="002F7539"/>
    <w:rsid w:val="002F78AF"/>
    <w:rsid w:val="002F7EB4"/>
    <w:rsid w:val="003004E7"/>
    <w:rsid w:val="00300E1C"/>
    <w:rsid w:val="003025AE"/>
    <w:rsid w:val="00302C48"/>
    <w:rsid w:val="0030480B"/>
    <w:rsid w:val="00304E67"/>
    <w:rsid w:val="003073D1"/>
    <w:rsid w:val="00307EEC"/>
    <w:rsid w:val="0032069F"/>
    <w:rsid w:val="003222F2"/>
    <w:rsid w:val="00323B46"/>
    <w:rsid w:val="0032589D"/>
    <w:rsid w:val="00325D89"/>
    <w:rsid w:val="003432C3"/>
    <w:rsid w:val="00344EE3"/>
    <w:rsid w:val="003501F3"/>
    <w:rsid w:val="00350A9F"/>
    <w:rsid w:val="00350DAB"/>
    <w:rsid w:val="00352E3E"/>
    <w:rsid w:val="003576B7"/>
    <w:rsid w:val="003667D0"/>
    <w:rsid w:val="00366985"/>
    <w:rsid w:val="00372498"/>
    <w:rsid w:val="0037714F"/>
    <w:rsid w:val="003803D7"/>
    <w:rsid w:val="0038352F"/>
    <w:rsid w:val="0038624A"/>
    <w:rsid w:val="00387E74"/>
    <w:rsid w:val="0039248F"/>
    <w:rsid w:val="00393693"/>
    <w:rsid w:val="003974B4"/>
    <w:rsid w:val="003A05F0"/>
    <w:rsid w:val="003A27D7"/>
    <w:rsid w:val="003A5462"/>
    <w:rsid w:val="003A6D5A"/>
    <w:rsid w:val="003B19D4"/>
    <w:rsid w:val="003B715F"/>
    <w:rsid w:val="003C1CFF"/>
    <w:rsid w:val="003C6868"/>
    <w:rsid w:val="003D6D5E"/>
    <w:rsid w:val="003F69B3"/>
    <w:rsid w:val="00400977"/>
    <w:rsid w:val="00402613"/>
    <w:rsid w:val="004034DB"/>
    <w:rsid w:val="00403592"/>
    <w:rsid w:val="00403C96"/>
    <w:rsid w:val="00404D59"/>
    <w:rsid w:val="00405099"/>
    <w:rsid w:val="00406FBE"/>
    <w:rsid w:val="004073D5"/>
    <w:rsid w:val="004150D8"/>
    <w:rsid w:val="0042681A"/>
    <w:rsid w:val="004310A5"/>
    <w:rsid w:val="00431399"/>
    <w:rsid w:val="00436A7B"/>
    <w:rsid w:val="00445FFB"/>
    <w:rsid w:val="004465C0"/>
    <w:rsid w:val="00450468"/>
    <w:rsid w:val="00452C9C"/>
    <w:rsid w:val="00455CB2"/>
    <w:rsid w:val="0045600E"/>
    <w:rsid w:val="004619CA"/>
    <w:rsid w:val="00462678"/>
    <w:rsid w:val="00463B58"/>
    <w:rsid w:val="00466ECD"/>
    <w:rsid w:val="00477778"/>
    <w:rsid w:val="0048177C"/>
    <w:rsid w:val="00486728"/>
    <w:rsid w:val="004945F5"/>
    <w:rsid w:val="004A3035"/>
    <w:rsid w:val="004A608B"/>
    <w:rsid w:val="004A70CC"/>
    <w:rsid w:val="004A7BF6"/>
    <w:rsid w:val="004B0CEF"/>
    <w:rsid w:val="004B2B66"/>
    <w:rsid w:val="004B70D6"/>
    <w:rsid w:val="004C5978"/>
    <w:rsid w:val="004D01B5"/>
    <w:rsid w:val="004D127E"/>
    <w:rsid w:val="004D2270"/>
    <w:rsid w:val="004D5638"/>
    <w:rsid w:val="004D7EDB"/>
    <w:rsid w:val="004E2CA8"/>
    <w:rsid w:val="004E2ECC"/>
    <w:rsid w:val="004E4D93"/>
    <w:rsid w:val="004F07BA"/>
    <w:rsid w:val="004F14E3"/>
    <w:rsid w:val="0050406D"/>
    <w:rsid w:val="00504094"/>
    <w:rsid w:val="005119D9"/>
    <w:rsid w:val="0051300A"/>
    <w:rsid w:val="00515974"/>
    <w:rsid w:val="005203AD"/>
    <w:rsid w:val="00523A80"/>
    <w:rsid w:val="00530B29"/>
    <w:rsid w:val="00533C29"/>
    <w:rsid w:val="005365E5"/>
    <w:rsid w:val="005445CB"/>
    <w:rsid w:val="00545C57"/>
    <w:rsid w:val="00550A44"/>
    <w:rsid w:val="005519E5"/>
    <w:rsid w:val="0055438C"/>
    <w:rsid w:val="005663D6"/>
    <w:rsid w:val="00566A3B"/>
    <w:rsid w:val="00566C8D"/>
    <w:rsid w:val="0057078C"/>
    <w:rsid w:val="00585657"/>
    <w:rsid w:val="00587792"/>
    <w:rsid w:val="00591231"/>
    <w:rsid w:val="00591E6E"/>
    <w:rsid w:val="00593EC7"/>
    <w:rsid w:val="005962B4"/>
    <w:rsid w:val="005A4A7E"/>
    <w:rsid w:val="005A4E48"/>
    <w:rsid w:val="005A7CAC"/>
    <w:rsid w:val="005B13DE"/>
    <w:rsid w:val="005B2BD0"/>
    <w:rsid w:val="005B400F"/>
    <w:rsid w:val="005C2168"/>
    <w:rsid w:val="005C5F54"/>
    <w:rsid w:val="005C6423"/>
    <w:rsid w:val="005C6888"/>
    <w:rsid w:val="005C6EF5"/>
    <w:rsid w:val="005D0686"/>
    <w:rsid w:val="005D58BF"/>
    <w:rsid w:val="005D5FA4"/>
    <w:rsid w:val="005D6185"/>
    <w:rsid w:val="005E671D"/>
    <w:rsid w:val="005F03AC"/>
    <w:rsid w:val="005F0BF9"/>
    <w:rsid w:val="005F1CC6"/>
    <w:rsid w:val="005F280D"/>
    <w:rsid w:val="005F4826"/>
    <w:rsid w:val="005F725E"/>
    <w:rsid w:val="00602241"/>
    <w:rsid w:val="00615BA2"/>
    <w:rsid w:val="00617C74"/>
    <w:rsid w:val="006223AE"/>
    <w:rsid w:val="006264C6"/>
    <w:rsid w:val="00641359"/>
    <w:rsid w:val="00651C35"/>
    <w:rsid w:val="00653D6F"/>
    <w:rsid w:val="006561B3"/>
    <w:rsid w:val="0066768B"/>
    <w:rsid w:val="00671C5D"/>
    <w:rsid w:val="0067656F"/>
    <w:rsid w:val="0068031D"/>
    <w:rsid w:val="00684B65"/>
    <w:rsid w:val="006A0DC0"/>
    <w:rsid w:val="006A1197"/>
    <w:rsid w:val="006B0F3D"/>
    <w:rsid w:val="006B0F92"/>
    <w:rsid w:val="006B2FDE"/>
    <w:rsid w:val="006B375A"/>
    <w:rsid w:val="006B6935"/>
    <w:rsid w:val="006B6B7A"/>
    <w:rsid w:val="006C2C01"/>
    <w:rsid w:val="006C33DF"/>
    <w:rsid w:val="006C3EB1"/>
    <w:rsid w:val="006D1291"/>
    <w:rsid w:val="006D2A80"/>
    <w:rsid w:val="006D401A"/>
    <w:rsid w:val="006D459B"/>
    <w:rsid w:val="006D556D"/>
    <w:rsid w:val="006D7430"/>
    <w:rsid w:val="006D7C0A"/>
    <w:rsid w:val="006E1BCD"/>
    <w:rsid w:val="006F461F"/>
    <w:rsid w:val="006F557B"/>
    <w:rsid w:val="006F7069"/>
    <w:rsid w:val="006F7246"/>
    <w:rsid w:val="007059EA"/>
    <w:rsid w:val="007102D4"/>
    <w:rsid w:val="007137C9"/>
    <w:rsid w:val="007178F5"/>
    <w:rsid w:val="0074097A"/>
    <w:rsid w:val="00741721"/>
    <w:rsid w:val="007447D8"/>
    <w:rsid w:val="00745F22"/>
    <w:rsid w:val="00750886"/>
    <w:rsid w:val="0075200F"/>
    <w:rsid w:val="007527A1"/>
    <w:rsid w:val="00754F3E"/>
    <w:rsid w:val="00756317"/>
    <w:rsid w:val="007568EC"/>
    <w:rsid w:val="0075696D"/>
    <w:rsid w:val="007611D5"/>
    <w:rsid w:val="00763698"/>
    <w:rsid w:val="00766554"/>
    <w:rsid w:val="00777005"/>
    <w:rsid w:val="00781B2A"/>
    <w:rsid w:val="00783F33"/>
    <w:rsid w:val="007844FB"/>
    <w:rsid w:val="00786CCB"/>
    <w:rsid w:val="00792E95"/>
    <w:rsid w:val="00793B24"/>
    <w:rsid w:val="00794696"/>
    <w:rsid w:val="00794D90"/>
    <w:rsid w:val="007A1693"/>
    <w:rsid w:val="007B4F74"/>
    <w:rsid w:val="007C0D63"/>
    <w:rsid w:val="007C15AA"/>
    <w:rsid w:val="007C1FCC"/>
    <w:rsid w:val="007C2F30"/>
    <w:rsid w:val="007C701B"/>
    <w:rsid w:val="007C7A42"/>
    <w:rsid w:val="007D26B7"/>
    <w:rsid w:val="007D3CE9"/>
    <w:rsid w:val="007D4E50"/>
    <w:rsid w:val="007D6120"/>
    <w:rsid w:val="007E3C4E"/>
    <w:rsid w:val="007E7941"/>
    <w:rsid w:val="007F2A1A"/>
    <w:rsid w:val="007F46C9"/>
    <w:rsid w:val="007F5408"/>
    <w:rsid w:val="00800D48"/>
    <w:rsid w:val="008134EC"/>
    <w:rsid w:val="00816935"/>
    <w:rsid w:val="00817F39"/>
    <w:rsid w:val="00831DA5"/>
    <w:rsid w:val="00835052"/>
    <w:rsid w:val="00836B95"/>
    <w:rsid w:val="008437AF"/>
    <w:rsid w:val="0084599F"/>
    <w:rsid w:val="00853868"/>
    <w:rsid w:val="008569C9"/>
    <w:rsid w:val="00861A3D"/>
    <w:rsid w:val="0086473C"/>
    <w:rsid w:val="00867464"/>
    <w:rsid w:val="00870BF1"/>
    <w:rsid w:val="00873840"/>
    <w:rsid w:val="0087524D"/>
    <w:rsid w:val="0087591A"/>
    <w:rsid w:val="00877AE7"/>
    <w:rsid w:val="00884AB8"/>
    <w:rsid w:val="00885CE6"/>
    <w:rsid w:val="00887527"/>
    <w:rsid w:val="00892CE1"/>
    <w:rsid w:val="008937FB"/>
    <w:rsid w:val="00894F94"/>
    <w:rsid w:val="00895FA3"/>
    <w:rsid w:val="00897B0C"/>
    <w:rsid w:val="008A308F"/>
    <w:rsid w:val="008A5AB6"/>
    <w:rsid w:val="008A5D59"/>
    <w:rsid w:val="008B17AE"/>
    <w:rsid w:val="008C02D4"/>
    <w:rsid w:val="008C6E33"/>
    <w:rsid w:val="008D0D85"/>
    <w:rsid w:val="008D16F6"/>
    <w:rsid w:val="008D6323"/>
    <w:rsid w:val="008E315D"/>
    <w:rsid w:val="008E5605"/>
    <w:rsid w:val="008E696E"/>
    <w:rsid w:val="008F1493"/>
    <w:rsid w:val="00902B6F"/>
    <w:rsid w:val="00905953"/>
    <w:rsid w:val="00906AE2"/>
    <w:rsid w:val="00911BB6"/>
    <w:rsid w:val="00915DFC"/>
    <w:rsid w:val="009316E8"/>
    <w:rsid w:val="00931728"/>
    <w:rsid w:val="00931BED"/>
    <w:rsid w:val="00931E54"/>
    <w:rsid w:val="00935967"/>
    <w:rsid w:val="0093796D"/>
    <w:rsid w:val="00942861"/>
    <w:rsid w:val="00945C05"/>
    <w:rsid w:val="009622C4"/>
    <w:rsid w:val="00963E44"/>
    <w:rsid w:val="00964545"/>
    <w:rsid w:val="0097086A"/>
    <w:rsid w:val="009717B4"/>
    <w:rsid w:val="00972176"/>
    <w:rsid w:val="009740D0"/>
    <w:rsid w:val="009746E6"/>
    <w:rsid w:val="0097687E"/>
    <w:rsid w:val="009816A2"/>
    <w:rsid w:val="0098189D"/>
    <w:rsid w:val="00982BE2"/>
    <w:rsid w:val="00983139"/>
    <w:rsid w:val="00983B4C"/>
    <w:rsid w:val="0098420A"/>
    <w:rsid w:val="00985968"/>
    <w:rsid w:val="00986D26"/>
    <w:rsid w:val="00987852"/>
    <w:rsid w:val="00992101"/>
    <w:rsid w:val="00992BDE"/>
    <w:rsid w:val="00995867"/>
    <w:rsid w:val="009A7F8C"/>
    <w:rsid w:val="009B5F5E"/>
    <w:rsid w:val="009B7491"/>
    <w:rsid w:val="009C4B07"/>
    <w:rsid w:val="009E6897"/>
    <w:rsid w:val="009F6C5D"/>
    <w:rsid w:val="00A00C9D"/>
    <w:rsid w:val="00A1004C"/>
    <w:rsid w:val="00A10FB4"/>
    <w:rsid w:val="00A14807"/>
    <w:rsid w:val="00A15036"/>
    <w:rsid w:val="00A15A15"/>
    <w:rsid w:val="00A20234"/>
    <w:rsid w:val="00A27D39"/>
    <w:rsid w:val="00A30F68"/>
    <w:rsid w:val="00A312C3"/>
    <w:rsid w:val="00A36D90"/>
    <w:rsid w:val="00A424EF"/>
    <w:rsid w:val="00A42833"/>
    <w:rsid w:val="00A437B7"/>
    <w:rsid w:val="00A503BD"/>
    <w:rsid w:val="00A5546A"/>
    <w:rsid w:val="00A7319A"/>
    <w:rsid w:val="00A82D0B"/>
    <w:rsid w:val="00A85C98"/>
    <w:rsid w:val="00A862AD"/>
    <w:rsid w:val="00A868FE"/>
    <w:rsid w:val="00A93B99"/>
    <w:rsid w:val="00A95604"/>
    <w:rsid w:val="00AA3A5E"/>
    <w:rsid w:val="00AA7735"/>
    <w:rsid w:val="00AC2576"/>
    <w:rsid w:val="00AD417D"/>
    <w:rsid w:val="00AD5245"/>
    <w:rsid w:val="00AE1B8A"/>
    <w:rsid w:val="00AE3E28"/>
    <w:rsid w:val="00B00D27"/>
    <w:rsid w:val="00B04873"/>
    <w:rsid w:val="00B066C7"/>
    <w:rsid w:val="00B07DC4"/>
    <w:rsid w:val="00B1136A"/>
    <w:rsid w:val="00B2396D"/>
    <w:rsid w:val="00B24371"/>
    <w:rsid w:val="00B27788"/>
    <w:rsid w:val="00B27E6C"/>
    <w:rsid w:val="00B30F14"/>
    <w:rsid w:val="00B3249E"/>
    <w:rsid w:val="00B32BD7"/>
    <w:rsid w:val="00B44C76"/>
    <w:rsid w:val="00B45811"/>
    <w:rsid w:val="00B47ACC"/>
    <w:rsid w:val="00B638F3"/>
    <w:rsid w:val="00B65909"/>
    <w:rsid w:val="00B711D5"/>
    <w:rsid w:val="00B72EB6"/>
    <w:rsid w:val="00B73A26"/>
    <w:rsid w:val="00B73EDF"/>
    <w:rsid w:val="00B75D84"/>
    <w:rsid w:val="00B809BA"/>
    <w:rsid w:val="00B80B28"/>
    <w:rsid w:val="00B82A05"/>
    <w:rsid w:val="00B87942"/>
    <w:rsid w:val="00BA1568"/>
    <w:rsid w:val="00BA16C3"/>
    <w:rsid w:val="00BA19F6"/>
    <w:rsid w:val="00BA5265"/>
    <w:rsid w:val="00BB2C1C"/>
    <w:rsid w:val="00BB48B3"/>
    <w:rsid w:val="00BB4BD4"/>
    <w:rsid w:val="00BC27CE"/>
    <w:rsid w:val="00BD4BBB"/>
    <w:rsid w:val="00BD6551"/>
    <w:rsid w:val="00BE153E"/>
    <w:rsid w:val="00BE16A0"/>
    <w:rsid w:val="00BE4293"/>
    <w:rsid w:val="00BE42ED"/>
    <w:rsid w:val="00BE69FA"/>
    <w:rsid w:val="00BF00DD"/>
    <w:rsid w:val="00BF3ACF"/>
    <w:rsid w:val="00C0384A"/>
    <w:rsid w:val="00C05E41"/>
    <w:rsid w:val="00C07416"/>
    <w:rsid w:val="00C105FF"/>
    <w:rsid w:val="00C1210F"/>
    <w:rsid w:val="00C147AE"/>
    <w:rsid w:val="00C17CB8"/>
    <w:rsid w:val="00C2443B"/>
    <w:rsid w:val="00C253A7"/>
    <w:rsid w:val="00C358E2"/>
    <w:rsid w:val="00C37057"/>
    <w:rsid w:val="00C40530"/>
    <w:rsid w:val="00C42359"/>
    <w:rsid w:val="00C43B7B"/>
    <w:rsid w:val="00C528B2"/>
    <w:rsid w:val="00C52FB7"/>
    <w:rsid w:val="00C53364"/>
    <w:rsid w:val="00C545FF"/>
    <w:rsid w:val="00C60359"/>
    <w:rsid w:val="00C64034"/>
    <w:rsid w:val="00C7149B"/>
    <w:rsid w:val="00C73FBB"/>
    <w:rsid w:val="00C7596D"/>
    <w:rsid w:val="00C819C0"/>
    <w:rsid w:val="00C83B46"/>
    <w:rsid w:val="00C83CE3"/>
    <w:rsid w:val="00C84CA0"/>
    <w:rsid w:val="00C84FFD"/>
    <w:rsid w:val="00C948DA"/>
    <w:rsid w:val="00C963FC"/>
    <w:rsid w:val="00CA145F"/>
    <w:rsid w:val="00CA15FF"/>
    <w:rsid w:val="00CA19C3"/>
    <w:rsid w:val="00CA20C5"/>
    <w:rsid w:val="00CA3E37"/>
    <w:rsid w:val="00CA4134"/>
    <w:rsid w:val="00CA5B7C"/>
    <w:rsid w:val="00CA7052"/>
    <w:rsid w:val="00CB2A2F"/>
    <w:rsid w:val="00CB2FB8"/>
    <w:rsid w:val="00CC6381"/>
    <w:rsid w:val="00CD1871"/>
    <w:rsid w:val="00CD1F8D"/>
    <w:rsid w:val="00CD6F26"/>
    <w:rsid w:val="00CE18E9"/>
    <w:rsid w:val="00CE1E81"/>
    <w:rsid w:val="00CE538D"/>
    <w:rsid w:val="00CF33E8"/>
    <w:rsid w:val="00CF4AF1"/>
    <w:rsid w:val="00CF5B55"/>
    <w:rsid w:val="00D027E8"/>
    <w:rsid w:val="00D10803"/>
    <w:rsid w:val="00D17C07"/>
    <w:rsid w:val="00D22BDF"/>
    <w:rsid w:val="00D250A6"/>
    <w:rsid w:val="00D27B2F"/>
    <w:rsid w:val="00D27B57"/>
    <w:rsid w:val="00D34CC3"/>
    <w:rsid w:val="00D443C7"/>
    <w:rsid w:val="00D453B2"/>
    <w:rsid w:val="00D55019"/>
    <w:rsid w:val="00D62C09"/>
    <w:rsid w:val="00D63DA7"/>
    <w:rsid w:val="00D64A9F"/>
    <w:rsid w:val="00D66B5D"/>
    <w:rsid w:val="00D67E90"/>
    <w:rsid w:val="00D76C7A"/>
    <w:rsid w:val="00D80610"/>
    <w:rsid w:val="00D80F88"/>
    <w:rsid w:val="00D827FE"/>
    <w:rsid w:val="00D863EB"/>
    <w:rsid w:val="00DB63EF"/>
    <w:rsid w:val="00DD1119"/>
    <w:rsid w:val="00DD3708"/>
    <w:rsid w:val="00DD5537"/>
    <w:rsid w:val="00DE28E0"/>
    <w:rsid w:val="00DE7713"/>
    <w:rsid w:val="00DF3602"/>
    <w:rsid w:val="00DF3A60"/>
    <w:rsid w:val="00DF4583"/>
    <w:rsid w:val="00DF50E6"/>
    <w:rsid w:val="00E00713"/>
    <w:rsid w:val="00E00FA0"/>
    <w:rsid w:val="00E03D22"/>
    <w:rsid w:val="00E0691B"/>
    <w:rsid w:val="00E15293"/>
    <w:rsid w:val="00E21AEC"/>
    <w:rsid w:val="00E27F0E"/>
    <w:rsid w:val="00E3372A"/>
    <w:rsid w:val="00E339EB"/>
    <w:rsid w:val="00E37CFF"/>
    <w:rsid w:val="00E50F50"/>
    <w:rsid w:val="00E55BF6"/>
    <w:rsid w:val="00E56A82"/>
    <w:rsid w:val="00E57C41"/>
    <w:rsid w:val="00E631EA"/>
    <w:rsid w:val="00E64707"/>
    <w:rsid w:val="00E65652"/>
    <w:rsid w:val="00E66907"/>
    <w:rsid w:val="00E701E9"/>
    <w:rsid w:val="00E70C89"/>
    <w:rsid w:val="00E70E05"/>
    <w:rsid w:val="00E8473C"/>
    <w:rsid w:val="00E92B37"/>
    <w:rsid w:val="00E93B0E"/>
    <w:rsid w:val="00E950F7"/>
    <w:rsid w:val="00E961E1"/>
    <w:rsid w:val="00E968B6"/>
    <w:rsid w:val="00E97793"/>
    <w:rsid w:val="00EA023B"/>
    <w:rsid w:val="00EA301C"/>
    <w:rsid w:val="00EA367B"/>
    <w:rsid w:val="00EB4FAA"/>
    <w:rsid w:val="00EB7D47"/>
    <w:rsid w:val="00EC049D"/>
    <w:rsid w:val="00EC1235"/>
    <w:rsid w:val="00EC384F"/>
    <w:rsid w:val="00EC651C"/>
    <w:rsid w:val="00EC6B35"/>
    <w:rsid w:val="00ED23B4"/>
    <w:rsid w:val="00ED5405"/>
    <w:rsid w:val="00EE12EC"/>
    <w:rsid w:val="00EE7533"/>
    <w:rsid w:val="00F00842"/>
    <w:rsid w:val="00F0220E"/>
    <w:rsid w:val="00F02937"/>
    <w:rsid w:val="00F02B75"/>
    <w:rsid w:val="00F04375"/>
    <w:rsid w:val="00F04BFA"/>
    <w:rsid w:val="00F14B11"/>
    <w:rsid w:val="00F14CF5"/>
    <w:rsid w:val="00F22771"/>
    <w:rsid w:val="00F26746"/>
    <w:rsid w:val="00F27054"/>
    <w:rsid w:val="00F32908"/>
    <w:rsid w:val="00F40EC9"/>
    <w:rsid w:val="00F45B79"/>
    <w:rsid w:val="00F470A6"/>
    <w:rsid w:val="00F50C8A"/>
    <w:rsid w:val="00F56E9E"/>
    <w:rsid w:val="00F61E85"/>
    <w:rsid w:val="00F642CB"/>
    <w:rsid w:val="00F7047A"/>
    <w:rsid w:val="00F711A0"/>
    <w:rsid w:val="00F725C2"/>
    <w:rsid w:val="00F727E8"/>
    <w:rsid w:val="00F72AAA"/>
    <w:rsid w:val="00F73A2E"/>
    <w:rsid w:val="00F74AD2"/>
    <w:rsid w:val="00F75A6A"/>
    <w:rsid w:val="00F779D5"/>
    <w:rsid w:val="00F82E40"/>
    <w:rsid w:val="00F94931"/>
    <w:rsid w:val="00FA399B"/>
    <w:rsid w:val="00FA57CA"/>
    <w:rsid w:val="00FB48CE"/>
    <w:rsid w:val="00FB54AF"/>
    <w:rsid w:val="00FB589F"/>
    <w:rsid w:val="00FB63C8"/>
    <w:rsid w:val="00FB740B"/>
    <w:rsid w:val="00FC05E3"/>
    <w:rsid w:val="00FC180F"/>
    <w:rsid w:val="00FC62DD"/>
    <w:rsid w:val="00FD2A4A"/>
    <w:rsid w:val="00FF3C40"/>
    <w:rsid w:val="00FF4A74"/>
    <w:rsid w:val="00FF79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15:chartTrackingRefBased/>
  <w15:docId w15:val="{59781169-A818-4201-9690-22E7EBAC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Ttulo1">
    <w:name w:val="heading 1"/>
    <w:basedOn w:val="Normal"/>
    <w:next w:val="Normal"/>
    <w:link w:val="Ttulo1Car"/>
    <w:qFormat/>
    <w:pPr>
      <w:keepNext/>
      <w:tabs>
        <w:tab w:val="num" w:pos="720"/>
      </w:tabs>
      <w:spacing w:before="240" w:after="60"/>
      <w:ind w:left="720" w:hanging="720"/>
      <w:outlineLvl w:val="0"/>
    </w:pPr>
    <w:rPr>
      <w:rFonts w:ascii="Cambria" w:hAnsi="Cambria"/>
      <w:b/>
      <w:bCs/>
      <w:kern w:val="32"/>
      <w:sz w:val="32"/>
      <w:szCs w:val="32"/>
    </w:rPr>
  </w:style>
  <w:style w:type="paragraph" w:styleId="Ttulo2">
    <w:name w:val="heading 2"/>
    <w:basedOn w:val="Normal"/>
    <w:next w:val="Normal"/>
    <w:link w:val="Ttulo2Car"/>
    <w:qFormat/>
    <w:pPr>
      <w:keepNext/>
      <w:tabs>
        <w:tab w:val="num" w:pos="1440"/>
      </w:tabs>
      <w:spacing w:before="240" w:after="60"/>
      <w:ind w:left="1440" w:hanging="720"/>
      <w:outlineLvl w:val="1"/>
    </w:pPr>
    <w:rPr>
      <w:rFonts w:ascii="Cambria" w:hAnsi="Cambria"/>
      <w:b/>
      <w:bCs/>
      <w:i/>
      <w:iCs/>
      <w:sz w:val="28"/>
      <w:szCs w:val="28"/>
    </w:rPr>
  </w:style>
  <w:style w:type="paragraph" w:styleId="Ttulo3">
    <w:name w:val="heading 3"/>
    <w:basedOn w:val="Normal"/>
    <w:next w:val="Normal"/>
    <w:link w:val="Ttulo3Car"/>
    <w:qFormat/>
    <w:pPr>
      <w:keepNext/>
      <w:tabs>
        <w:tab w:val="num" w:pos="2160"/>
      </w:tabs>
      <w:spacing w:before="240" w:after="60"/>
      <w:ind w:left="2160" w:hanging="720"/>
      <w:outlineLvl w:val="2"/>
    </w:pPr>
    <w:rPr>
      <w:rFonts w:ascii="Cambria" w:hAnsi="Cambria"/>
      <w:b/>
      <w:bCs/>
      <w:sz w:val="26"/>
      <w:szCs w:val="26"/>
    </w:rPr>
  </w:style>
  <w:style w:type="paragraph" w:styleId="Ttulo4">
    <w:name w:val="heading 4"/>
    <w:basedOn w:val="Normal"/>
    <w:next w:val="Normal"/>
    <w:link w:val="Ttulo4Car"/>
    <w:qFormat/>
    <w:pPr>
      <w:keepNext/>
      <w:tabs>
        <w:tab w:val="num" w:pos="2880"/>
      </w:tabs>
      <w:spacing w:before="240" w:after="60"/>
      <w:ind w:left="2880" w:hanging="720"/>
      <w:outlineLvl w:val="3"/>
    </w:pPr>
    <w:rPr>
      <w:rFonts w:ascii="Calibri" w:hAnsi="Calibri"/>
      <w:b/>
      <w:bCs/>
      <w:sz w:val="28"/>
      <w:szCs w:val="28"/>
    </w:rPr>
  </w:style>
  <w:style w:type="paragraph" w:styleId="Ttulo5">
    <w:name w:val="heading 5"/>
    <w:basedOn w:val="Normal"/>
    <w:next w:val="Normal"/>
    <w:link w:val="Ttulo5Car"/>
    <w:qFormat/>
    <w:pPr>
      <w:tabs>
        <w:tab w:val="num" w:pos="3600"/>
      </w:tabs>
      <w:spacing w:before="240" w:after="60"/>
      <w:ind w:left="3600" w:hanging="720"/>
      <w:outlineLvl w:val="4"/>
    </w:pPr>
    <w:rPr>
      <w:rFonts w:ascii="Calibri" w:hAnsi="Calibri"/>
      <w:b/>
      <w:bCs/>
      <w:i/>
      <w:iCs/>
      <w:sz w:val="26"/>
      <w:szCs w:val="26"/>
    </w:rPr>
  </w:style>
  <w:style w:type="paragraph" w:styleId="Ttulo6">
    <w:name w:val="heading 6"/>
    <w:basedOn w:val="Normal"/>
    <w:next w:val="Normal"/>
    <w:link w:val="Ttulo6Car"/>
    <w:qFormat/>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qFormat/>
    <w:pPr>
      <w:tabs>
        <w:tab w:val="num" w:pos="5040"/>
      </w:tabs>
      <w:spacing w:before="240" w:after="60"/>
      <w:ind w:left="5040" w:hanging="720"/>
      <w:outlineLvl w:val="6"/>
    </w:pPr>
    <w:rPr>
      <w:rFonts w:ascii="Calibri" w:hAnsi="Calibri"/>
      <w:sz w:val="24"/>
      <w:szCs w:val="24"/>
    </w:rPr>
  </w:style>
  <w:style w:type="paragraph" w:styleId="Ttulo8">
    <w:name w:val="heading 8"/>
    <w:basedOn w:val="Normal"/>
    <w:next w:val="Normal"/>
    <w:link w:val="Ttulo8Car"/>
    <w:qFormat/>
    <w:pPr>
      <w:tabs>
        <w:tab w:val="num" w:pos="5760"/>
      </w:tabs>
      <w:spacing w:before="240" w:after="60"/>
      <w:ind w:left="5760" w:hanging="720"/>
      <w:outlineLvl w:val="7"/>
    </w:pPr>
    <w:rPr>
      <w:rFonts w:ascii="Calibri" w:hAnsi="Calibri"/>
      <w:i/>
      <w:iCs/>
      <w:sz w:val="24"/>
      <w:szCs w:val="24"/>
    </w:rPr>
  </w:style>
  <w:style w:type="paragraph" w:styleId="Ttulo9">
    <w:name w:val="heading 9"/>
    <w:basedOn w:val="Normal"/>
    <w:next w:val="Normal"/>
    <w:link w:val="Ttulo9Car"/>
    <w:qFormat/>
    <w:pPr>
      <w:tabs>
        <w:tab w:val="num" w:pos="6480"/>
      </w:tabs>
      <w:spacing w:before="240" w:after="60"/>
      <w:ind w:left="6480" w:hanging="72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Pr>
      <w:rFonts w:ascii="Cambria" w:hAnsi="Cambria" w:cs="Times New Roman"/>
      <w:b/>
      <w:bCs/>
      <w:kern w:val="32"/>
      <w:sz w:val="32"/>
      <w:szCs w:val="32"/>
    </w:rPr>
  </w:style>
  <w:style w:type="character" w:customStyle="1" w:styleId="Ttulo2Car">
    <w:name w:val="Título 2 Car"/>
    <w:link w:val="Ttulo2"/>
    <w:semiHidden/>
    <w:locked/>
    <w:rPr>
      <w:rFonts w:ascii="Cambria" w:hAnsi="Cambria" w:cs="Times New Roman"/>
      <w:b/>
      <w:bCs/>
      <w:i/>
      <w:iCs/>
      <w:sz w:val="28"/>
      <w:szCs w:val="28"/>
    </w:rPr>
  </w:style>
  <w:style w:type="character" w:customStyle="1" w:styleId="Ttulo3Car">
    <w:name w:val="Título 3 Car"/>
    <w:link w:val="Ttulo3"/>
    <w:semiHidden/>
    <w:locked/>
    <w:rPr>
      <w:rFonts w:ascii="Cambria" w:hAnsi="Cambria" w:cs="Times New Roman"/>
      <w:b/>
      <w:bCs/>
      <w:sz w:val="26"/>
      <w:szCs w:val="26"/>
    </w:rPr>
  </w:style>
  <w:style w:type="character" w:customStyle="1" w:styleId="Ttulo4Car">
    <w:name w:val="Título 4 Car"/>
    <w:link w:val="Ttulo4"/>
    <w:semiHidden/>
    <w:locked/>
    <w:rPr>
      <w:rFonts w:ascii="Calibri" w:hAnsi="Calibri" w:cs="Times New Roman"/>
      <w:b/>
      <w:bCs/>
      <w:sz w:val="28"/>
      <w:szCs w:val="28"/>
    </w:rPr>
  </w:style>
  <w:style w:type="character" w:customStyle="1" w:styleId="Ttulo5Car">
    <w:name w:val="Título 5 Car"/>
    <w:link w:val="Ttulo5"/>
    <w:semiHidden/>
    <w:locked/>
    <w:rPr>
      <w:rFonts w:ascii="Calibri" w:hAnsi="Calibri" w:cs="Times New Roman"/>
      <w:b/>
      <w:bCs/>
      <w:i/>
      <w:iCs/>
      <w:sz w:val="26"/>
      <w:szCs w:val="26"/>
    </w:rPr>
  </w:style>
  <w:style w:type="character" w:customStyle="1" w:styleId="Ttulo6Car">
    <w:name w:val="Título 6 Car"/>
    <w:link w:val="Ttulo6"/>
    <w:locked/>
    <w:rPr>
      <w:rFonts w:cs="Times New Roman"/>
      <w:b/>
      <w:bCs/>
      <w:sz w:val="22"/>
      <w:szCs w:val="22"/>
    </w:rPr>
  </w:style>
  <w:style w:type="character" w:customStyle="1" w:styleId="Ttulo7Car">
    <w:name w:val="Título 7 Car"/>
    <w:link w:val="Ttulo7"/>
    <w:semiHidden/>
    <w:locked/>
    <w:rPr>
      <w:rFonts w:ascii="Calibri" w:hAnsi="Calibri" w:cs="Times New Roman"/>
      <w:sz w:val="24"/>
      <w:szCs w:val="24"/>
    </w:rPr>
  </w:style>
  <w:style w:type="character" w:customStyle="1" w:styleId="Ttulo8Car">
    <w:name w:val="Título 8 Car"/>
    <w:link w:val="Ttulo8"/>
    <w:semiHidden/>
    <w:locked/>
    <w:rPr>
      <w:rFonts w:ascii="Calibri" w:hAnsi="Calibri" w:cs="Times New Roman"/>
      <w:i/>
      <w:iCs/>
      <w:sz w:val="24"/>
      <w:szCs w:val="24"/>
    </w:rPr>
  </w:style>
  <w:style w:type="character" w:customStyle="1" w:styleId="Ttulo9Car">
    <w:name w:val="Título 9 Car"/>
    <w:link w:val="Ttulo9"/>
    <w:semiHidden/>
    <w:locked/>
    <w:rPr>
      <w:rFonts w:ascii="Cambria" w:hAnsi="Cambria" w:cs="Times New Roman"/>
      <w:sz w:val="22"/>
      <w:szCs w:val="22"/>
    </w:rPr>
  </w:style>
  <w:style w:type="paragraph" w:styleId="Encabezado">
    <w:name w:val="header"/>
    <w:basedOn w:val="Normal"/>
    <w:link w:val="EncabezadoCar"/>
    <w:semiHidden/>
    <w:rsid w:val="008F1493"/>
    <w:pPr>
      <w:tabs>
        <w:tab w:val="center" w:pos="4252"/>
        <w:tab w:val="right" w:pos="8504"/>
      </w:tabs>
    </w:pPr>
  </w:style>
  <w:style w:type="character" w:customStyle="1" w:styleId="EncabezadoCar">
    <w:name w:val="Encabezado Car"/>
    <w:link w:val="Encabezado"/>
    <w:semiHidden/>
    <w:locked/>
    <w:rsid w:val="008F1493"/>
    <w:rPr>
      <w:rFonts w:cs="Times New Roman"/>
    </w:rPr>
  </w:style>
  <w:style w:type="paragraph" w:styleId="Piedepgina">
    <w:name w:val="footer"/>
    <w:basedOn w:val="Normal"/>
    <w:link w:val="PiedepginaCar"/>
    <w:semiHidden/>
    <w:rsid w:val="008F1493"/>
    <w:pPr>
      <w:tabs>
        <w:tab w:val="center" w:pos="4252"/>
        <w:tab w:val="right" w:pos="8504"/>
      </w:tabs>
    </w:pPr>
  </w:style>
  <w:style w:type="character" w:customStyle="1" w:styleId="PiedepginaCar">
    <w:name w:val="Pie de página Car"/>
    <w:link w:val="Piedepgina"/>
    <w:semiHidden/>
    <w:locked/>
    <w:rsid w:val="008F1493"/>
    <w:rPr>
      <w:rFonts w:cs="Times New Roman"/>
    </w:rPr>
  </w:style>
  <w:style w:type="paragraph" w:styleId="Textodeglobo">
    <w:name w:val="Balloon Text"/>
    <w:basedOn w:val="Normal"/>
    <w:link w:val="TextodegloboCar"/>
    <w:semiHidden/>
    <w:rsid w:val="008F1493"/>
    <w:rPr>
      <w:rFonts w:ascii="Tahoma" w:hAnsi="Tahoma" w:cs="Tahoma"/>
      <w:sz w:val="16"/>
      <w:szCs w:val="16"/>
    </w:rPr>
  </w:style>
  <w:style w:type="character" w:customStyle="1" w:styleId="TextodegloboCar">
    <w:name w:val="Texto de globo Car"/>
    <w:link w:val="Textodeglobo"/>
    <w:semiHidden/>
    <w:locked/>
    <w:rsid w:val="008F1493"/>
    <w:rPr>
      <w:rFonts w:ascii="Tahoma" w:hAnsi="Tahoma" w:cs="Tahoma"/>
      <w:sz w:val="16"/>
      <w:szCs w:val="16"/>
    </w:rPr>
  </w:style>
  <w:style w:type="character" w:styleId="Hipervnculo">
    <w:name w:val="Hyperlink"/>
    <w:rsid w:val="00C528B2"/>
    <w:rPr>
      <w:rFonts w:cs="Times New Roman"/>
      <w:color w:val="0000FF"/>
      <w:u w:val="single"/>
    </w:rPr>
  </w:style>
  <w:style w:type="character" w:styleId="Nmerodepgina">
    <w:name w:val="page number"/>
    <w:basedOn w:val="Fuentedeprrafopredeter"/>
    <w:rsid w:val="00A30F68"/>
  </w:style>
  <w:style w:type="paragraph" w:styleId="Textoindependiente">
    <w:name w:val="Body Text"/>
    <w:basedOn w:val="Normal"/>
    <w:link w:val="TextoindependienteCar"/>
    <w:rsid w:val="002E25DE"/>
    <w:pPr>
      <w:jc w:val="center"/>
    </w:pPr>
    <w:rPr>
      <w:b/>
      <w:sz w:val="24"/>
      <w:lang w:val="es-ES" w:eastAsia="es-ES" w:bidi="he-IL"/>
    </w:rPr>
  </w:style>
  <w:style w:type="character" w:customStyle="1" w:styleId="TextoindependienteCar">
    <w:name w:val="Texto independiente Car"/>
    <w:link w:val="Textoindependiente"/>
    <w:rsid w:val="002E25DE"/>
    <w:rPr>
      <w:b/>
      <w:sz w:val="24"/>
      <w:lang w:bidi="he-IL"/>
    </w:rPr>
  </w:style>
  <w:style w:type="paragraph" w:customStyle="1" w:styleId="Base">
    <w:name w:val="Base"/>
    <w:basedOn w:val="Normal"/>
    <w:link w:val="BaseCar"/>
    <w:qFormat/>
    <w:rsid w:val="007C1FCC"/>
    <w:pPr>
      <w:keepNext/>
      <w:spacing w:before="120" w:after="60"/>
      <w:jc w:val="both"/>
    </w:pPr>
    <w:rPr>
      <w:rFonts w:ascii="Calibri" w:hAnsi="Calibri" w:cs="Calibri"/>
      <w:b/>
      <w:bCs/>
      <w:sz w:val="24"/>
      <w:szCs w:val="28"/>
      <w:lang w:val="es-ES"/>
    </w:rPr>
  </w:style>
  <w:style w:type="character" w:customStyle="1" w:styleId="BaseCar">
    <w:name w:val="Base Car"/>
    <w:link w:val="Base"/>
    <w:rsid w:val="007C1FCC"/>
    <w:rPr>
      <w:rFonts w:ascii="Calibri" w:hAnsi="Calibri" w:cs="Calibri"/>
      <w:b/>
      <w:bCs/>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7489">
      <w:bodyDiv w:val="1"/>
      <w:marLeft w:val="0"/>
      <w:marRight w:val="0"/>
      <w:marTop w:val="0"/>
      <w:marBottom w:val="0"/>
      <w:divBdr>
        <w:top w:val="none" w:sz="0" w:space="0" w:color="auto"/>
        <w:left w:val="none" w:sz="0" w:space="0" w:color="auto"/>
        <w:bottom w:val="none" w:sz="0" w:space="0" w:color="auto"/>
        <w:right w:val="none" w:sz="0" w:space="0" w:color="auto"/>
      </w:divBdr>
    </w:div>
    <w:div w:id="245574463">
      <w:bodyDiv w:val="1"/>
      <w:marLeft w:val="0"/>
      <w:marRight w:val="0"/>
      <w:marTop w:val="0"/>
      <w:marBottom w:val="0"/>
      <w:divBdr>
        <w:top w:val="none" w:sz="0" w:space="0" w:color="auto"/>
        <w:left w:val="none" w:sz="0" w:space="0" w:color="auto"/>
        <w:bottom w:val="none" w:sz="0" w:space="0" w:color="auto"/>
        <w:right w:val="none" w:sz="0" w:space="0" w:color="auto"/>
      </w:divBdr>
    </w:div>
    <w:div w:id="575557218">
      <w:bodyDiv w:val="1"/>
      <w:marLeft w:val="0"/>
      <w:marRight w:val="0"/>
      <w:marTop w:val="0"/>
      <w:marBottom w:val="0"/>
      <w:divBdr>
        <w:top w:val="none" w:sz="0" w:space="0" w:color="auto"/>
        <w:left w:val="none" w:sz="0" w:space="0" w:color="auto"/>
        <w:bottom w:val="none" w:sz="0" w:space="0" w:color="auto"/>
        <w:right w:val="none" w:sz="0" w:space="0" w:color="auto"/>
      </w:divBdr>
    </w:div>
    <w:div w:id="596065573">
      <w:bodyDiv w:val="1"/>
      <w:marLeft w:val="0"/>
      <w:marRight w:val="0"/>
      <w:marTop w:val="0"/>
      <w:marBottom w:val="0"/>
      <w:divBdr>
        <w:top w:val="none" w:sz="0" w:space="0" w:color="auto"/>
        <w:left w:val="none" w:sz="0" w:space="0" w:color="auto"/>
        <w:bottom w:val="none" w:sz="0" w:space="0" w:color="auto"/>
        <w:right w:val="none" w:sz="0" w:space="0" w:color="auto"/>
      </w:divBdr>
    </w:div>
    <w:div w:id="782649640">
      <w:bodyDiv w:val="1"/>
      <w:marLeft w:val="0"/>
      <w:marRight w:val="0"/>
      <w:marTop w:val="0"/>
      <w:marBottom w:val="0"/>
      <w:divBdr>
        <w:top w:val="none" w:sz="0" w:space="0" w:color="auto"/>
        <w:left w:val="none" w:sz="0" w:space="0" w:color="auto"/>
        <w:bottom w:val="none" w:sz="0" w:space="0" w:color="auto"/>
        <w:right w:val="none" w:sz="0" w:space="0" w:color="auto"/>
      </w:divBdr>
    </w:div>
    <w:div w:id="857811322">
      <w:bodyDiv w:val="1"/>
      <w:marLeft w:val="0"/>
      <w:marRight w:val="0"/>
      <w:marTop w:val="0"/>
      <w:marBottom w:val="0"/>
      <w:divBdr>
        <w:top w:val="none" w:sz="0" w:space="0" w:color="auto"/>
        <w:left w:val="none" w:sz="0" w:space="0" w:color="auto"/>
        <w:bottom w:val="none" w:sz="0" w:space="0" w:color="auto"/>
        <w:right w:val="none" w:sz="0" w:space="0" w:color="auto"/>
      </w:divBdr>
    </w:div>
    <w:div w:id="885794283">
      <w:bodyDiv w:val="1"/>
      <w:marLeft w:val="0"/>
      <w:marRight w:val="0"/>
      <w:marTop w:val="0"/>
      <w:marBottom w:val="0"/>
      <w:divBdr>
        <w:top w:val="none" w:sz="0" w:space="0" w:color="auto"/>
        <w:left w:val="none" w:sz="0" w:space="0" w:color="auto"/>
        <w:bottom w:val="none" w:sz="0" w:space="0" w:color="auto"/>
        <w:right w:val="none" w:sz="0" w:space="0" w:color="auto"/>
      </w:divBdr>
    </w:div>
    <w:div w:id="1121535948">
      <w:bodyDiv w:val="1"/>
      <w:marLeft w:val="0"/>
      <w:marRight w:val="0"/>
      <w:marTop w:val="0"/>
      <w:marBottom w:val="0"/>
      <w:divBdr>
        <w:top w:val="none" w:sz="0" w:space="0" w:color="auto"/>
        <w:left w:val="none" w:sz="0" w:space="0" w:color="auto"/>
        <w:bottom w:val="none" w:sz="0" w:space="0" w:color="auto"/>
        <w:right w:val="none" w:sz="0" w:space="0" w:color="auto"/>
      </w:divBdr>
    </w:div>
    <w:div w:id="1353534559">
      <w:bodyDiv w:val="1"/>
      <w:marLeft w:val="0"/>
      <w:marRight w:val="0"/>
      <w:marTop w:val="0"/>
      <w:marBottom w:val="0"/>
      <w:divBdr>
        <w:top w:val="none" w:sz="0" w:space="0" w:color="auto"/>
        <w:left w:val="none" w:sz="0" w:space="0" w:color="auto"/>
        <w:bottom w:val="none" w:sz="0" w:space="0" w:color="auto"/>
        <w:right w:val="none" w:sz="0" w:space="0" w:color="auto"/>
      </w:divBdr>
    </w:div>
    <w:div w:id="1596396252">
      <w:bodyDiv w:val="1"/>
      <w:marLeft w:val="0"/>
      <w:marRight w:val="0"/>
      <w:marTop w:val="0"/>
      <w:marBottom w:val="0"/>
      <w:divBdr>
        <w:top w:val="none" w:sz="0" w:space="0" w:color="auto"/>
        <w:left w:val="none" w:sz="0" w:space="0" w:color="auto"/>
        <w:bottom w:val="none" w:sz="0" w:space="0" w:color="auto"/>
        <w:right w:val="none" w:sz="0" w:space="0" w:color="auto"/>
      </w:divBdr>
    </w:div>
    <w:div w:id="1759668079">
      <w:bodyDiv w:val="1"/>
      <w:marLeft w:val="0"/>
      <w:marRight w:val="0"/>
      <w:marTop w:val="0"/>
      <w:marBottom w:val="0"/>
      <w:divBdr>
        <w:top w:val="none" w:sz="0" w:space="0" w:color="auto"/>
        <w:left w:val="none" w:sz="0" w:space="0" w:color="auto"/>
        <w:bottom w:val="none" w:sz="0" w:space="0" w:color="auto"/>
        <w:right w:val="none" w:sz="0" w:space="0" w:color="auto"/>
      </w:divBdr>
    </w:div>
    <w:div w:id="1909535895">
      <w:bodyDiv w:val="1"/>
      <w:marLeft w:val="0"/>
      <w:marRight w:val="0"/>
      <w:marTop w:val="0"/>
      <w:marBottom w:val="0"/>
      <w:divBdr>
        <w:top w:val="none" w:sz="0" w:space="0" w:color="auto"/>
        <w:left w:val="none" w:sz="0" w:space="0" w:color="auto"/>
        <w:bottom w:val="none" w:sz="0" w:space="0" w:color="auto"/>
        <w:right w:val="none" w:sz="0" w:space="0" w:color="auto"/>
      </w:divBdr>
    </w:div>
    <w:div w:id="206445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canar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B1819-B1D6-4E53-8F7D-128B46A8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7063</Words>
  <Characters>39909</Characters>
  <Application>Microsoft Office Word</Application>
  <DocSecurity>0</DocSecurity>
  <Lines>332</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46879</CharactersWithSpaces>
  <SharedDoc>false</SharedDoc>
  <HLinks>
    <vt:vector size="6" baseType="variant">
      <vt:variant>
        <vt:i4>3997796</vt:i4>
      </vt:variant>
      <vt:variant>
        <vt:i4>0</vt:i4>
      </vt:variant>
      <vt:variant>
        <vt:i4>0</vt:i4>
      </vt:variant>
      <vt:variant>
        <vt:i4>5</vt:i4>
      </vt:variant>
      <vt:variant>
        <vt:lpwstr>http://www.grancanaria.com/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Belinda Betancor Morales</cp:lastModifiedBy>
  <cp:revision>2</cp:revision>
  <cp:lastPrinted>2020-02-07T13:16:00Z</cp:lastPrinted>
  <dcterms:created xsi:type="dcterms:W3CDTF">2020-10-27T09:46:00Z</dcterms:created>
  <dcterms:modified xsi:type="dcterms:W3CDTF">2020-10-27T09:46:00Z</dcterms:modified>
</cp:coreProperties>
</file>