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Pr="00E55813" w:rsidRDefault="00C245BD" w:rsidP="00D919FD">
      <w:pPr>
        <w:ind w:firstLine="708"/>
        <w:jc w:val="both"/>
        <w:rPr>
          <w:rFonts w:ascii="Optima" w:hAnsi="Optima"/>
          <w:szCs w:val="24"/>
        </w:rPr>
      </w:pPr>
      <w:r w:rsidRPr="00E55813">
        <w:rPr>
          <w:rFonts w:ascii="Optima" w:hAnsi="Optima"/>
          <w:szCs w:val="24"/>
        </w:rPr>
        <w:t xml:space="preserve">En la Ciudad de Las Palmas de Gran Canaria, siendo las </w:t>
      </w:r>
      <w:r w:rsidR="00AF2C3F">
        <w:rPr>
          <w:rFonts w:ascii="Optima" w:hAnsi="Optima"/>
          <w:szCs w:val="24"/>
        </w:rPr>
        <w:t>9:15</w:t>
      </w:r>
      <w:r w:rsidRPr="00E55813">
        <w:rPr>
          <w:rFonts w:ascii="Optima" w:hAnsi="Optima"/>
          <w:szCs w:val="24"/>
        </w:rPr>
        <w:t xml:space="preserve"> horas del día </w:t>
      </w:r>
      <w:r w:rsidR="00615BD1">
        <w:rPr>
          <w:rFonts w:ascii="Optima" w:hAnsi="Optima"/>
          <w:b/>
          <w:szCs w:val="24"/>
        </w:rPr>
        <w:t>0</w:t>
      </w:r>
      <w:r w:rsidR="0011660D">
        <w:rPr>
          <w:rFonts w:ascii="Optima" w:hAnsi="Optima"/>
          <w:b/>
          <w:szCs w:val="24"/>
        </w:rPr>
        <w:t>8</w:t>
      </w:r>
      <w:r w:rsidR="00E55813" w:rsidRPr="00E55813">
        <w:rPr>
          <w:rFonts w:ascii="Optima" w:hAnsi="Optima"/>
          <w:b/>
          <w:szCs w:val="24"/>
        </w:rPr>
        <w:t xml:space="preserve"> </w:t>
      </w:r>
      <w:r w:rsidRPr="00E55813">
        <w:rPr>
          <w:rFonts w:ascii="Optima" w:hAnsi="Optima"/>
          <w:b/>
          <w:szCs w:val="24"/>
        </w:rPr>
        <w:t xml:space="preserve">de </w:t>
      </w:r>
      <w:r w:rsidR="00615BD1">
        <w:rPr>
          <w:rFonts w:ascii="Optima" w:hAnsi="Optima"/>
          <w:b/>
          <w:szCs w:val="24"/>
        </w:rPr>
        <w:t>junio</w:t>
      </w:r>
      <w:r w:rsidRPr="00E55813">
        <w:rPr>
          <w:rFonts w:ascii="Optima" w:hAnsi="Optima"/>
          <w:b/>
          <w:szCs w:val="24"/>
        </w:rPr>
        <w:t xml:space="preserve"> de 202</w:t>
      </w:r>
      <w:r w:rsidR="00E55813" w:rsidRPr="00E55813">
        <w:rPr>
          <w:rFonts w:ascii="Optima" w:hAnsi="Optima"/>
          <w:b/>
          <w:szCs w:val="24"/>
        </w:rPr>
        <w:t>2</w:t>
      </w:r>
      <w:r w:rsidRPr="00E55813">
        <w:rPr>
          <w:rFonts w:ascii="Optima" w:hAnsi="Optima"/>
          <w:szCs w:val="24"/>
        </w:rPr>
        <w:t>, se reúnen en</w:t>
      </w:r>
      <w:r w:rsidRPr="00E55813">
        <w:rPr>
          <w:rFonts w:ascii="Optima" w:hAnsi="Optima"/>
          <w:i/>
          <w:szCs w:val="24"/>
        </w:rPr>
        <w:t xml:space="preserve"> </w:t>
      </w:r>
      <w:r w:rsidRPr="00E55813">
        <w:rPr>
          <w:rFonts w:ascii="Optima" w:hAnsi="Optima"/>
          <w:b/>
          <w:szCs w:val="24"/>
        </w:rPr>
        <w:t xml:space="preserve">sesión ordinaria </w:t>
      </w:r>
      <w:r w:rsidRPr="00E55813">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w:t>
      </w:r>
      <w:r w:rsidR="00410CC8" w:rsidRPr="00E55813">
        <w:rPr>
          <w:rFonts w:ascii="Optima" w:hAnsi="Optima"/>
          <w:szCs w:val="24"/>
        </w:rPr>
        <w:t>7 de febrero de 2022</w:t>
      </w:r>
      <w:r w:rsidRPr="00E55813">
        <w:rPr>
          <w:rFonts w:ascii="Optima" w:hAnsi="Optima"/>
          <w:szCs w:val="24"/>
        </w:rPr>
        <w:t xml:space="preserve"> y el vigente Reglamento Orgánico de la Corporación que disponen la composición de la misma, con la asistencia de: </w:t>
      </w:r>
    </w:p>
    <w:p w:rsidR="00C245BD" w:rsidRPr="00C245BD" w:rsidRDefault="00C245BD" w:rsidP="00282D78">
      <w:pPr>
        <w:jc w:val="both"/>
        <w:rPr>
          <w:rFonts w:ascii="Optima" w:hAnsi="Optima"/>
          <w:szCs w:val="24"/>
          <w:u w:val="single"/>
        </w:rPr>
      </w:pPr>
    </w:p>
    <w:p w:rsidR="00C245BD" w:rsidRPr="00C245BD" w:rsidRDefault="00C245BD" w:rsidP="00282D78">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282D78">
      <w:pPr>
        <w:tabs>
          <w:tab w:val="left" w:pos="5415"/>
        </w:tabs>
        <w:jc w:val="both"/>
        <w:rPr>
          <w:rFonts w:ascii="Optima" w:hAnsi="Optima"/>
          <w:szCs w:val="24"/>
        </w:rPr>
      </w:pPr>
      <w:r w:rsidRPr="00C245BD">
        <w:rPr>
          <w:rFonts w:ascii="Optima" w:hAnsi="Optima"/>
          <w:szCs w:val="24"/>
        </w:rPr>
        <w:tab/>
      </w:r>
    </w:p>
    <w:p w:rsidR="00C245BD" w:rsidRDefault="00C245BD" w:rsidP="00282D78">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282D78">
      <w:pPr>
        <w:jc w:val="both"/>
        <w:rPr>
          <w:rFonts w:ascii="Optima" w:hAnsi="Optima"/>
          <w:szCs w:val="24"/>
          <w:u w:val="single"/>
        </w:rPr>
      </w:pPr>
    </w:p>
    <w:p w:rsidR="00C245BD" w:rsidRPr="00C245BD" w:rsidRDefault="00C245BD" w:rsidP="00282D78">
      <w:pPr>
        <w:jc w:val="both"/>
        <w:rPr>
          <w:rFonts w:ascii="Optima" w:hAnsi="Optima"/>
          <w:szCs w:val="24"/>
        </w:rPr>
      </w:pPr>
      <w:r w:rsidRPr="00C245BD">
        <w:rPr>
          <w:rFonts w:ascii="Optima" w:hAnsi="Optima"/>
          <w:szCs w:val="24"/>
          <w:u w:val="single"/>
        </w:rPr>
        <w:t>Vocales:</w:t>
      </w:r>
    </w:p>
    <w:p w:rsidR="00C245BD" w:rsidRDefault="00C245BD" w:rsidP="00282D78">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282D78" w:rsidRPr="00362805" w:rsidRDefault="00282D78" w:rsidP="00282D78">
      <w:pPr>
        <w:ind w:left="1428"/>
        <w:jc w:val="both"/>
        <w:rPr>
          <w:rFonts w:ascii="Optima" w:hAnsi="Optima"/>
          <w:szCs w:val="24"/>
        </w:rPr>
      </w:pPr>
    </w:p>
    <w:p w:rsidR="00C245BD" w:rsidRDefault="00C245BD" w:rsidP="00282D78">
      <w:pPr>
        <w:numPr>
          <w:ilvl w:val="0"/>
          <w:numId w:val="3"/>
        </w:numPr>
        <w:contextualSpacing/>
        <w:jc w:val="both"/>
        <w:rPr>
          <w:rFonts w:ascii="Optima" w:hAnsi="Optima"/>
          <w:szCs w:val="24"/>
        </w:rPr>
      </w:pPr>
      <w:r w:rsidRPr="00AF2C3F">
        <w:rPr>
          <w:rFonts w:ascii="Optima" w:hAnsi="Optima"/>
          <w:szCs w:val="24"/>
        </w:rPr>
        <w:t xml:space="preserve">Doña </w:t>
      </w:r>
      <w:r w:rsidR="00AF2C3F" w:rsidRPr="00AF2C3F">
        <w:rPr>
          <w:rFonts w:ascii="Optima" w:hAnsi="Optima"/>
          <w:szCs w:val="24"/>
        </w:rPr>
        <w:t>Begoña García Rodríguez</w:t>
      </w:r>
      <w:r w:rsidRPr="00AF2C3F">
        <w:rPr>
          <w:rFonts w:ascii="Optima" w:hAnsi="Optima"/>
          <w:szCs w:val="24"/>
        </w:rPr>
        <w:t>, en representación de la Asesoría Jurídica.</w:t>
      </w:r>
    </w:p>
    <w:p w:rsidR="00282D78" w:rsidRPr="00AF2C3F" w:rsidRDefault="00282D78" w:rsidP="00282D78">
      <w:pPr>
        <w:contextualSpacing/>
        <w:jc w:val="both"/>
        <w:rPr>
          <w:rFonts w:ascii="Optima" w:hAnsi="Optima"/>
          <w:szCs w:val="24"/>
        </w:rPr>
      </w:pPr>
    </w:p>
    <w:p w:rsidR="00A513AE" w:rsidRPr="00F54743" w:rsidRDefault="00A513AE" w:rsidP="00282D78">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r w:rsidR="00AF2C3F">
        <w:rPr>
          <w:rFonts w:ascii="Optima" w:hAnsi="Optima"/>
          <w:szCs w:val="24"/>
        </w:rPr>
        <w:t>*</w:t>
      </w:r>
    </w:p>
    <w:p w:rsidR="00047A37" w:rsidRPr="00C245BD" w:rsidRDefault="00047A37" w:rsidP="00282D78">
      <w:pPr>
        <w:jc w:val="both"/>
        <w:rPr>
          <w:rFonts w:ascii="Optima" w:hAnsi="Optima"/>
          <w:szCs w:val="24"/>
        </w:rPr>
      </w:pPr>
    </w:p>
    <w:p w:rsidR="00C245BD" w:rsidRPr="00C245BD" w:rsidRDefault="00C245BD" w:rsidP="00282D78">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282D78">
      <w:pPr>
        <w:jc w:val="both"/>
        <w:rPr>
          <w:rFonts w:ascii="Optima" w:hAnsi="Optima"/>
          <w:szCs w:val="24"/>
        </w:rPr>
      </w:pPr>
    </w:p>
    <w:p w:rsidR="00C245BD" w:rsidRPr="00C245BD" w:rsidRDefault="00C245BD" w:rsidP="00282D78">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282D78">
      <w:pPr>
        <w:jc w:val="both"/>
        <w:rPr>
          <w:rFonts w:ascii="Optima" w:hAnsi="Optima"/>
          <w:szCs w:val="24"/>
        </w:rPr>
      </w:pPr>
    </w:p>
    <w:p w:rsidR="00C245BD" w:rsidRPr="00C245BD" w:rsidRDefault="00C245BD" w:rsidP="00282D78">
      <w:pPr>
        <w:ind w:firstLine="709"/>
        <w:jc w:val="both"/>
        <w:rPr>
          <w:rFonts w:ascii="Optima" w:hAnsi="Optima"/>
          <w:szCs w:val="24"/>
        </w:rPr>
      </w:pPr>
      <w:r w:rsidRPr="00AF2C3F">
        <w:rPr>
          <w:rFonts w:ascii="Optima" w:hAnsi="Optima"/>
          <w:szCs w:val="24"/>
        </w:rPr>
        <w:t xml:space="preserve">Asiste también a la reunión de la Mesa de Contratación </w:t>
      </w:r>
      <w:r w:rsidRPr="00AF2C3F">
        <w:rPr>
          <w:rFonts w:ascii="Optima" w:hAnsi="Optima"/>
          <w:szCs w:val="24"/>
          <w:lang w:val="es-ES"/>
        </w:rPr>
        <w:t xml:space="preserve">Doña </w:t>
      </w:r>
      <w:r w:rsidR="00AF2C3F" w:rsidRPr="00AF2C3F">
        <w:rPr>
          <w:rFonts w:ascii="Optima" w:hAnsi="Optima"/>
          <w:szCs w:val="24"/>
          <w:lang w:val="es-ES"/>
        </w:rPr>
        <w:t>Victoria González Santana</w:t>
      </w:r>
      <w:r w:rsidRPr="00AF2C3F">
        <w:rPr>
          <w:rFonts w:ascii="Optima" w:hAnsi="Optima" w:cs="Helvetica"/>
          <w:szCs w:val="24"/>
          <w:lang w:val="es-ES"/>
        </w:rPr>
        <w:t>, Técnico de Administración General del Servicio de Contratación.</w:t>
      </w:r>
    </w:p>
    <w:p w:rsidR="00C245BD" w:rsidRPr="00C245BD" w:rsidRDefault="00C245BD" w:rsidP="00282D78">
      <w:pPr>
        <w:jc w:val="both"/>
        <w:rPr>
          <w:rFonts w:ascii="Optima" w:hAnsi="Optima"/>
          <w:szCs w:val="24"/>
        </w:rPr>
      </w:pPr>
    </w:p>
    <w:p w:rsidR="00C245BD" w:rsidRPr="00C245BD" w:rsidRDefault="00C245BD" w:rsidP="00282D78">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282D78">
      <w:pPr>
        <w:jc w:val="both"/>
        <w:rPr>
          <w:rFonts w:ascii="Optima" w:hAnsi="Optima"/>
          <w:bCs/>
          <w:szCs w:val="24"/>
          <w:lang w:val="es-ES"/>
        </w:rPr>
      </w:pPr>
    </w:p>
    <w:p w:rsidR="000B1827" w:rsidRPr="00C245BD" w:rsidRDefault="00C245BD" w:rsidP="00282D78">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282D78">
      <w:pPr>
        <w:jc w:val="both"/>
        <w:rPr>
          <w:rFonts w:ascii="Optima" w:hAnsi="Optima"/>
          <w:bCs/>
          <w:color w:val="FF0000"/>
          <w:szCs w:val="24"/>
          <w:lang w:val="es-ES"/>
        </w:rPr>
      </w:pPr>
    </w:p>
    <w:p w:rsidR="00282D78" w:rsidRDefault="009D4744" w:rsidP="00282D78">
      <w:pPr>
        <w:ind w:firstLine="708"/>
        <w:contextualSpacing/>
        <w:jc w:val="both"/>
        <w:rPr>
          <w:rFonts w:ascii="Optima" w:eastAsiaTheme="minorHAnsi" w:hAnsi="Optima" w:cstheme="minorBidi"/>
          <w:szCs w:val="24"/>
          <w:lang w:val="es-ES" w:eastAsia="en-US"/>
        </w:rPr>
      </w:pPr>
      <w:r>
        <w:rPr>
          <w:rFonts w:ascii="Optima" w:hAnsi="Optima" w:cs="Arial"/>
          <w:szCs w:val="24"/>
        </w:rPr>
        <w:t xml:space="preserve">(*) </w:t>
      </w:r>
      <w:r w:rsidRPr="009D4744">
        <w:rPr>
          <w:rFonts w:ascii="Optima" w:hAnsi="Optima" w:cs="Arial"/>
          <w:szCs w:val="24"/>
        </w:rPr>
        <w:t xml:space="preserve">Se incorpora </w:t>
      </w:r>
      <w:r>
        <w:rPr>
          <w:rFonts w:ascii="Optima" w:hAnsi="Optima" w:cs="Arial"/>
          <w:szCs w:val="24"/>
        </w:rPr>
        <w:t>a la sesión a las 9:23 horas en el punto</w:t>
      </w:r>
      <w:r w:rsidR="00282D78">
        <w:rPr>
          <w:rFonts w:ascii="Optima" w:hAnsi="Optima" w:cs="Arial"/>
          <w:szCs w:val="24"/>
        </w:rPr>
        <w:t xml:space="preserve"> </w:t>
      </w:r>
      <w:r>
        <w:rPr>
          <w:rFonts w:ascii="Optima" w:hAnsi="Optima" w:cs="Arial"/>
          <w:szCs w:val="24"/>
        </w:rPr>
        <w:t xml:space="preserve">5.2.3 del orden del día expediente </w:t>
      </w:r>
      <w:r w:rsidR="00282D78" w:rsidRPr="001F0113">
        <w:rPr>
          <w:rFonts w:ascii="Optima" w:eastAsiaTheme="minorHAnsi" w:hAnsi="Optima" w:cs="Arial"/>
          <w:b/>
          <w:color w:val="000000" w:themeColor="text1"/>
          <w:szCs w:val="24"/>
          <w:lang w:val="es-ES" w:eastAsia="en-US"/>
        </w:rPr>
        <w:t xml:space="preserve">XP0181/2022/MA </w:t>
      </w:r>
      <w:r w:rsidR="00282D78" w:rsidRPr="001F0113">
        <w:rPr>
          <w:rFonts w:ascii="Optima" w:eastAsiaTheme="minorHAnsi" w:hAnsi="Optima" w:cstheme="minorBidi"/>
          <w:b/>
          <w:i/>
          <w:szCs w:val="24"/>
          <w:u w:val="single"/>
          <w:lang w:val="es-ES" w:eastAsia="en-US"/>
        </w:rPr>
        <w:t>“Suministro de material de farmacia para uso del personal del Servicio Técnico del Medio Ambiente</w:t>
      </w:r>
      <w:r w:rsidR="00282D78" w:rsidRPr="001F0113">
        <w:rPr>
          <w:rFonts w:ascii="Optima" w:eastAsiaTheme="minorHAnsi" w:hAnsi="Optima" w:cstheme="minorBidi"/>
          <w:i/>
          <w:szCs w:val="24"/>
          <w:lang w:val="es-ES" w:eastAsia="en-US"/>
        </w:rPr>
        <w:t>”</w:t>
      </w:r>
      <w:r w:rsidR="00282D78" w:rsidRPr="001F0113">
        <w:rPr>
          <w:rFonts w:ascii="Optima" w:eastAsiaTheme="minorHAnsi" w:hAnsi="Optima" w:cstheme="minorBidi"/>
          <w:szCs w:val="24"/>
          <w:lang w:val="es-ES" w:eastAsia="en-US"/>
        </w:rPr>
        <w:t xml:space="preserve">. </w:t>
      </w:r>
    </w:p>
    <w:p w:rsidR="00282D78" w:rsidRDefault="00282D78" w:rsidP="00282D78">
      <w:pPr>
        <w:ind w:firstLine="708"/>
        <w:contextualSpacing/>
        <w:jc w:val="both"/>
        <w:rPr>
          <w:rFonts w:ascii="Optima" w:eastAsiaTheme="minorHAnsi" w:hAnsi="Optima" w:cstheme="minorBidi"/>
          <w:szCs w:val="24"/>
          <w:lang w:val="es-ES" w:eastAsia="en-US"/>
        </w:rPr>
      </w:pPr>
    </w:p>
    <w:p w:rsidR="00F56B82" w:rsidRPr="002D42BA" w:rsidRDefault="00F56B82" w:rsidP="00282D78">
      <w:pPr>
        <w:ind w:firstLine="708"/>
        <w:contextualSpacing/>
        <w:jc w:val="both"/>
        <w:rPr>
          <w:rFonts w:ascii="Optima" w:hAnsi="Optima"/>
          <w:bCs/>
          <w:szCs w:val="24"/>
          <w:lang w:val="es-ES"/>
        </w:rPr>
      </w:pPr>
      <w:r w:rsidRPr="002D42BA">
        <w:rPr>
          <w:rFonts w:ascii="Optima" w:hAnsi="Optima"/>
          <w:bCs/>
          <w:szCs w:val="24"/>
          <w:lang w:val="es-ES"/>
        </w:rPr>
        <w:t>Siguiendo indicaciones de la Presidencia se altera el orden de los asuntos incluidos en el orden del día, quedando como sigue:</w:t>
      </w:r>
    </w:p>
    <w:p w:rsidR="00F56B82" w:rsidRDefault="00F56B82" w:rsidP="00282D78">
      <w:pPr>
        <w:jc w:val="both"/>
        <w:rPr>
          <w:rFonts w:ascii="Optima" w:hAnsi="Optima"/>
          <w:bCs/>
          <w:szCs w:val="24"/>
          <w:lang w:val="es-ES"/>
        </w:rPr>
      </w:pPr>
    </w:p>
    <w:p w:rsidR="002D42BA" w:rsidRPr="00076509" w:rsidRDefault="002D42BA" w:rsidP="00282D78">
      <w:pPr>
        <w:jc w:val="both"/>
        <w:rPr>
          <w:rFonts w:ascii="Optima" w:hAnsi="Optima"/>
          <w:bCs/>
          <w:szCs w:val="24"/>
          <w:lang w:val="es-ES"/>
        </w:rPr>
      </w:pPr>
    </w:p>
    <w:p w:rsidR="006F604D" w:rsidRPr="00076509" w:rsidRDefault="00823254" w:rsidP="00282D78">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lastRenderedPageBreak/>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282D78">
      <w:pPr>
        <w:jc w:val="both"/>
        <w:rPr>
          <w:rFonts w:ascii="Optima" w:hAnsi="Optima" w:cs="Arial"/>
          <w:szCs w:val="24"/>
        </w:rPr>
      </w:pPr>
    </w:p>
    <w:p w:rsidR="006707C6" w:rsidRPr="00AF2C3F" w:rsidRDefault="006F604D" w:rsidP="00282D78">
      <w:pPr>
        <w:ind w:firstLine="708"/>
        <w:contextualSpacing/>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6F53FD">
        <w:rPr>
          <w:rFonts w:ascii="Optima" w:hAnsi="Optima" w:cs="Arial"/>
          <w:szCs w:val="24"/>
        </w:rPr>
        <w:t xml:space="preserve">reunión </w:t>
      </w:r>
      <w:r w:rsidR="006F53FD" w:rsidRPr="006F53FD">
        <w:rPr>
          <w:rFonts w:ascii="Optima" w:hAnsi="Optima" w:cs="Arial"/>
          <w:szCs w:val="24"/>
        </w:rPr>
        <w:t>ordinaria</w:t>
      </w:r>
      <w:r w:rsidR="00F56B82" w:rsidRPr="006F53FD">
        <w:rPr>
          <w:rFonts w:ascii="Optima" w:hAnsi="Optima" w:cs="Arial"/>
          <w:szCs w:val="24"/>
        </w:rPr>
        <w:t xml:space="preserve"> </w:t>
      </w:r>
      <w:r w:rsidRPr="006F53FD">
        <w:rPr>
          <w:rFonts w:ascii="Optima" w:hAnsi="Optima" w:cs="Arial"/>
          <w:szCs w:val="24"/>
        </w:rPr>
        <w:t>de la Mesa de Contratación de</w:t>
      </w:r>
      <w:r w:rsidR="00CD74A3" w:rsidRPr="006F53FD">
        <w:rPr>
          <w:rFonts w:ascii="Optima" w:hAnsi="Optima" w:cs="Arial"/>
          <w:szCs w:val="24"/>
        </w:rPr>
        <w:t xml:space="preserve"> </w:t>
      </w:r>
      <w:r w:rsidR="0011660D" w:rsidRPr="005F31FC">
        <w:rPr>
          <w:rFonts w:ascii="Optima" w:hAnsi="Optima" w:cs="Arial"/>
          <w:b/>
          <w:szCs w:val="24"/>
        </w:rPr>
        <w:t>01</w:t>
      </w:r>
      <w:r w:rsidR="000F4A50" w:rsidRPr="005F31FC">
        <w:rPr>
          <w:rFonts w:ascii="Optima" w:hAnsi="Optima" w:cs="Arial"/>
          <w:b/>
          <w:szCs w:val="24"/>
        </w:rPr>
        <w:t xml:space="preserve"> de </w:t>
      </w:r>
      <w:r w:rsidR="0011660D" w:rsidRPr="005F31FC">
        <w:rPr>
          <w:rFonts w:ascii="Optima" w:hAnsi="Optima" w:cs="Arial"/>
          <w:b/>
          <w:szCs w:val="24"/>
        </w:rPr>
        <w:t>junio</w:t>
      </w:r>
      <w:r w:rsidR="000F4A50" w:rsidRPr="005F31FC">
        <w:rPr>
          <w:rFonts w:ascii="Optima" w:hAnsi="Optima" w:cs="Arial"/>
          <w:b/>
          <w:szCs w:val="24"/>
        </w:rPr>
        <w:t xml:space="preserve"> </w:t>
      </w:r>
      <w:r w:rsidRPr="005F31FC">
        <w:rPr>
          <w:rFonts w:ascii="Optima" w:hAnsi="Optima" w:cs="Arial"/>
          <w:b/>
          <w:szCs w:val="24"/>
        </w:rPr>
        <w:t xml:space="preserve">de </w:t>
      </w:r>
      <w:r w:rsidR="006F53FD" w:rsidRPr="005F31FC">
        <w:rPr>
          <w:rFonts w:ascii="Optima" w:hAnsi="Optima" w:cs="Arial"/>
          <w:b/>
          <w:szCs w:val="24"/>
        </w:rPr>
        <w:t>2021</w:t>
      </w:r>
      <w:r w:rsidR="00D1485B" w:rsidRPr="005F31FC">
        <w:rPr>
          <w:rFonts w:ascii="Optima" w:hAnsi="Optima" w:cs="Arial"/>
          <w:szCs w:val="24"/>
        </w:rPr>
        <w:t xml:space="preserve"> se aprueba </w:t>
      </w:r>
      <w:r w:rsidR="00E73455" w:rsidRPr="005F31FC">
        <w:rPr>
          <w:rFonts w:ascii="Optima" w:hAnsi="Optima" w:cs="Arial"/>
          <w:szCs w:val="24"/>
        </w:rPr>
        <w:t xml:space="preserve">por </w:t>
      </w:r>
      <w:r w:rsidR="00AF2C3F" w:rsidRPr="00AF2C3F">
        <w:rPr>
          <w:rFonts w:ascii="Optima" w:hAnsi="Optima" w:cs="Arial"/>
          <w:szCs w:val="24"/>
        </w:rPr>
        <w:t>m</w:t>
      </w:r>
      <w:r w:rsidR="005F31FC" w:rsidRPr="00AF2C3F">
        <w:rPr>
          <w:rFonts w:ascii="Optima" w:hAnsi="Optima"/>
          <w:szCs w:val="24"/>
        </w:rPr>
        <w:t>ayoría de los presentes con la abstención de</w:t>
      </w:r>
      <w:r w:rsidR="005F31FC" w:rsidRPr="00362805">
        <w:rPr>
          <w:rFonts w:ascii="Optima" w:hAnsi="Optima"/>
          <w:color w:val="FF0000"/>
          <w:szCs w:val="24"/>
        </w:rPr>
        <w:t xml:space="preserve"> </w:t>
      </w:r>
      <w:r w:rsidR="00282D78">
        <w:rPr>
          <w:rFonts w:ascii="Optima" w:hAnsi="Optima"/>
          <w:szCs w:val="24"/>
        </w:rPr>
        <w:t>la</w:t>
      </w:r>
      <w:r w:rsidR="00AF2C3F" w:rsidRPr="00AF2C3F">
        <w:rPr>
          <w:rFonts w:ascii="Optima" w:hAnsi="Optima"/>
          <w:szCs w:val="24"/>
        </w:rPr>
        <w:t xml:space="preserve"> </w:t>
      </w:r>
      <w:r w:rsidR="00AF2C3F">
        <w:rPr>
          <w:rFonts w:ascii="Optima" w:hAnsi="Optima"/>
          <w:szCs w:val="24"/>
        </w:rPr>
        <w:t>representante</w:t>
      </w:r>
      <w:r w:rsidR="00AF2C3F" w:rsidRPr="00AF2C3F">
        <w:rPr>
          <w:rFonts w:ascii="Optima" w:hAnsi="Optima"/>
          <w:szCs w:val="24"/>
        </w:rPr>
        <w:t xml:space="preserve"> de la Asesoría Jurídica</w:t>
      </w:r>
      <w:r w:rsidR="00AF2C3F">
        <w:rPr>
          <w:rFonts w:ascii="Optima" w:hAnsi="Optima"/>
          <w:szCs w:val="24"/>
        </w:rPr>
        <w:t>,</w:t>
      </w:r>
      <w:r w:rsidR="005F31FC" w:rsidRPr="00AF2C3F">
        <w:rPr>
          <w:rFonts w:ascii="Optima" w:hAnsi="Optima"/>
          <w:color w:val="FF0000"/>
          <w:szCs w:val="24"/>
        </w:rPr>
        <w:t xml:space="preserve"> </w:t>
      </w:r>
      <w:r w:rsidR="005F31FC" w:rsidRPr="00AF2C3F">
        <w:rPr>
          <w:rFonts w:ascii="Optima" w:hAnsi="Optima"/>
          <w:szCs w:val="24"/>
        </w:rPr>
        <w:t xml:space="preserve">por no haber estado presente en la sesión anterior. </w:t>
      </w:r>
      <w:r w:rsidR="00F56B82" w:rsidRPr="00AF2C3F">
        <w:rPr>
          <w:rFonts w:ascii="Optima" w:hAnsi="Optima"/>
          <w:szCs w:val="24"/>
        </w:rPr>
        <w:t xml:space="preserve"> </w:t>
      </w:r>
    </w:p>
    <w:p w:rsidR="00BE31BD" w:rsidRPr="00076509" w:rsidRDefault="00BE31BD" w:rsidP="00282D78">
      <w:pPr>
        <w:rPr>
          <w:rFonts w:ascii="Optima" w:hAnsi="Optima" w:cs="Arial"/>
          <w:szCs w:val="24"/>
        </w:rPr>
      </w:pPr>
    </w:p>
    <w:p w:rsidR="00BE31BD" w:rsidRPr="00076509" w:rsidRDefault="00BE31BD" w:rsidP="00282D78">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282D78">
      <w:pPr>
        <w:keepNext/>
        <w:ind w:left="360"/>
        <w:jc w:val="both"/>
        <w:outlineLvl w:val="2"/>
        <w:rPr>
          <w:rFonts w:ascii="Optima" w:hAnsi="Optima" w:cs="Arial"/>
          <w:b/>
          <w:szCs w:val="24"/>
          <w:u w:val="single"/>
        </w:rPr>
      </w:pPr>
    </w:p>
    <w:p w:rsidR="00BE31BD" w:rsidRPr="00076509" w:rsidRDefault="00BE31BD" w:rsidP="00282D78">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282D78">
      <w:pPr>
        <w:jc w:val="both"/>
        <w:rPr>
          <w:rFonts w:ascii="Optima" w:hAnsi="Optima" w:cs="Arial"/>
          <w:szCs w:val="24"/>
          <w:lang w:val="es-ES"/>
        </w:rPr>
      </w:pPr>
    </w:p>
    <w:p w:rsidR="00BE31BD" w:rsidRPr="00076509" w:rsidRDefault="00BE31BD" w:rsidP="00282D78">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282D78">
      <w:pPr>
        <w:keepNext/>
        <w:ind w:left="360"/>
        <w:jc w:val="both"/>
        <w:outlineLvl w:val="2"/>
        <w:rPr>
          <w:rFonts w:ascii="Optima" w:hAnsi="Optima" w:cs="Arial"/>
          <w:b/>
          <w:szCs w:val="24"/>
          <w:u w:val="single"/>
        </w:rPr>
      </w:pPr>
    </w:p>
    <w:p w:rsidR="00BE31BD" w:rsidRPr="00076509" w:rsidRDefault="00BE31BD" w:rsidP="00282D78">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282D78">
      <w:pPr>
        <w:jc w:val="both"/>
        <w:rPr>
          <w:rFonts w:ascii="Optima" w:hAnsi="Optima" w:cs="Arial"/>
          <w:szCs w:val="24"/>
        </w:rPr>
      </w:pPr>
    </w:p>
    <w:p w:rsidR="00BE31BD" w:rsidRDefault="00BE31BD" w:rsidP="00282D78">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282D78">
      <w:pPr>
        <w:keepNext/>
        <w:ind w:left="709"/>
        <w:jc w:val="both"/>
        <w:outlineLvl w:val="2"/>
        <w:rPr>
          <w:rFonts w:ascii="Optima" w:hAnsi="Optima" w:cs="Arial"/>
          <w:b/>
          <w:szCs w:val="24"/>
          <w:u w:val="single"/>
        </w:rPr>
      </w:pPr>
    </w:p>
    <w:p w:rsidR="00BE31BD" w:rsidRPr="00E45898" w:rsidRDefault="00F56B82" w:rsidP="00282D78">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Default="00FC75DB" w:rsidP="00282D78">
      <w:pPr>
        <w:jc w:val="both"/>
        <w:rPr>
          <w:rFonts w:ascii="Optima" w:hAnsi="Optima" w:cs="Arial"/>
          <w:szCs w:val="24"/>
        </w:rPr>
      </w:pPr>
    </w:p>
    <w:p w:rsidR="00DA7190" w:rsidRDefault="00DA7190" w:rsidP="00282D78">
      <w:pPr>
        <w:jc w:val="both"/>
        <w:rPr>
          <w:rFonts w:ascii="Optima" w:hAnsi="Optima" w:cs="Arial"/>
          <w:szCs w:val="24"/>
        </w:rPr>
      </w:pPr>
    </w:p>
    <w:p w:rsidR="00DA7190" w:rsidRPr="00387569" w:rsidRDefault="00DA7190" w:rsidP="00282D78">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clear" w:pos="3763"/>
          <w:tab w:val="num" w:pos="360"/>
          <w:tab w:val="num" w:pos="1767"/>
        </w:tabs>
        <w:ind w:left="360"/>
        <w:jc w:val="both"/>
        <w:outlineLvl w:val="2"/>
        <w:rPr>
          <w:rFonts w:ascii="Optima" w:hAnsi="Optima" w:cs="Arial"/>
          <w:b/>
          <w:sz w:val="28"/>
          <w:szCs w:val="28"/>
          <w:u w:val="single"/>
        </w:rPr>
      </w:pPr>
      <w:r w:rsidRPr="00387569">
        <w:rPr>
          <w:rFonts w:ascii="Optima" w:hAnsi="Optima" w:cs="Arial"/>
          <w:b/>
          <w:sz w:val="28"/>
          <w:szCs w:val="28"/>
          <w:u w:val="single"/>
        </w:rPr>
        <w:t>PROCEDIMIENTO ABIERTO ARTÍCULO 156 LCSP</w:t>
      </w:r>
    </w:p>
    <w:p w:rsidR="00DA7190" w:rsidRPr="00076509" w:rsidRDefault="00DA7190" w:rsidP="00282D78">
      <w:pPr>
        <w:jc w:val="both"/>
        <w:rPr>
          <w:rFonts w:ascii="Optima" w:hAnsi="Optima" w:cs="Arial"/>
          <w:szCs w:val="24"/>
        </w:rPr>
      </w:pPr>
    </w:p>
    <w:p w:rsidR="009F372A" w:rsidRPr="00DA7190" w:rsidRDefault="009F372A" w:rsidP="00282D78">
      <w:pPr>
        <w:pStyle w:val="Prrafodelista"/>
        <w:keepNext/>
        <w:numPr>
          <w:ilvl w:val="0"/>
          <w:numId w:val="47"/>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26"/>
        <w:jc w:val="both"/>
        <w:outlineLvl w:val="2"/>
        <w:rPr>
          <w:rFonts w:ascii="Optima" w:hAnsi="Optima" w:cs="Arial"/>
          <w:b/>
          <w:szCs w:val="24"/>
          <w:u w:val="single"/>
        </w:rPr>
      </w:pPr>
      <w:r w:rsidRPr="00DA7190">
        <w:rPr>
          <w:rFonts w:ascii="Optima" w:hAnsi="Optima" w:cs="Arial"/>
          <w:b/>
          <w:szCs w:val="24"/>
          <w:u w:val="single"/>
        </w:rPr>
        <w:t>PROCEDIMIENTO ABIERTO ARTÍCULO 156 LCSP</w:t>
      </w:r>
    </w:p>
    <w:p w:rsidR="003D471E" w:rsidRDefault="003D471E" w:rsidP="00282D78">
      <w:pPr>
        <w:jc w:val="both"/>
        <w:rPr>
          <w:rFonts w:ascii="Optima" w:hAnsi="Optima" w:cs="Arial"/>
          <w:b/>
          <w:color w:val="000000"/>
          <w:szCs w:val="24"/>
        </w:rPr>
      </w:pPr>
    </w:p>
    <w:p w:rsidR="003D471E" w:rsidRPr="0082298E" w:rsidRDefault="00CF2230" w:rsidP="00282D78">
      <w:pPr>
        <w:ind w:left="708"/>
        <w:jc w:val="both"/>
        <w:rPr>
          <w:rFonts w:ascii="Optima" w:hAnsi="Optima" w:cs="Arial"/>
          <w:b/>
          <w:bCs/>
          <w:color w:val="000000"/>
          <w:szCs w:val="24"/>
          <w:lang w:val="es-ES"/>
        </w:rPr>
      </w:pPr>
      <w:r>
        <w:rPr>
          <w:rFonts w:ascii="Optima" w:hAnsi="Optima" w:cs="Arial"/>
          <w:b/>
          <w:color w:val="000000"/>
          <w:szCs w:val="24"/>
        </w:rPr>
        <w:t>5.1</w:t>
      </w:r>
      <w:r w:rsidR="003D471E" w:rsidRPr="0082298E">
        <w:rPr>
          <w:rFonts w:ascii="Optima" w:hAnsi="Optima" w:cs="Arial"/>
          <w:b/>
          <w:color w:val="000000"/>
          <w:szCs w:val="24"/>
        </w:rPr>
        <w:t xml:space="preserve">.5 </w:t>
      </w:r>
      <w:r w:rsidR="003D471E" w:rsidRPr="0082298E">
        <w:rPr>
          <w:rFonts w:ascii="Optima" w:hAnsi="Optima" w:cs="Arial"/>
          <w:b/>
          <w:bCs/>
          <w:color w:val="000000"/>
          <w:szCs w:val="24"/>
          <w:lang w:val="es-ES"/>
        </w:rPr>
        <w:t>Análisis de la documentación requerida y garantía definitiva del propuesto adjudicatario.</w:t>
      </w:r>
    </w:p>
    <w:p w:rsidR="00CF2230" w:rsidRDefault="00CF2230" w:rsidP="00282D78">
      <w:pPr>
        <w:jc w:val="both"/>
        <w:rPr>
          <w:rFonts w:ascii="Optima" w:hAnsi="Optima" w:cs="Arial"/>
          <w:b/>
          <w:bCs/>
          <w:color w:val="000000"/>
          <w:szCs w:val="24"/>
          <w:lang w:val="es-ES"/>
        </w:rPr>
      </w:pPr>
    </w:p>
    <w:p w:rsidR="003E0259" w:rsidRPr="0063178B" w:rsidRDefault="00CF2230"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C6561C">
        <w:rPr>
          <w:rFonts w:ascii="Optima" w:eastAsiaTheme="minorHAnsi" w:hAnsi="Optima" w:cs="Arial"/>
          <w:b/>
          <w:color w:val="000000" w:themeColor="text1"/>
          <w:szCs w:val="24"/>
          <w:lang w:val="es-ES" w:eastAsia="en-US"/>
        </w:rPr>
        <w:t xml:space="preserve">XP1524/2021/OP </w:t>
      </w:r>
      <w:r w:rsidRPr="00C6561C">
        <w:rPr>
          <w:rFonts w:ascii="Optima" w:eastAsiaTheme="minorHAnsi" w:hAnsi="Optima" w:cs="Arial"/>
          <w:color w:val="000000" w:themeColor="text1"/>
          <w:szCs w:val="24"/>
          <w:lang w:val="es-ES" w:eastAsia="en-US"/>
        </w:rPr>
        <w:t xml:space="preserve">Procedimiento abierto varios criterios sujetos a juicio de valor: </w:t>
      </w:r>
      <w:r w:rsidRPr="00362805">
        <w:rPr>
          <w:rFonts w:ascii="Optima" w:eastAsiaTheme="minorHAnsi" w:hAnsi="Optima" w:cs="Arial"/>
          <w:b/>
          <w:i/>
          <w:color w:val="000000" w:themeColor="text1"/>
          <w:szCs w:val="24"/>
          <w:u w:val="single"/>
          <w:lang w:val="es-ES" w:eastAsia="en-US"/>
        </w:rPr>
        <w:t>“Rehabilitación del firme en l GC-300, P.K. 12+180 a 15+300 (Tramo Cambalud-Arucas)”.</w:t>
      </w:r>
      <w:r w:rsidRPr="00C6561C">
        <w:rPr>
          <w:rFonts w:ascii="Optima" w:eastAsiaTheme="minorHAnsi" w:hAnsi="Optima" w:cs="Arial"/>
          <w:color w:val="000000" w:themeColor="text1"/>
          <w:szCs w:val="24"/>
          <w:lang w:val="es-ES" w:eastAsia="en-US"/>
        </w:rPr>
        <w:t xml:space="preserve"> Importe neto de la licitación </w:t>
      </w:r>
      <w:r w:rsidRPr="00C6561C">
        <w:rPr>
          <w:rFonts w:ascii="Optima" w:eastAsiaTheme="minorHAnsi" w:hAnsi="Optima" w:cs="Optima,BoldItalic"/>
          <w:bCs/>
          <w:iCs/>
          <w:szCs w:val="24"/>
          <w:lang w:val="es-ES" w:eastAsia="en-US"/>
        </w:rPr>
        <w:t xml:space="preserve">2.396.748,77 </w:t>
      </w:r>
      <w:r w:rsidRPr="00C6561C">
        <w:rPr>
          <w:rFonts w:eastAsiaTheme="minorHAnsi" w:cs="Arial"/>
          <w:bCs/>
          <w:iCs/>
          <w:szCs w:val="24"/>
          <w:lang w:val="es-ES" w:eastAsia="en-US"/>
        </w:rPr>
        <w:t>€</w:t>
      </w:r>
      <w:r w:rsidRPr="00C6561C">
        <w:rPr>
          <w:rFonts w:ascii="Optima" w:eastAsiaTheme="minorHAnsi" w:hAnsi="Optima" w:cs="Optima,BoldItalic"/>
          <w:bCs/>
          <w:iCs/>
          <w:szCs w:val="24"/>
          <w:lang w:val="es-ES" w:eastAsia="en-US"/>
        </w:rPr>
        <w:t xml:space="preserve"> e IGIC de 167.772,41 </w:t>
      </w:r>
      <w:r w:rsidRPr="00C6561C">
        <w:rPr>
          <w:rFonts w:eastAsiaTheme="minorHAnsi" w:cs="Arial"/>
          <w:bCs/>
          <w:iCs/>
          <w:szCs w:val="24"/>
          <w:lang w:val="es-ES" w:eastAsia="en-US"/>
        </w:rPr>
        <w:t>€</w:t>
      </w:r>
      <w:r w:rsidRPr="00C6561C">
        <w:rPr>
          <w:rFonts w:ascii="Optima" w:eastAsiaTheme="minorHAnsi" w:hAnsi="Optima" w:cs="Optima,BoldItalic"/>
          <w:bCs/>
          <w:iCs/>
          <w:szCs w:val="24"/>
          <w:lang w:val="es-ES" w:eastAsia="en-US"/>
        </w:rPr>
        <w:t xml:space="preserve"> Tramitaci</w:t>
      </w:r>
      <w:r w:rsidRPr="00C6561C">
        <w:rPr>
          <w:rFonts w:ascii="Optima" w:eastAsiaTheme="minorHAnsi" w:hAnsi="Optima" w:cs="Optima"/>
          <w:bCs/>
          <w:iCs/>
          <w:szCs w:val="24"/>
          <w:lang w:val="es-ES" w:eastAsia="en-US"/>
        </w:rPr>
        <w:t>ó</w:t>
      </w:r>
      <w:r w:rsidRPr="00C6561C">
        <w:rPr>
          <w:rFonts w:ascii="Optima" w:eastAsiaTheme="minorHAnsi" w:hAnsi="Optima" w:cs="Optima,BoldItalic"/>
          <w:bCs/>
          <w:iCs/>
          <w:szCs w:val="24"/>
          <w:lang w:val="es-ES" w:eastAsia="en-US"/>
        </w:rPr>
        <w:t>n ordinaria. Plazo de ejecuci</w:t>
      </w:r>
      <w:r w:rsidRPr="00C6561C">
        <w:rPr>
          <w:rFonts w:ascii="Optima" w:eastAsiaTheme="minorHAnsi" w:hAnsi="Optima" w:cs="Optima"/>
          <w:bCs/>
          <w:iCs/>
          <w:szCs w:val="24"/>
          <w:lang w:val="es-ES" w:eastAsia="en-US"/>
        </w:rPr>
        <w:t>ó</w:t>
      </w:r>
      <w:r w:rsidRPr="00C6561C">
        <w:rPr>
          <w:rFonts w:ascii="Optima" w:eastAsiaTheme="minorHAnsi" w:hAnsi="Optima" w:cs="Optima,BoldItalic"/>
          <w:bCs/>
          <w:iCs/>
          <w:szCs w:val="24"/>
          <w:lang w:val="es-ES" w:eastAsia="en-US"/>
        </w:rPr>
        <w:t xml:space="preserve">n 5 meses. </w:t>
      </w:r>
      <w:r w:rsidRPr="00C6561C">
        <w:rPr>
          <w:rFonts w:ascii="Optima" w:eastAsiaTheme="minorHAnsi" w:hAnsi="Optima" w:cs="Helvetica"/>
          <w:b/>
          <w:szCs w:val="24"/>
          <w:u w:val="single"/>
          <w:lang w:val="es-ES" w:eastAsia="en-US"/>
        </w:rPr>
        <w:t>Servicio Administrativo de Obras Públicas e Infraestructuras.</w:t>
      </w:r>
    </w:p>
    <w:p w:rsidR="00CF2230" w:rsidRPr="003B513F" w:rsidRDefault="00CF2230" w:rsidP="00282D78">
      <w:pPr>
        <w:jc w:val="both"/>
        <w:rPr>
          <w:rFonts w:ascii="Optima" w:hAnsi="Optima" w:cs="Arial"/>
          <w:b/>
          <w:color w:val="FF0000"/>
          <w:szCs w:val="24"/>
        </w:rPr>
      </w:pPr>
    </w:p>
    <w:p w:rsidR="00CF2230" w:rsidRPr="003B513F" w:rsidRDefault="00CF2230" w:rsidP="00282D78">
      <w:pPr>
        <w:ind w:firstLine="708"/>
        <w:jc w:val="both"/>
        <w:rPr>
          <w:rFonts w:ascii="Optima" w:hAnsi="Optima" w:cs="Arial"/>
          <w:szCs w:val="24"/>
        </w:rPr>
      </w:pPr>
      <w:r w:rsidRPr="003B513F">
        <w:rPr>
          <w:rFonts w:ascii="Optima" w:hAnsi="Optima" w:cs="Arial"/>
          <w:szCs w:val="24"/>
        </w:rPr>
        <w:t xml:space="preserve">En la reunión de la Mesa de Contratación celebrada el </w:t>
      </w:r>
      <w:r w:rsidRPr="003B513F">
        <w:rPr>
          <w:rFonts w:ascii="Optima" w:hAnsi="Optima" w:cs="Arial"/>
          <w:b/>
          <w:bCs/>
          <w:szCs w:val="24"/>
        </w:rPr>
        <w:t>18 de mayo de 2022</w:t>
      </w:r>
      <w:r w:rsidRPr="003B513F">
        <w:rPr>
          <w:rFonts w:ascii="Optima" w:hAnsi="Optima" w:cs="Arial"/>
          <w:szCs w:val="24"/>
        </w:rPr>
        <w:t xml:space="preserve"> se acordó proponer la adjudicación del contrato de referencia al licitador </w:t>
      </w:r>
      <w:r w:rsidRPr="003B513F">
        <w:rPr>
          <w:rFonts w:ascii="Optima" w:hAnsi="Optima" w:cs="Helvetica-BoldOblique"/>
          <w:b/>
          <w:bCs/>
          <w:iCs/>
          <w:szCs w:val="24"/>
          <w:lang w:val="es-ES"/>
        </w:rPr>
        <w:t>LOPESAN ASFALTOS Y CONSTRUCCIONES, SLU</w:t>
      </w:r>
      <w:r w:rsidRPr="003B513F">
        <w:rPr>
          <w:rFonts w:ascii="Optima" w:hAnsi="Optima" w:cs="Helvetica-BoldOblique"/>
          <w:b/>
          <w:bCs/>
          <w:i/>
          <w:iCs/>
          <w:szCs w:val="24"/>
          <w:lang w:val="es-ES"/>
        </w:rPr>
        <w:t xml:space="preserve"> </w:t>
      </w:r>
      <w:r w:rsidRPr="003B513F">
        <w:rPr>
          <w:rFonts w:ascii="Optima" w:hAnsi="Optima" w:cs="TT2A7t00"/>
          <w:b/>
          <w:szCs w:val="24"/>
          <w:lang w:val="es-ES"/>
        </w:rPr>
        <w:t xml:space="preserve"> con NIF </w:t>
      </w:r>
      <w:r w:rsidRPr="00AE0F65">
        <w:rPr>
          <w:rFonts w:ascii="Optima" w:hAnsi="Optima" w:cs="Arial"/>
          <w:b/>
          <w:szCs w:val="24"/>
          <w:shd w:val="clear" w:color="auto" w:fill="FFFFFF"/>
        </w:rPr>
        <w:t>A35069863</w:t>
      </w:r>
      <w:r w:rsidRPr="003B513F">
        <w:rPr>
          <w:rFonts w:ascii="Optima" w:hAnsi="Optima" w:cs="Arial"/>
          <w:szCs w:val="24"/>
        </w:rPr>
        <w:t xml:space="preserve">, </w:t>
      </w:r>
      <w:r w:rsidRPr="003B513F">
        <w:rPr>
          <w:rFonts w:ascii="Optima" w:hAnsi="Optima" w:cs="Arial"/>
          <w:b/>
          <w:szCs w:val="24"/>
        </w:rPr>
        <w:t>q</w:t>
      </w:r>
      <w:r w:rsidRPr="003B513F">
        <w:rPr>
          <w:rFonts w:ascii="Optima" w:hAnsi="Optima" w:cs="Arial"/>
          <w:b/>
          <w:szCs w:val="24"/>
          <w:u w:val="single"/>
        </w:rPr>
        <w:t>ue ha presentado en forma y plazo la documentación requerida</w:t>
      </w:r>
      <w:r w:rsidRPr="003B513F">
        <w:rPr>
          <w:rFonts w:ascii="Optima" w:hAnsi="Optima" w:cs="Arial"/>
          <w:szCs w:val="24"/>
        </w:rPr>
        <w:t xml:space="preserve"> y detallada en el acta de dicha reunión, por lo que se acuerda continuar con la adjudicación y formalización contractual. </w:t>
      </w:r>
    </w:p>
    <w:p w:rsidR="00CF2230" w:rsidRDefault="00CF2230" w:rsidP="00282D78">
      <w:pPr>
        <w:jc w:val="both"/>
        <w:rPr>
          <w:rFonts w:ascii="Optima" w:hAnsi="Optima" w:cs="Arial"/>
          <w:b/>
          <w:sz w:val="22"/>
          <w:szCs w:val="22"/>
          <w:lang w:val="es-ES"/>
        </w:rPr>
      </w:pPr>
    </w:p>
    <w:p w:rsidR="00CF2230" w:rsidRDefault="00CF2230" w:rsidP="00282D78">
      <w:pPr>
        <w:jc w:val="both"/>
        <w:rPr>
          <w:rFonts w:ascii="Optima" w:hAnsi="Optima" w:cs="Arial"/>
          <w:b/>
          <w:sz w:val="22"/>
          <w:szCs w:val="22"/>
          <w:lang w:val="es-ES"/>
        </w:rPr>
      </w:pPr>
    </w:p>
    <w:p w:rsidR="00DA7190" w:rsidRPr="00DA7190" w:rsidRDefault="00DA7190" w:rsidP="00282D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DA7190" w:rsidRDefault="00DA7190" w:rsidP="00282D78">
      <w:pPr>
        <w:jc w:val="both"/>
        <w:rPr>
          <w:rFonts w:ascii="Optima" w:hAnsi="Optima" w:cs="Arial"/>
          <w:b/>
          <w:sz w:val="22"/>
          <w:szCs w:val="22"/>
          <w:lang w:val="es-ES"/>
        </w:rPr>
      </w:pPr>
    </w:p>
    <w:p w:rsidR="00CF2230" w:rsidRDefault="00CF2230" w:rsidP="00282D78">
      <w:pPr>
        <w:ind w:left="708"/>
        <w:jc w:val="both"/>
        <w:rPr>
          <w:rFonts w:ascii="Optima" w:hAnsi="Optima" w:cs="Arial"/>
          <w:b/>
          <w:bCs/>
          <w:color w:val="000000"/>
          <w:szCs w:val="24"/>
          <w:lang w:val="es-ES"/>
        </w:rPr>
      </w:pPr>
      <w:r>
        <w:rPr>
          <w:rFonts w:ascii="Optima" w:hAnsi="Optima" w:cs="Arial"/>
          <w:b/>
          <w:color w:val="000000"/>
          <w:szCs w:val="24"/>
        </w:rPr>
        <w:t xml:space="preserve">5.2.3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CF2230" w:rsidRPr="0082298E" w:rsidRDefault="00CF2230" w:rsidP="00282D78">
      <w:pPr>
        <w:jc w:val="both"/>
        <w:rPr>
          <w:rFonts w:ascii="Optima" w:hAnsi="Optima" w:cs="Arial"/>
          <w:b/>
          <w:bCs/>
          <w:color w:val="000000"/>
          <w:szCs w:val="24"/>
          <w:lang w:val="es-ES"/>
        </w:rPr>
      </w:pPr>
    </w:p>
    <w:p w:rsidR="003D471E" w:rsidRDefault="003D471E"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1F0113">
        <w:rPr>
          <w:rFonts w:ascii="Optima" w:eastAsiaTheme="minorHAnsi" w:hAnsi="Optima" w:cs="Arial"/>
          <w:b/>
          <w:color w:val="000000" w:themeColor="text1"/>
          <w:szCs w:val="24"/>
          <w:lang w:val="es-ES" w:eastAsia="en-US"/>
        </w:rPr>
        <w:t xml:space="preserve">XP0181/2022/MA </w:t>
      </w:r>
      <w:r w:rsidRPr="001F0113">
        <w:rPr>
          <w:rFonts w:ascii="Optima" w:eastAsiaTheme="minorHAnsi" w:hAnsi="Optima" w:cstheme="minorBidi"/>
          <w:szCs w:val="24"/>
          <w:lang w:val="es-ES" w:eastAsia="en-US"/>
        </w:rPr>
        <w:t xml:space="preserve">Procedimiento abierto con criterios automáticos: </w:t>
      </w:r>
      <w:r w:rsidRPr="001F0113">
        <w:rPr>
          <w:rFonts w:ascii="Optima" w:eastAsiaTheme="minorHAnsi" w:hAnsi="Optima" w:cstheme="minorBidi"/>
          <w:b/>
          <w:i/>
          <w:szCs w:val="24"/>
          <w:u w:val="single"/>
          <w:lang w:val="es-ES" w:eastAsia="en-US"/>
        </w:rPr>
        <w:t xml:space="preserve">“Suministro de material de farmacia para uso del personal del Servicio Técnico del </w:t>
      </w:r>
      <w:r w:rsidRPr="001F0113">
        <w:rPr>
          <w:rFonts w:ascii="Optima" w:eastAsiaTheme="minorHAnsi" w:hAnsi="Optima" w:cstheme="minorBidi"/>
          <w:b/>
          <w:i/>
          <w:szCs w:val="24"/>
          <w:u w:val="single"/>
          <w:lang w:val="es-ES" w:eastAsia="en-US"/>
        </w:rPr>
        <w:lastRenderedPageBreak/>
        <w:t>Medio Ambiente</w:t>
      </w:r>
      <w:r w:rsidRPr="001F0113">
        <w:rPr>
          <w:rFonts w:ascii="Optima" w:eastAsiaTheme="minorHAnsi" w:hAnsi="Optima" w:cstheme="minorBidi"/>
          <w:i/>
          <w:szCs w:val="24"/>
          <w:lang w:val="es-ES" w:eastAsia="en-US"/>
        </w:rPr>
        <w:t>”</w:t>
      </w:r>
      <w:r w:rsidRPr="001F0113">
        <w:rPr>
          <w:rFonts w:ascii="Optima" w:eastAsiaTheme="minorHAnsi" w:hAnsi="Optima" w:cstheme="minorBidi"/>
          <w:szCs w:val="24"/>
          <w:lang w:val="es-ES" w:eastAsia="en-US"/>
        </w:rPr>
        <w:t xml:space="preserve">. Importe neto de la licitación </w:t>
      </w:r>
      <w:r w:rsidRPr="001F0113">
        <w:rPr>
          <w:rFonts w:ascii="Optima" w:eastAsiaTheme="minorHAnsi" w:hAnsi="Optima" w:cs="Optima-Bold"/>
          <w:bCs/>
          <w:szCs w:val="24"/>
          <w:lang w:val="es-ES" w:eastAsia="en-US"/>
        </w:rPr>
        <w:t>168.622,00</w:t>
      </w:r>
      <w:r w:rsidRPr="001F0113">
        <w:rPr>
          <w:rFonts w:ascii="Optima-Bold" w:eastAsiaTheme="minorHAnsi" w:hAnsi="Optima-Bold" w:cs="Optima-Bold"/>
          <w:b/>
          <w:bCs/>
          <w:sz w:val="20"/>
          <w:lang w:val="es-ES" w:eastAsia="en-US"/>
        </w:rPr>
        <w:t xml:space="preserve"> </w:t>
      </w:r>
      <w:r w:rsidRPr="001F0113">
        <w:rPr>
          <w:rFonts w:eastAsiaTheme="minorHAnsi" w:cs="Arial"/>
          <w:bCs/>
          <w:szCs w:val="24"/>
          <w:lang w:val="es-ES" w:eastAsia="en-US"/>
        </w:rPr>
        <w:t>€</w:t>
      </w:r>
      <w:r w:rsidRPr="001F0113">
        <w:rPr>
          <w:rFonts w:ascii="Optima" w:eastAsiaTheme="minorHAnsi" w:hAnsi="Optima" w:cs="Helvetica-Bold"/>
          <w:bCs/>
          <w:szCs w:val="24"/>
          <w:lang w:val="es-ES" w:eastAsia="en-US"/>
        </w:rPr>
        <w:t xml:space="preserve"> e IGIC de 2.655,56 €. </w:t>
      </w:r>
      <w:r w:rsidRPr="001F0113">
        <w:rPr>
          <w:rFonts w:ascii="Optima" w:eastAsiaTheme="minorHAnsi" w:hAnsi="Optima" w:cs="Arial"/>
          <w:bCs/>
          <w:szCs w:val="24"/>
          <w:lang w:val="es-ES" w:eastAsia="en-US"/>
        </w:rPr>
        <w:t>Tramitación ordinaria.</w:t>
      </w:r>
      <w:r w:rsidRPr="001F0113">
        <w:rPr>
          <w:rFonts w:ascii="Optima" w:eastAsiaTheme="minorHAnsi" w:hAnsi="Optima" w:cs="Helvetica-Bold"/>
          <w:bCs/>
          <w:szCs w:val="24"/>
          <w:lang w:val="es-ES" w:eastAsia="en-US"/>
        </w:rPr>
        <w:t xml:space="preserve"> Plazo de ejecución: 4 años</w:t>
      </w:r>
      <w:r w:rsidRPr="001F0113">
        <w:rPr>
          <w:rFonts w:ascii="Optima" w:eastAsiaTheme="minorHAnsi" w:hAnsi="Optima" w:cs="Helvetica"/>
          <w:szCs w:val="24"/>
          <w:lang w:val="es-ES" w:eastAsia="en-US"/>
        </w:rPr>
        <w:t xml:space="preserve">. </w:t>
      </w:r>
      <w:r w:rsidRPr="001F0113">
        <w:rPr>
          <w:rFonts w:ascii="Optima" w:eastAsiaTheme="minorHAnsi" w:hAnsi="Optima" w:cs="Helvetica"/>
          <w:b/>
          <w:szCs w:val="24"/>
          <w:u w:val="single"/>
          <w:lang w:val="es-ES" w:eastAsia="en-US"/>
        </w:rPr>
        <w:t>Medio Ambiente.</w:t>
      </w:r>
    </w:p>
    <w:p w:rsidR="003D471E" w:rsidRDefault="003D471E" w:rsidP="00282D78">
      <w:pPr>
        <w:jc w:val="both"/>
        <w:rPr>
          <w:rFonts w:ascii="Optima" w:hAnsi="Optima" w:cs="Arial"/>
          <w:szCs w:val="24"/>
        </w:rPr>
      </w:pPr>
    </w:p>
    <w:p w:rsidR="003D471E" w:rsidRPr="00282D78" w:rsidRDefault="003D471E" w:rsidP="00282D78">
      <w:pPr>
        <w:ind w:firstLine="708"/>
        <w:jc w:val="both"/>
        <w:rPr>
          <w:rFonts w:ascii="Optima" w:hAnsi="Optima" w:cs="Arial"/>
          <w:szCs w:val="24"/>
          <w:u w:val="single"/>
        </w:rPr>
      </w:pPr>
      <w:r>
        <w:rPr>
          <w:rFonts w:ascii="Optima" w:hAnsi="Optima" w:cs="Arial"/>
          <w:szCs w:val="24"/>
        </w:rPr>
        <w:t xml:space="preserve">En la reunión de la Mesa de Contratación celebrada el </w:t>
      </w:r>
      <w:r w:rsidRPr="0040050D">
        <w:rPr>
          <w:rFonts w:ascii="Optima" w:hAnsi="Optima" w:cs="Arial"/>
          <w:b/>
          <w:bCs/>
          <w:szCs w:val="24"/>
        </w:rPr>
        <w:t>18 de mayo  de 2022</w:t>
      </w:r>
      <w:r w:rsidRPr="0040050D">
        <w:rPr>
          <w:rFonts w:ascii="Optima" w:hAnsi="Optima" w:cs="Arial"/>
          <w:szCs w:val="24"/>
        </w:rPr>
        <w:t xml:space="preserve"> se acordó proponer la adjudicación del contrato de referencia al licitador </w:t>
      </w:r>
      <w:r w:rsidRPr="0040050D">
        <w:rPr>
          <w:rFonts w:ascii="Optima" w:hAnsi="Optima" w:cs="TT2A7t00"/>
          <w:b/>
          <w:szCs w:val="24"/>
          <w:lang w:val="es-ES"/>
        </w:rPr>
        <w:t>BENÍTEZ PAUBLETE con NIF B11270097</w:t>
      </w:r>
      <w:r w:rsidRPr="0040050D">
        <w:rPr>
          <w:rFonts w:ascii="Optima" w:hAnsi="Optima" w:cs="Arial"/>
          <w:szCs w:val="24"/>
        </w:rPr>
        <w:t xml:space="preserve">, </w:t>
      </w:r>
      <w:r w:rsidR="00F90DF0">
        <w:rPr>
          <w:rFonts w:ascii="Optima" w:hAnsi="Optima" w:cs="Arial"/>
          <w:szCs w:val="24"/>
        </w:rPr>
        <w:t xml:space="preserve"> </w:t>
      </w:r>
      <w:r w:rsidRPr="0040050D">
        <w:rPr>
          <w:rFonts w:ascii="Optima" w:hAnsi="Optima" w:cs="Arial"/>
          <w:b/>
          <w:szCs w:val="24"/>
        </w:rPr>
        <w:t>q</w:t>
      </w:r>
      <w:r w:rsidRPr="0040050D">
        <w:rPr>
          <w:rFonts w:ascii="Optima" w:hAnsi="Optima" w:cs="Arial"/>
          <w:b/>
          <w:szCs w:val="24"/>
          <w:u w:val="single"/>
        </w:rPr>
        <w:t>ue ha presentado en forma y plazo la documentación requerida</w:t>
      </w:r>
      <w:r w:rsidRPr="0040050D">
        <w:rPr>
          <w:rFonts w:ascii="Optima" w:hAnsi="Optima" w:cs="Arial"/>
          <w:szCs w:val="24"/>
        </w:rPr>
        <w:t xml:space="preserve"> y detallada en el acta de dicha reunión, por lo que se acuerda continuar con la adjudicación y formalización contractual.</w:t>
      </w:r>
      <w:r>
        <w:rPr>
          <w:rFonts w:ascii="Optima" w:hAnsi="Optima" w:cs="Arial"/>
          <w:szCs w:val="24"/>
        </w:rPr>
        <w:t xml:space="preserve"> </w:t>
      </w:r>
      <w:r w:rsidR="00AF2C3F" w:rsidRPr="00282D78">
        <w:rPr>
          <w:rFonts w:ascii="Optima" w:hAnsi="Optima" w:cs="Arial"/>
          <w:szCs w:val="24"/>
          <w:u w:val="single"/>
        </w:rPr>
        <w:t>Se incorporará de oficio al expediente el bastanteo de poderes (presenta solicitud ante Asesoría Jurídica)</w:t>
      </w:r>
      <w:r w:rsidR="009D4744" w:rsidRPr="00282D78">
        <w:rPr>
          <w:rFonts w:ascii="Optima" w:hAnsi="Optima" w:cs="Arial"/>
          <w:szCs w:val="24"/>
          <w:u w:val="single"/>
        </w:rPr>
        <w:t xml:space="preserve"> y por la Tesorería la carta de pago de la garantía definitiva.</w:t>
      </w:r>
    </w:p>
    <w:p w:rsidR="003D471E" w:rsidRDefault="003D471E" w:rsidP="00282D78">
      <w:pPr>
        <w:jc w:val="both"/>
        <w:rPr>
          <w:rFonts w:ascii="Optima" w:hAnsi="Optima" w:cs="Arial"/>
          <w:szCs w:val="24"/>
        </w:rPr>
      </w:pPr>
    </w:p>
    <w:p w:rsidR="003D471E" w:rsidRDefault="003D471E" w:rsidP="00282D78">
      <w:pPr>
        <w:jc w:val="both"/>
        <w:rPr>
          <w:rFonts w:ascii="Optima" w:hAnsi="Optima" w:cs="Arial"/>
          <w:b/>
          <w:color w:val="000000"/>
          <w:szCs w:val="24"/>
        </w:rPr>
      </w:pPr>
    </w:p>
    <w:p w:rsidR="00DA7190" w:rsidRPr="00387569" w:rsidRDefault="00DA7190" w:rsidP="00282D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3D471E" w:rsidRDefault="003D471E" w:rsidP="00282D78">
      <w:pPr>
        <w:jc w:val="both"/>
        <w:rPr>
          <w:rFonts w:ascii="Optima" w:hAnsi="Optima" w:cs="Arial"/>
          <w:szCs w:val="24"/>
          <w:lang w:val="es-ES"/>
        </w:rPr>
      </w:pPr>
    </w:p>
    <w:p w:rsidR="00DA7190" w:rsidRPr="00D2544C" w:rsidRDefault="00DA7190" w:rsidP="00282D7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DA7190" w:rsidRDefault="00DA7190" w:rsidP="00282D78">
      <w:pPr>
        <w:jc w:val="both"/>
        <w:rPr>
          <w:rFonts w:ascii="Optima" w:hAnsi="Optima" w:cs="Arial"/>
          <w:szCs w:val="24"/>
          <w:lang w:val="es-ES"/>
        </w:rPr>
      </w:pPr>
    </w:p>
    <w:p w:rsidR="003D471E" w:rsidRPr="007F2581" w:rsidRDefault="003D471E" w:rsidP="00282D78">
      <w:pPr>
        <w:ind w:firstLine="708"/>
        <w:jc w:val="both"/>
        <w:rPr>
          <w:rFonts w:ascii="Optima" w:hAnsi="Optima" w:cs="Arial"/>
          <w:b/>
          <w:bCs/>
          <w:color w:val="000000"/>
          <w:szCs w:val="24"/>
          <w:lang w:val="es-ES"/>
        </w:rPr>
      </w:pPr>
      <w:r w:rsidRPr="007F2581">
        <w:rPr>
          <w:rFonts w:ascii="Optima" w:hAnsi="Optima" w:cs="Arial"/>
          <w:b/>
          <w:color w:val="000000"/>
          <w:szCs w:val="24"/>
        </w:rPr>
        <w:t xml:space="preserve">6.1.7 </w:t>
      </w:r>
      <w:r w:rsidRPr="007F2581">
        <w:rPr>
          <w:rFonts w:ascii="Optima" w:hAnsi="Optima" w:cs="Arial"/>
          <w:b/>
          <w:bCs/>
          <w:color w:val="000000"/>
          <w:szCs w:val="24"/>
          <w:lang w:val="es-ES"/>
        </w:rPr>
        <w:t>Análisis de la subsanación de la documentación requerida y garantía definitiva del propuesto adjudicatario.</w:t>
      </w:r>
    </w:p>
    <w:p w:rsidR="003D471E" w:rsidRPr="00AC16B0" w:rsidRDefault="003D471E" w:rsidP="00282D78">
      <w:pPr>
        <w:ind w:left="708"/>
        <w:jc w:val="both"/>
        <w:rPr>
          <w:rFonts w:ascii="Optima" w:hAnsi="Optima" w:cs="Arial"/>
          <w:b/>
          <w:bCs/>
          <w:color w:val="000000"/>
          <w:sz w:val="28"/>
          <w:szCs w:val="28"/>
          <w:lang w:val="es-ES"/>
        </w:rPr>
      </w:pPr>
    </w:p>
    <w:p w:rsidR="003D471E" w:rsidRDefault="003D471E" w:rsidP="00282D78">
      <w:pPr>
        <w:autoSpaceDE w:val="0"/>
        <w:autoSpaceDN w:val="0"/>
        <w:adjustRightInd w:val="0"/>
        <w:jc w:val="both"/>
        <w:rPr>
          <w:rFonts w:ascii="Optima" w:eastAsiaTheme="minorHAnsi" w:hAnsi="Optima" w:cs="Helvetica"/>
          <w:b/>
          <w:szCs w:val="24"/>
          <w:u w:val="single"/>
          <w:lang w:val="es-ES" w:eastAsia="en-US"/>
        </w:rPr>
      </w:pPr>
      <w:r>
        <w:rPr>
          <w:rFonts w:ascii="Optima" w:eastAsiaTheme="minorHAnsi" w:hAnsi="Optima" w:cs="Arial"/>
          <w:b/>
          <w:color w:val="000000" w:themeColor="text1"/>
          <w:szCs w:val="24"/>
          <w:lang w:val="es-ES" w:eastAsia="en-US"/>
        </w:rPr>
        <w:t xml:space="preserve">     -</w:t>
      </w:r>
      <w:r>
        <w:rPr>
          <w:rFonts w:ascii="Optima" w:eastAsiaTheme="minorHAnsi" w:hAnsi="Optima" w:cs="Arial"/>
          <w:b/>
          <w:color w:val="000000" w:themeColor="text1"/>
          <w:szCs w:val="24"/>
          <w:lang w:val="es-ES" w:eastAsia="en-US"/>
        </w:rPr>
        <w:tab/>
      </w:r>
      <w:r w:rsidRPr="003846B7">
        <w:rPr>
          <w:rFonts w:ascii="Optima" w:eastAsiaTheme="minorHAnsi" w:hAnsi="Optima" w:cs="Arial"/>
          <w:b/>
          <w:color w:val="000000" w:themeColor="text1"/>
          <w:szCs w:val="24"/>
          <w:lang w:val="es-ES" w:eastAsia="en-US"/>
        </w:rPr>
        <w:t xml:space="preserve">XP1753/2021/M </w:t>
      </w:r>
      <w:r w:rsidRPr="003846B7">
        <w:rPr>
          <w:rFonts w:ascii="Optima" w:eastAsiaTheme="minorHAnsi" w:hAnsi="Optima" w:cstheme="minorBidi"/>
          <w:szCs w:val="24"/>
          <w:lang w:val="es-ES" w:eastAsia="en-US"/>
        </w:rPr>
        <w:t xml:space="preserve">Procedimiento abierto simplificado con criterios sujetos a juicio de valor: </w:t>
      </w:r>
      <w:r w:rsidRPr="003846B7">
        <w:rPr>
          <w:rFonts w:ascii="Optima" w:eastAsiaTheme="minorHAnsi" w:hAnsi="Optima" w:cstheme="minorBidi"/>
          <w:b/>
          <w:i/>
          <w:szCs w:val="24"/>
          <w:u w:val="single"/>
          <w:lang w:val="es-ES" w:eastAsia="en-US"/>
        </w:rPr>
        <w:t>“Servicio para la organización de la edición XV del Coloquio de Historia Canario Americana convocado por la Casa de Colón</w:t>
      </w:r>
      <w:r w:rsidRPr="003846B7">
        <w:rPr>
          <w:rFonts w:ascii="Optima" w:eastAsiaTheme="minorHAnsi" w:hAnsi="Optima" w:cstheme="minorBidi"/>
          <w:i/>
          <w:szCs w:val="24"/>
          <w:lang w:val="es-ES" w:eastAsia="en-US"/>
        </w:rPr>
        <w:t>”.</w:t>
      </w:r>
      <w:r w:rsidRPr="003846B7">
        <w:rPr>
          <w:rFonts w:ascii="Optima" w:eastAsiaTheme="minorHAnsi" w:hAnsi="Optima" w:cstheme="minorBidi"/>
          <w:szCs w:val="24"/>
          <w:lang w:val="es-ES" w:eastAsia="en-US"/>
        </w:rPr>
        <w:t xml:space="preserve"> Importe neto de la licitación </w:t>
      </w:r>
      <w:r w:rsidRPr="003846B7">
        <w:rPr>
          <w:rFonts w:ascii="Optima" w:eastAsiaTheme="minorHAnsi" w:hAnsi="Optima" w:cs="Optima-Bold"/>
          <w:bCs/>
          <w:szCs w:val="24"/>
          <w:lang w:val="es-ES" w:eastAsia="en-US"/>
        </w:rPr>
        <w:t>63.549, 60</w:t>
      </w:r>
      <w:r w:rsidRPr="003846B7">
        <w:rPr>
          <w:rFonts w:ascii="Optima-Bold" w:eastAsiaTheme="minorHAnsi" w:hAnsi="Optima-Bold" w:cs="Optima-Bold"/>
          <w:b/>
          <w:bCs/>
          <w:sz w:val="18"/>
          <w:szCs w:val="18"/>
          <w:lang w:val="es-ES" w:eastAsia="en-US"/>
        </w:rPr>
        <w:t xml:space="preserve"> </w:t>
      </w:r>
      <w:r w:rsidRPr="003846B7">
        <w:rPr>
          <w:rFonts w:eastAsiaTheme="minorHAnsi" w:cs="Arial"/>
          <w:bCs/>
          <w:szCs w:val="24"/>
          <w:lang w:val="es-ES" w:eastAsia="en-US"/>
        </w:rPr>
        <w:t>€</w:t>
      </w:r>
      <w:r w:rsidRPr="003846B7">
        <w:rPr>
          <w:rFonts w:ascii="Optima" w:eastAsiaTheme="minorHAnsi" w:hAnsi="Optima" w:cs="Helvetica-Bold"/>
          <w:bCs/>
          <w:szCs w:val="24"/>
          <w:lang w:val="es-ES" w:eastAsia="en-US"/>
        </w:rPr>
        <w:t xml:space="preserve"> e IGIC de </w:t>
      </w:r>
      <w:r w:rsidRPr="003846B7">
        <w:rPr>
          <w:rFonts w:ascii="Optima" w:eastAsiaTheme="minorHAnsi" w:hAnsi="Optima" w:cs="Optima-Bold"/>
          <w:bCs/>
          <w:szCs w:val="24"/>
          <w:lang w:val="es-ES" w:eastAsia="en-US"/>
        </w:rPr>
        <w:t>4.448,47</w:t>
      </w:r>
      <w:r w:rsidRPr="003846B7">
        <w:rPr>
          <w:rFonts w:ascii="Optima-Bold" w:eastAsiaTheme="minorHAnsi" w:hAnsi="Optima-Bold" w:cs="Optima-Bold"/>
          <w:b/>
          <w:bCs/>
          <w:sz w:val="18"/>
          <w:szCs w:val="18"/>
          <w:lang w:val="es-ES" w:eastAsia="en-US"/>
        </w:rPr>
        <w:t xml:space="preserve"> </w:t>
      </w:r>
      <w:r w:rsidRPr="003846B7">
        <w:rPr>
          <w:rFonts w:eastAsiaTheme="minorHAnsi" w:cs="Arial"/>
          <w:bCs/>
          <w:szCs w:val="24"/>
          <w:lang w:val="es-ES" w:eastAsia="en-US"/>
        </w:rPr>
        <w:t>€</w:t>
      </w:r>
      <w:r w:rsidRPr="003846B7">
        <w:rPr>
          <w:rFonts w:ascii="Optima" w:eastAsiaTheme="minorHAnsi" w:hAnsi="Optima" w:cs="Helvetica-Bold"/>
          <w:bCs/>
          <w:szCs w:val="24"/>
          <w:lang w:val="es-ES" w:eastAsia="en-US"/>
        </w:rPr>
        <w:t xml:space="preserve">. </w:t>
      </w:r>
      <w:r w:rsidRPr="004E1AC0">
        <w:rPr>
          <w:rFonts w:ascii="Optima" w:eastAsiaTheme="minorHAnsi" w:hAnsi="Optima" w:cs="Arial"/>
          <w:bCs/>
          <w:szCs w:val="24"/>
          <w:lang w:val="es-ES" w:eastAsia="en-US"/>
        </w:rPr>
        <w:t>Tramitación urgente.</w:t>
      </w:r>
      <w:r w:rsidRPr="003846B7">
        <w:rPr>
          <w:rFonts w:ascii="Optima" w:eastAsiaTheme="minorHAnsi" w:hAnsi="Optima" w:cs="Helvetica-Bold"/>
          <w:bCs/>
          <w:szCs w:val="24"/>
          <w:lang w:val="es-ES" w:eastAsia="en-US"/>
        </w:rPr>
        <w:t xml:space="preserve"> Plazo de ejecución: </w:t>
      </w:r>
      <w:r w:rsidRPr="003846B7">
        <w:rPr>
          <w:rFonts w:ascii="Optima" w:eastAsiaTheme="minorHAnsi" w:hAnsi="Optima" w:cs="Optima-Roman"/>
          <w:szCs w:val="24"/>
          <w:lang w:val="es-ES" w:eastAsia="en-US"/>
        </w:rPr>
        <w:t>desde la fecha de formalización del contrato, prevista para el 1 de junio de 2022 hasta el 15 de diciembre de 2022, lo que conllevaría un plazo máximo de ciento noventa y ocho (198) días</w:t>
      </w:r>
      <w:r w:rsidRPr="003846B7">
        <w:rPr>
          <w:rFonts w:ascii="Optima" w:eastAsiaTheme="minorHAnsi" w:hAnsi="Optima" w:cs="Helvetica"/>
          <w:szCs w:val="24"/>
          <w:lang w:val="es-ES" w:eastAsia="en-US"/>
        </w:rPr>
        <w:t xml:space="preserve">. </w:t>
      </w:r>
      <w:r w:rsidRPr="003846B7">
        <w:rPr>
          <w:rFonts w:ascii="Optima" w:eastAsiaTheme="minorHAnsi" w:hAnsi="Optima" w:cs="Helvetica"/>
          <w:b/>
          <w:szCs w:val="24"/>
          <w:u w:val="single"/>
          <w:lang w:val="es-ES" w:eastAsia="en-US"/>
        </w:rPr>
        <w:t>Servicio de Museos.</w:t>
      </w:r>
    </w:p>
    <w:p w:rsidR="003D471E" w:rsidRDefault="003D471E" w:rsidP="00282D78">
      <w:pPr>
        <w:jc w:val="both"/>
        <w:rPr>
          <w:rFonts w:ascii="Optima" w:hAnsi="Optima"/>
          <w:szCs w:val="24"/>
          <w:lang w:eastAsia="en-US"/>
        </w:rPr>
      </w:pPr>
    </w:p>
    <w:p w:rsidR="003D471E" w:rsidRDefault="003D471E" w:rsidP="00282D78">
      <w:pPr>
        <w:ind w:firstLine="709"/>
        <w:jc w:val="both"/>
        <w:rPr>
          <w:rFonts w:ascii="Optima" w:hAnsi="Optima"/>
          <w:b/>
          <w:bCs/>
          <w:szCs w:val="24"/>
          <w:lang w:eastAsia="en-US"/>
        </w:rPr>
      </w:pPr>
      <w:r w:rsidRPr="0088665C">
        <w:rPr>
          <w:rFonts w:ascii="Optima" w:hAnsi="Optima"/>
          <w:szCs w:val="24"/>
          <w:lang w:eastAsia="en-US"/>
        </w:rPr>
        <w:t xml:space="preserve">En la Mesa del pasado </w:t>
      </w:r>
      <w:r w:rsidRPr="00252221">
        <w:rPr>
          <w:rFonts w:ascii="Optima" w:hAnsi="Optima"/>
          <w:b/>
          <w:szCs w:val="24"/>
          <w:lang w:eastAsia="en-US"/>
        </w:rPr>
        <w:t>01 de junio  de 2022</w:t>
      </w:r>
      <w:r w:rsidRPr="00252221">
        <w:rPr>
          <w:rFonts w:ascii="Optima" w:hAnsi="Optima"/>
          <w:szCs w:val="24"/>
          <w:lang w:eastAsia="en-US"/>
        </w:rPr>
        <w:t>,</w:t>
      </w:r>
      <w:r w:rsidRPr="0088665C">
        <w:rPr>
          <w:rFonts w:ascii="Optima" w:hAnsi="Optima"/>
          <w:szCs w:val="24"/>
          <w:lang w:eastAsia="en-US"/>
        </w:rPr>
        <w:t xml:space="preserve"> se procedió al análisis de la documentación requerida y garantía definitiva del propuesto adjudicatario, </w:t>
      </w:r>
      <w:r>
        <w:rPr>
          <w:rFonts w:ascii="Optima" w:hAnsi="Optima"/>
          <w:b/>
          <w:szCs w:val="24"/>
          <w:lang w:val="es-ES" w:eastAsia="en-US"/>
        </w:rPr>
        <w:t>TOWER BRIDGE S</w:t>
      </w:r>
      <w:r w:rsidR="00E43277">
        <w:rPr>
          <w:rFonts w:ascii="Optima" w:hAnsi="Optima"/>
          <w:b/>
          <w:szCs w:val="24"/>
          <w:lang w:val="es-ES" w:eastAsia="en-US"/>
        </w:rPr>
        <w:t>.</w:t>
      </w:r>
      <w:r>
        <w:rPr>
          <w:rFonts w:ascii="Optima" w:hAnsi="Optima"/>
          <w:b/>
          <w:szCs w:val="24"/>
          <w:lang w:val="es-ES" w:eastAsia="en-US"/>
        </w:rPr>
        <w:t>L</w:t>
      </w:r>
      <w:r w:rsidR="00E43277">
        <w:rPr>
          <w:rFonts w:ascii="Optima" w:hAnsi="Optima"/>
          <w:b/>
          <w:szCs w:val="24"/>
          <w:lang w:val="es-ES" w:eastAsia="en-US"/>
        </w:rPr>
        <w:t xml:space="preserve">. </w:t>
      </w:r>
      <w:r w:rsidR="00E43277" w:rsidRPr="00E43277">
        <w:rPr>
          <w:rFonts w:ascii="Optima" w:hAnsi="Optima"/>
          <w:b/>
          <w:szCs w:val="24"/>
          <w:lang w:val="es-ES" w:eastAsia="en-US"/>
        </w:rPr>
        <w:t>con NIF B80029895</w:t>
      </w:r>
      <w:r w:rsidRPr="0088665C">
        <w:rPr>
          <w:rFonts w:ascii="Optima" w:hAnsi="Optima"/>
          <w:b/>
          <w:szCs w:val="24"/>
          <w:lang w:val="es-ES" w:eastAsia="en-US"/>
        </w:rPr>
        <w:t>,</w:t>
      </w:r>
      <w:r w:rsidRPr="0088665C">
        <w:rPr>
          <w:rFonts w:ascii="Optima" w:hAnsi="Optima"/>
          <w:b/>
          <w:szCs w:val="24"/>
          <w:lang w:eastAsia="en-US"/>
        </w:rPr>
        <w:t xml:space="preserve"> </w:t>
      </w:r>
      <w:r w:rsidRPr="0088665C">
        <w:rPr>
          <w:rFonts w:ascii="Optima" w:hAnsi="Optima"/>
          <w:szCs w:val="24"/>
          <w:lang w:eastAsia="en-US"/>
        </w:rPr>
        <w:t xml:space="preserve">detectándose los defectos relacionados en el acta de referida sesión y </w:t>
      </w:r>
      <w:r w:rsidRPr="0088665C">
        <w:rPr>
          <w:rFonts w:ascii="Optima" w:hAnsi="Optima"/>
          <w:b/>
          <w:szCs w:val="24"/>
          <w:lang w:eastAsia="en-US"/>
        </w:rPr>
        <w:t>ACORDÁNDOSE</w:t>
      </w:r>
      <w:r>
        <w:rPr>
          <w:rFonts w:ascii="Optima" w:hAnsi="Optima"/>
          <w:b/>
          <w:szCs w:val="24"/>
          <w:lang w:eastAsia="en-US"/>
        </w:rPr>
        <w:t xml:space="preserve"> por unanimidad</w:t>
      </w:r>
      <w:r w:rsidRPr="0088665C">
        <w:rPr>
          <w:rFonts w:ascii="Optima" w:hAnsi="Optima"/>
          <w:b/>
          <w:szCs w:val="24"/>
          <w:lang w:eastAsia="en-US"/>
        </w:rPr>
        <w:t xml:space="preserve"> EFECTUAR</w:t>
      </w:r>
      <w:r w:rsidRPr="0088665C">
        <w:rPr>
          <w:rFonts w:ascii="Optima" w:hAnsi="Optima"/>
          <w:szCs w:val="24"/>
          <w:lang w:eastAsia="en-US"/>
        </w:rPr>
        <w:t xml:space="preserve"> </w:t>
      </w:r>
      <w:r w:rsidRPr="0088665C">
        <w:rPr>
          <w:rFonts w:ascii="Optima" w:hAnsi="Optima"/>
          <w:b/>
          <w:szCs w:val="24"/>
          <w:lang w:eastAsia="en-US"/>
        </w:rPr>
        <w:t>REQUERIMIENTO DE SUBSANACIÓN</w:t>
      </w:r>
      <w:r>
        <w:rPr>
          <w:rFonts w:ascii="Optima" w:hAnsi="Optima"/>
          <w:b/>
          <w:szCs w:val="24"/>
          <w:lang w:eastAsia="en-US"/>
        </w:rPr>
        <w:t xml:space="preserve">, </w:t>
      </w:r>
      <w:r w:rsidRPr="0088665C">
        <w:rPr>
          <w:rFonts w:ascii="Optima" w:hAnsi="Optima"/>
          <w:b/>
          <w:szCs w:val="24"/>
          <w:lang w:eastAsia="en-US"/>
        </w:rPr>
        <w:t xml:space="preserve">concediendo al efecto un plazo de </w:t>
      </w:r>
      <w:r w:rsidRPr="0088665C">
        <w:rPr>
          <w:rFonts w:ascii="Optima" w:hAnsi="Optima"/>
          <w:b/>
          <w:bCs/>
          <w:szCs w:val="24"/>
          <w:lang w:eastAsia="en-US"/>
        </w:rPr>
        <w:t>3 días naturales.</w:t>
      </w:r>
    </w:p>
    <w:p w:rsidR="003D471E" w:rsidRPr="0088665C" w:rsidRDefault="003D471E" w:rsidP="00282D78">
      <w:pPr>
        <w:ind w:firstLine="709"/>
        <w:jc w:val="both"/>
        <w:rPr>
          <w:rFonts w:ascii="Optima" w:hAnsi="Optima"/>
          <w:b/>
          <w:bCs/>
          <w:szCs w:val="24"/>
          <w:lang w:eastAsia="en-US"/>
        </w:rPr>
      </w:pPr>
    </w:p>
    <w:p w:rsidR="003D471E" w:rsidRDefault="003D471E" w:rsidP="00282D78">
      <w:pPr>
        <w:ind w:firstLine="709"/>
        <w:jc w:val="both"/>
        <w:rPr>
          <w:rFonts w:ascii="Optima" w:hAnsi="Optima"/>
          <w:szCs w:val="24"/>
          <w:lang w:eastAsia="en-US"/>
        </w:rPr>
      </w:pPr>
      <w:r w:rsidRPr="0088665C">
        <w:rPr>
          <w:rFonts w:ascii="Optima" w:hAnsi="Optima"/>
          <w:szCs w:val="24"/>
          <w:lang w:eastAsia="en-US"/>
        </w:rPr>
        <w:t xml:space="preserve">La Mesa </w:t>
      </w:r>
      <w:r w:rsidRPr="0088665C">
        <w:rPr>
          <w:rFonts w:ascii="Optima" w:hAnsi="Optima"/>
          <w:szCs w:val="24"/>
          <w:u w:val="single"/>
          <w:lang w:eastAsia="en-US"/>
        </w:rPr>
        <w:t>verifica que</w:t>
      </w:r>
      <w:r w:rsidRPr="0088665C">
        <w:rPr>
          <w:rFonts w:ascii="Optima" w:hAnsi="Optima"/>
          <w:b/>
          <w:szCs w:val="24"/>
          <w:u w:val="single"/>
          <w:lang w:eastAsia="en-US"/>
        </w:rPr>
        <w:t xml:space="preserve"> ha presentado en forma y plazo la documentación requerida</w:t>
      </w:r>
      <w:r w:rsidRPr="0088665C">
        <w:rPr>
          <w:rFonts w:ascii="Optima" w:hAnsi="Optima"/>
          <w:szCs w:val="24"/>
          <w:lang w:eastAsia="en-US"/>
        </w:rPr>
        <w:t xml:space="preserve"> y detallada en el acta de dicha reunión, por lo que se acuerda continuar con la adjudicación y formalización contractual. </w:t>
      </w:r>
    </w:p>
    <w:p w:rsidR="003D471E" w:rsidRDefault="003D471E" w:rsidP="00282D78">
      <w:pPr>
        <w:jc w:val="both"/>
        <w:rPr>
          <w:rFonts w:ascii="Optima" w:hAnsi="Optima" w:cs="Arial"/>
          <w:szCs w:val="24"/>
          <w:lang w:val="es-ES"/>
        </w:rPr>
      </w:pPr>
    </w:p>
    <w:p w:rsidR="00DA7190" w:rsidRDefault="00DA7190" w:rsidP="00282D78">
      <w:pPr>
        <w:jc w:val="both"/>
        <w:rPr>
          <w:rFonts w:ascii="Optima" w:hAnsi="Optima" w:cs="Arial"/>
          <w:szCs w:val="24"/>
          <w:lang w:val="es-ES"/>
        </w:rPr>
      </w:pPr>
    </w:p>
    <w:p w:rsidR="00DA7190" w:rsidRPr="00D2544C" w:rsidRDefault="00DA7190" w:rsidP="00282D78">
      <w:pPr>
        <w:pBdr>
          <w:top w:val="single" w:sz="4" w:space="9"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DA7190" w:rsidRDefault="00DA7190" w:rsidP="00282D78">
      <w:pPr>
        <w:jc w:val="both"/>
        <w:rPr>
          <w:rFonts w:ascii="Optima" w:hAnsi="Optima" w:cs="Arial"/>
          <w:szCs w:val="24"/>
          <w:lang w:val="es-ES"/>
        </w:rPr>
      </w:pPr>
    </w:p>
    <w:p w:rsidR="003D471E" w:rsidRPr="00F31912" w:rsidRDefault="003D471E" w:rsidP="00282D78">
      <w:pPr>
        <w:ind w:firstLine="708"/>
        <w:jc w:val="both"/>
        <w:rPr>
          <w:rFonts w:ascii="Optima" w:hAnsi="Optima" w:cs="Arial"/>
          <w:bCs/>
          <w:color w:val="000000"/>
          <w:szCs w:val="24"/>
          <w:lang w:val="es-ES"/>
        </w:rPr>
      </w:pPr>
      <w:r>
        <w:rPr>
          <w:rFonts w:ascii="Optima" w:hAnsi="Optima" w:cs="Arial"/>
          <w:b/>
          <w:bCs/>
          <w:color w:val="000000"/>
          <w:szCs w:val="24"/>
          <w:lang w:val="es-ES"/>
        </w:rPr>
        <w:t>6.2.4</w:t>
      </w:r>
      <w:r w:rsidRPr="00F31912">
        <w:rPr>
          <w:rFonts w:ascii="Optima" w:hAnsi="Optima" w:cs="Arial"/>
          <w:b/>
          <w:bCs/>
          <w:color w:val="000000"/>
          <w:szCs w:val="24"/>
          <w:lang w:val="es-ES"/>
        </w:rPr>
        <w:t xml:space="preserve"> Análisis de la documentación requerida y garantía definitiva del propuesto adjudicatario y, en su caso, toma de conocimiento del informe técnico</w:t>
      </w:r>
      <w:r w:rsidRPr="00F31912">
        <w:rPr>
          <w:rFonts w:ascii="Optima" w:hAnsi="Optima" w:cs="Arial"/>
          <w:bCs/>
          <w:color w:val="000000"/>
          <w:szCs w:val="24"/>
          <w:lang w:val="es-ES"/>
        </w:rPr>
        <w:t>.</w:t>
      </w:r>
    </w:p>
    <w:p w:rsidR="003D471E" w:rsidRDefault="003D471E" w:rsidP="00282D78">
      <w:pPr>
        <w:ind w:left="708"/>
        <w:jc w:val="both"/>
        <w:rPr>
          <w:rFonts w:ascii="Optima" w:hAnsi="Optima" w:cs="Arial"/>
          <w:bCs/>
          <w:color w:val="000000"/>
          <w:sz w:val="28"/>
          <w:szCs w:val="28"/>
          <w:lang w:val="es-ES"/>
        </w:rPr>
      </w:pPr>
    </w:p>
    <w:p w:rsidR="003D471E" w:rsidRDefault="003D471E" w:rsidP="00282D78">
      <w:pPr>
        <w:jc w:val="both"/>
        <w:rPr>
          <w:rFonts w:ascii="Optima" w:eastAsiaTheme="minorHAnsi" w:hAnsi="Optima" w:cs="Helvetica"/>
          <w:b/>
          <w:szCs w:val="24"/>
          <w:u w:val="single"/>
          <w:lang w:val="es-ES" w:eastAsia="en-US"/>
        </w:rPr>
      </w:pPr>
      <w:r>
        <w:rPr>
          <w:rFonts w:ascii="Optima" w:eastAsiaTheme="minorHAnsi" w:hAnsi="Optima" w:cs="Arial"/>
          <w:b/>
          <w:color w:val="000000" w:themeColor="text1"/>
          <w:szCs w:val="24"/>
          <w:lang w:val="es-ES" w:eastAsia="en-US"/>
        </w:rPr>
        <w:t>-</w:t>
      </w:r>
      <w:r>
        <w:rPr>
          <w:rFonts w:ascii="Optima" w:eastAsiaTheme="minorHAnsi" w:hAnsi="Optima" w:cs="Arial"/>
          <w:b/>
          <w:color w:val="000000" w:themeColor="text1"/>
          <w:szCs w:val="24"/>
          <w:lang w:val="es-ES" w:eastAsia="en-US"/>
        </w:rPr>
        <w:tab/>
        <w:t xml:space="preserve">XP0926/2021/AASS </w:t>
      </w:r>
      <w:r>
        <w:rPr>
          <w:rFonts w:ascii="Optima" w:eastAsiaTheme="minorHAnsi" w:hAnsi="Optima" w:cstheme="minorBidi"/>
          <w:szCs w:val="24"/>
          <w:lang w:val="es-ES" w:eastAsia="en-US"/>
        </w:rPr>
        <w:t xml:space="preserve">Procedimiento abierto simplificado con criterios automáticos: </w:t>
      </w:r>
      <w:r>
        <w:rPr>
          <w:rFonts w:ascii="Optima" w:eastAsiaTheme="minorHAnsi" w:hAnsi="Optima" w:cstheme="minorBidi"/>
          <w:b/>
          <w:i/>
          <w:szCs w:val="24"/>
          <w:u w:val="single"/>
          <w:lang w:val="es-ES" w:eastAsia="en-US"/>
        </w:rPr>
        <w:t>“Suministro de material sanitario para el personal adscrito al Servicio de Política Social</w:t>
      </w:r>
      <w:r>
        <w:rPr>
          <w:rFonts w:ascii="Optima" w:eastAsiaTheme="minorHAnsi" w:hAnsi="Optima" w:cstheme="minorBidi"/>
          <w:i/>
          <w:szCs w:val="24"/>
          <w:lang w:val="es-ES" w:eastAsia="en-US"/>
        </w:rPr>
        <w:t>.”</w:t>
      </w:r>
      <w:r>
        <w:rPr>
          <w:rFonts w:ascii="Optima" w:eastAsiaTheme="minorHAnsi" w:hAnsi="Optima" w:cstheme="minorBidi"/>
          <w:szCs w:val="24"/>
          <w:lang w:val="es-ES" w:eastAsia="en-US"/>
        </w:rPr>
        <w:t xml:space="preserve"> Importe neto de la licitación </w:t>
      </w:r>
      <w:r>
        <w:rPr>
          <w:rFonts w:ascii="Optima" w:eastAsiaTheme="minorHAnsi" w:hAnsi="Optima" w:cs="Optima-Bold"/>
          <w:bCs/>
          <w:szCs w:val="24"/>
          <w:lang w:val="es-ES" w:eastAsia="en-US"/>
        </w:rPr>
        <w:t>24.218,72</w:t>
      </w:r>
      <w:r>
        <w:rPr>
          <w:rFonts w:ascii="Optima-Bold" w:eastAsiaTheme="minorHAnsi" w:hAnsi="Optima-Bold" w:cs="Optima-Bold"/>
          <w:b/>
          <w:bCs/>
          <w:sz w:val="20"/>
          <w:lang w:val="es-ES" w:eastAsia="en-US"/>
        </w:rPr>
        <w:t xml:space="preserve"> </w:t>
      </w:r>
      <w:r>
        <w:rPr>
          <w:rFonts w:eastAsiaTheme="minorHAnsi" w:cs="Arial"/>
          <w:bCs/>
          <w:szCs w:val="24"/>
          <w:lang w:val="es-ES" w:eastAsia="en-US"/>
        </w:rPr>
        <w:t>€</w:t>
      </w:r>
      <w:r>
        <w:rPr>
          <w:rFonts w:ascii="Optima" w:eastAsiaTheme="minorHAnsi" w:hAnsi="Optima" w:cs="Helvetica-Bold"/>
          <w:bCs/>
          <w:szCs w:val="24"/>
          <w:lang w:val="es-ES" w:eastAsia="en-US"/>
        </w:rPr>
        <w:t xml:space="preserve"> e IGIC de </w:t>
      </w:r>
      <w:r>
        <w:rPr>
          <w:rFonts w:ascii="Optima" w:eastAsiaTheme="minorHAnsi" w:hAnsi="Optima" w:cs="Optima-Bold"/>
          <w:bCs/>
          <w:szCs w:val="24"/>
          <w:lang w:val="es-ES" w:eastAsia="en-US"/>
        </w:rPr>
        <w:t>1.695,31</w:t>
      </w:r>
      <w:r>
        <w:rPr>
          <w:rFonts w:ascii="Optima-Bold" w:eastAsiaTheme="minorHAnsi" w:hAnsi="Optima-Bold" w:cs="Optima-Bold"/>
          <w:b/>
          <w:bCs/>
          <w:sz w:val="20"/>
          <w:lang w:val="es-ES" w:eastAsia="en-US"/>
        </w:rPr>
        <w:t xml:space="preserve"> </w:t>
      </w:r>
      <w:r>
        <w:rPr>
          <w:rFonts w:eastAsiaTheme="minorHAnsi" w:cs="Arial"/>
          <w:bCs/>
          <w:szCs w:val="24"/>
          <w:lang w:val="es-ES" w:eastAsia="en-US"/>
        </w:rPr>
        <w:t>€</w:t>
      </w:r>
      <w:r>
        <w:rPr>
          <w:rFonts w:ascii="Optima" w:eastAsiaTheme="minorHAnsi" w:hAnsi="Optima" w:cs="Helvetica-Bold"/>
          <w:bCs/>
          <w:szCs w:val="24"/>
          <w:lang w:val="es-ES" w:eastAsia="en-US"/>
        </w:rPr>
        <w:t xml:space="preserve">. </w:t>
      </w:r>
      <w:r>
        <w:rPr>
          <w:rFonts w:ascii="Optima" w:eastAsiaTheme="minorHAnsi" w:hAnsi="Optima" w:cs="Arial"/>
          <w:bCs/>
          <w:szCs w:val="24"/>
          <w:lang w:val="es-ES" w:eastAsia="en-US"/>
        </w:rPr>
        <w:t>Tramitación ordinaria.</w:t>
      </w:r>
      <w:r>
        <w:rPr>
          <w:rFonts w:ascii="Optima" w:eastAsiaTheme="minorHAnsi" w:hAnsi="Optima" w:cs="Helvetica-Bold"/>
          <w:bCs/>
          <w:szCs w:val="24"/>
          <w:lang w:val="es-ES" w:eastAsia="en-US"/>
        </w:rPr>
        <w:t xml:space="preserve"> Plazo de ejecución 12 meses</w:t>
      </w:r>
      <w:r>
        <w:rPr>
          <w:rFonts w:ascii="Optima" w:eastAsiaTheme="minorHAnsi" w:hAnsi="Optima" w:cs="Helvetica"/>
          <w:szCs w:val="24"/>
          <w:lang w:val="es-ES" w:eastAsia="en-US"/>
        </w:rPr>
        <w:t xml:space="preserve">. </w:t>
      </w:r>
      <w:r>
        <w:rPr>
          <w:rFonts w:ascii="Optima" w:eastAsiaTheme="minorHAnsi" w:hAnsi="Optima" w:cs="Helvetica"/>
          <w:b/>
          <w:szCs w:val="24"/>
          <w:u w:val="single"/>
          <w:lang w:val="es-ES" w:eastAsia="en-US"/>
        </w:rPr>
        <w:t>Servicio de Política Social</w:t>
      </w:r>
    </w:p>
    <w:p w:rsidR="003D471E" w:rsidRDefault="003D471E" w:rsidP="00282D78">
      <w:pPr>
        <w:jc w:val="both"/>
        <w:rPr>
          <w:rFonts w:ascii="Optima" w:eastAsiaTheme="minorHAnsi" w:hAnsi="Optima" w:cs="Helvetica"/>
          <w:b/>
          <w:szCs w:val="24"/>
          <w:u w:val="single"/>
          <w:lang w:val="es-ES" w:eastAsia="en-US"/>
        </w:rPr>
      </w:pPr>
    </w:p>
    <w:p w:rsidR="001700A7" w:rsidRPr="001700A7" w:rsidRDefault="003D471E" w:rsidP="00282D78">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Pr="00F8282B">
        <w:rPr>
          <w:rFonts w:ascii="Optima" w:hAnsi="Optima" w:cs="Arial"/>
          <w:b/>
          <w:bCs/>
          <w:szCs w:val="24"/>
        </w:rPr>
        <w:t>01 de junio de 2022</w:t>
      </w:r>
      <w:r w:rsidRPr="00A3276C">
        <w:rPr>
          <w:rFonts w:ascii="Optima" w:hAnsi="Optima" w:cs="Arial"/>
          <w:bCs/>
          <w:szCs w:val="24"/>
        </w:rPr>
        <w:t xml:space="preserve"> se acordó proponer la adjudicación del contrato de referencia al licitador </w:t>
      </w:r>
      <w:r>
        <w:rPr>
          <w:rFonts w:ascii="Optima" w:eastAsiaTheme="minorHAnsi" w:hAnsi="Optima" w:cs="Arial"/>
          <w:b/>
          <w:color w:val="000000" w:themeColor="text1"/>
          <w:szCs w:val="24"/>
          <w:lang w:val="es-ES" w:eastAsia="en-US"/>
        </w:rPr>
        <w:t>TORROVAL Y LOPEZ SERVICIOS PROFESIONALES S.L. con NIF B87583019</w:t>
      </w:r>
      <w:r w:rsidR="00E43277">
        <w:rPr>
          <w:rFonts w:ascii="Optima" w:eastAsiaTheme="minorHAnsi" w:hAnsi="Optima" w:cs="Arial"/>
          <w:b/>
          <w:color w:val="000000" w:themeColor="text1"/>
          <w:szCs w:val="24"/>
          <w:lang w:val="es-ES" w:eastAsia="en-US"/>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1700A7" w:rsidRDefault="001700A7" w:rsidP="00282D78">
      <w:pPr>
        <w:ind w:firstLine="708"/>
        <w:jc w:val="both"/>
        <w:rPr>
          <w:rFonts w:ascii="Optima" w:hAnsi="Optima" w:cs="Arial"/>
          <w:b/>
          <w:szCs w:val="24"/>
          <w:lang w:val="es-ES"/>
        </w:rPr>
      </w:pPr>
    </w:p>
    <w:p w:rsidR="001C0015" w:rsidRDefault="001C0015" w:rsidP="00282D78">
      <w:pPr>
        <w:ind w:firstLine="708"/>
        <w:jc w:val="both"/>
        <w:rPr>
          <w:rFonts w:ascii="Optima" w:hAnsi="Optima" w:cs="Arial"/>
          <w:b/>
          <w:szCs w:val="24"/>
          <w:lang w:val="es-ES"/>
        </w:rPr>
      </w:pPr>
    </w:p>
    <w:p w:rsidR="001C0015" w:rsidRPr="00387569" w:rsidRDefault="001C0015" w:rsidP="00282D78">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3403" w:hanging="3403"/>
        <w:jc w:val="both"/>
        <w:outlineLvl w:val="2"/>
        <w:rPr>
          <w:rFonts w:ascii="Optima" w:hAnsi="Optima" w:cs="Arial"/>
          <w:b/>
          <w:sz w:val="28"/>
          <w:szCs w:val="28"/>
          <w:u w:val="single"/>
        </w:rPr>
      </w:pPr>
      <w:r w:rsidRPr="001C0015">
        <w:rPr>
          <w:rFonts w:ascii="Optima" w:hAnsi="Optima" w:cs="Arial"/>
          <w:b/>
          <w:sz w:val="28"/>
          <w:szCs w:val="28"/>
        </w:rPr>
        <w:t xml:space="preserve">5. </w:t>
      </w:r>
      <w:r w:rsidRPr="00387569">
        <w:rPr>
          <w:rFonts w:ascii="Optima" w:hAnsi="Optima" w:cs="Arial"/>
          <w:b/>
          <w:sz w:val="28"/>
          <w:szCs w:val="28"/>
          <w:u w:val="single"/>
        </w:rPr>
        <w:t>PROCEDIMIENTO ABIERTO ARTÍCULO 156 LCSP</w:t>
      </w:r>
    </w:p>
    <w:p w:rsidR="001C0015" w:rsidRDefault="001C0015" w:rsidP="00282D78">
      <w:pPr>
        <w:jc w:val="both"/>
        <w:rPr>
          <w:rFonts w:ascii="Optima" w:hAnsi="Optima" w:cs="Arial"/>
          <w:color w:val="000000"/>
          <w:szCs w:val="24"/>
        </w:rPr>
      </w:pPr>
    </w:p>
    <w:p w:rsidR="001C0015" w:rsidRPr="00D2544C" w:rsidRDefault="001C0015" w:rsidP="00282D7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4"/>
          <w:u w:val="single"/>
        </w:rPr>
      </w:pPr>
      <w:r w:rsidRPr="00BF4E4B">
        <w:rPr>
          <w:rFonts w:ascii="Optima" w:hAnsi="Optima" w:cs="Arial"/>
          <w:b/>
          <w:color w:val="000000"/>
          <w:szCs w:val="24"/>
        </w:rPr>
        <w:t xml:space="preserve">5.1-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w:t>
      </w:r>
    </w:p>
    <w:p w:rsidR="001C0015" w:rsidRDefault="001C0015" w:rsidP="00282D78">
      <w:pPr>
        <w:ind w:firstLine="708"/>
        <w:jc w:val="both"/>
        <w:rPr>
          <w:rFonts w:ascii="Optima" w:hAnsi="Optima" w:cs="Arial"/>
          <w:b/>
          <w:szCs w:val="24"/>
          <w:lang w:val="es-ES"/>
        </w:rPr>
      </w:pPr>
    </w:p>
    <w:p w:rsidR="001700A7" w:rsidRDefault="001700A7" w:rsidP="00282D78">
      <w:pPr>
        <w:ind w:firstLine="708"/>
        <w:jc w:val="both"/>
        <w:rPr>
          <w:rFonts w:ascii="Optima" w:hAnsi="Optima" w:cs="Arial"/>
          <w:b/>
          <w:szCs w:val="24"/>
          <w:lang w:val="es-ES"/>
        </w:rPr>
      </w:pPr>
    </w:p>
    <w:p w:rsidR="003D471E" w:rsidRPr="004655B7" w:rsidRDefault="004655B7" w:rsidP="00282D78">
      <w:pPr>
        <w:ind w:firstLine="708"/>
        <w:jc w:val="both"/>
        <w:rPr>
          <w:rFonts w:ascii="Optima" w:hAnsi="Optima" w:cs="Arial"/>
          <w:b/>
          <w:szCs w:val="24"/>
          <w:lang w:val="es-ES"/>
        </w:rPr>
      </w:pPr>
      <w:r w:rsidRPr="004655B7">
        <w:rPr>
          <w:rFonts w:ascii="Optima" w:hAnsi="Optima" w:cs="Arial"/>
          <w:b/>
          <w:szCs w:val="24"/>
          <w:lang w:val="es-ES"/>
        </w:rPr>
        <w:t>5.1.5 Propuesta de adjudicación.</w:t>
      </w:r>
    </w:p>
    <w:p w:rsidR="003D471E" w:rsidRDefault="003D471E" w:rsidP="00282D78">
      <w:pPr>
        <w:jc w:val="both"/>
        <w:rPr>
          <w:rFonts w:ascii="Optima" w:hAnsi="Optima" w:cs="Arial"/>
          <w:b/>
          <w:sz w:val="22"/>
          <w:szCs w:val="22"/>
          <w:lang w:val="es-ES"/>
        </w:rPr>
      </w:pPr>
    </w:p>
    <w:p w:rsidR="004655B7" w:rsidRPr="000A4AA4" w:rsidRDefault="004655B7" w:rsidP="00282D78">
      <w:pPr>
        <w:ind w:firstLine="709"/>
        <w:jc w:val="both"/>
        <w:rPr>
          <w:rFonts w:ascii="Optima" w:hAnsi="Optima" w:cs="Arial"/>
          <w:b/>
          <w:sz w:val="22"/>
          <w:szCs w:val="22"/>
          <w:lang w:val="es-ES"/>
        </w:rPr>
      </w:pPr>
      <w:r w:rsidRPr="000A4AA4">
        <w:rPr>
          <w:rFonts w:ascii="Optima" w:eastAsiaTheme="minorHAnsi" w:hAnsi="Optima" w:cs="Arial"/>
          <w:b/>
          <w:color w:val="000000" w:themeColor="text1"/>
          <w:szCs w:val="24"/>
          <w:lang w:val="es-ES" w:eastAsia="en-US"/>
        </w:rPr>
        <w:t xml:space="preserve">-XP1488/2021/MA </w:t>
      </w:r>
      <w:r w:rsidRPr="000A4AA4">
        <w:rPr>
          <w:rFonts w:ascii="Optima" w:eastAsiaTheme="minorHAnsi" w:hAnsi="Optima" w:cstheme="minorBidi"/>
          <w:szCs w:val="24"/>
          <w:lang w:val="es-ES" w:eastAsia="en-US"/>
        </w:rPr>
        <w:t xml:space="preserve">Procedimiento abierto con criterios sujetos a juicio de valor: </w:t>
      </w:r>
      <w:r w:rsidRPr="000A4AA4">
        <w:rPr>
          <w:rFonts w:ascii="Optima" w:eastAsiaTheme="minorHAnsi" w:hAnsi="Optima" w:cstheme="minorBidi"/>
          <w:b/>
          <w:i/>
          <w:szCs w:val="24"/>
          <w:u w:val="single"/>
          <w:lang w:val="es-ES" w:eastAsia="en-US"/>
        </w:rPr>
        <w:t>“Servicio de mantenimiento de infraestructuras del Centro de Coordinación Operativa Insular de Gran Canaria (CECOPIN) GC)</w:t>
      </w:r>
      <w:r w:rsidRPr="000A4AA4">
        <w:rPr>
          <w:rFonts w:ascii="Optima" w:eastAsiaTheme="minorHAnsi" w:hAnsi="Optima" w:cstheme="minorBidi"/>
          <w:i/>
          <w:szCs w:val="24"/>
          <w:lang w:val="es-ES" w:eastAsia="en-US"/>
        </w:rPr>
        <w:t>”.</w:t>
      </w:r>
      <w:r w:rsidRPr="000A4AA4">
        <w:rPr>
          <w:rFonts w:ascii="Optima" w:eastAsiaTheme="minorHAnsi" w:hAnsi="Optima" w:cstheme="minorBidi"/>
          <w:szCs w:val="24"/>
          <w:lang w:val="es-ES" w:eastAsia="en-US"/>
        </w:rPr>
        <w:t xml:space="preserve"> Importe neto de la licitación </w:t>
      </w:r>
      <w:r w:rsidRPr="000A4AA4">
        <w:rPr>
          <w:rFonts w:ascii="Optima" w:eastAsiaTheme="minorHAnsi" w:hAnsi="Optima" w:cs="Optima-Bold"/>
          <w:bCs/>
          <w:szCs w:val="24"/>
          <w:lang w:val="es-ES" w:eastAsia="en-US"/>
        </w:rPr>
        <w:t>314.018,68</w:t>
      </w:r>
      <w:r w:rsidRPr="000A4AA4">
        <w:rPr>
          <w:rFonts w:ascii="Optima-Bold" w:eastAsiaTheme="minorHAnsi" w:hAnsi="Optima-Bold" w:cs="Optima-Bold"/>
          <w:b/>
          <w:bCs/>
          <w:szCs w:val="24"/>
          <w:lang w:val="es-ES" w:eastAsia="en-US"/>
        </w:rPr>
        <w:t xml:space="preserve"> </w:t>
      </w:r>
      <w:r w:rsidRPr="000A4AA4">
        <w:rPr>
          <w:rFonts w:eastAsiaTheme="minorHAnsi" w:cs="Arial"/>
          <w:bCs/>
          <w:szCs w:val="24"/>
          <w:lang w:val="es-ES" w:eastAsia="en-US"/>
        </w:rPr>
        <w:t>€</w:t>
      </w:r>
      <w:r w:rsidRPr="000A4AA4">
        <w:rPr>
          <w:rFonts w:ascii="Optima" w:eastAsiaTheme="minorHAnsi" w:hAnsi="Optima" w:cs="Helvetica-Bold"/>
          <w:bCs/>
          <w:szCs w:val="24"/>
          <w:lang w:val="es-ES" w:eastAsia="en-US"/>
        </w:rPr>
        <w:t xml:space="preserve"> e IGIC de </w:t>
      </w:r>
      <w:r w:rsidRPr="000A4AA4">
        <w:rPr>
          <w:rFonts w:ascii="Optima" w:eastAsiaTheme="minorHAnsi" w:hAnsi="Optima" w:cs="Optima-Bold"/>
          <w:bCs/>
          <w:szCs w:val="24"/>
          <w:lang w:val="es-ES" w:eastAsia="en-US"/>
        </w:rPr>
        <w:t>21.981,31</w:t>
      </w:r>
      <w:r w:rsidRPr="000A4AA4">
        <w:rPr>
          <w:rFonts w:ascii="Optima-Bold" w:eastAsiaTheme="minorHAnsi" w:hAnsi="Optima-Bold" w:cs="Optima-Bold"/>
          <w:b/>
          <w:bCs/>
          <w:szCs w:val="24"/>
          <w:lang w:val="es-ES" w:eastAsia="en-US"/>
        </w:rPr>
        <w:t xml:space="preserve"> </w:t>
      </w:r>
      <w:r w:rsidRPr="000A4AA4">
        <w:rPr>
          <w:rFonts w:eastAsiaTheme="minorHAnsi" w:cs="Arial"/>
          <w:bCs/>
          <w:szCs w:val="24"/>
          <w:lang w:val="es-ES" w:eastAsia="en-US"/>
        </w:rPr>
        <w:t>€</w:t>
      </w:r>
      <w:r w:rsidRPr="000A4AA4">
        <w:rPr>
          <w:rFonts w:ascii="Optima" w:eastAsiaTheme="minorHAnsi" w:hAnsi="Optima" w:cs="Helvetica-Bold"/>
          <w:bCs/>
          <w:szCs w:val="24"/>
          <w:lang w:val="es-ES" w:eastAsia="en-US"/>
        </w:rPr>
        <w:t xml:space="preserve">. </w:t>
      </w:r>
      <w:r w:rsidRPr="000A4AA4">
        <w:rPr>
          <w:rFonts w:ascii="Optima" w:eastAsiaTheme="minorHAnsi" w:hAnsi="Optima" w:cs="Arial"/>
          <w:bCs/>
          <w:szCs w:val="24"/>
          <w:lang w:val="es-ES" w:eastAsia="en-US"/>
        </w:rPr>
        <w:t>Tramitación ordinaria.</w:t>
      </w:r>
      <w:r w:rsidRPr="000A4AA4">
        <w:rPr>
          <w:rFonts w:ascii="Optima" w:eastAsiaTheme="minorHAnsi" w:hAnsi="Optima" w:cs="Helvetica-Bold"/>
          <w:bCs/>
          <w:szCs w:val="24"/>
          <w:lang w:val="es-ES" w:eastAsia="en-US"/>
        </w:rPr>
        <w:t xml:space="preserve"> Plazo de ejecución 48 meses</w:t>
      </w:r>
      <w:r w:rsidRPr="000A4AA4">
        <w:rPr>
          <w:rFonts w:ascii="Optima" w:eastAsiaTheme="minorHAnsi" w:hAnsi="Optima" w:cs="Helvetica"/>
          <w:szCs w:val="24"/>
          <w:lang w:val="es-ES" w:eastAsia="en-US"/>
        </w:rPr>
        <w:t xml:space="preserve">. </w:t>
      </w:r>
      <w:r w:rsidRPr="000A4AA4">
        <w:rPr>
          <w:rFonts w:ascii="Optima" w:eastAsiaTheme="minorHAnsi" w:hAnsi="Optima" w:cs="Helvetica"/>
          <w:b/>
          <w:szCs w:val="24"/>
          <w:u w:val="single"/>
          <w:lang w:val="es-ES" w:eastAsia="en-US"/>
        </w:rPr>
        <w:t>Servicio de Medio Ambiente.</w:t>
      </w:r>
    </w:p>
    <w:p w:rsidR="004655B7" w:rsidRPr="000A4AA4" w:rsidRDefault="004655B7" w:rsidP="00282D78">
      <w:pPr>
        <w:jc w:val="both"/>
        <w:rPr>
          <w:rFonts w:ascii="Optima" w:hAnsi="Optima" w:cs="Arial"/>
          <w:b/>
          <w:sz w:val="22"/>
          <w:szCs w:val="22"/>
          <w:lang w:val="es-ES"/>
        </w:rPr>
      </w:pPr>
    </w:p>
    <w:p w:rsidR="004655B7" w:rsidRPr="000A4AA4" w:rsidRDefault="004655B7" w:rsidP="00282D78">
      <w:pPr>
        <w:autoSpaceDE w:val="0"/>
        <w:autoSpaceDN w:val="0"/>
        <w:adjustRightInd w:val="0"/>
        <w:ind w:firstLine="708"/>
        <w:jc w:val="both"/>
        <w:rPr>
          <w:rFonts w:ascii="Optima" w:hAnsi="Optima" w:cs="TT1C9t00"/>
          <w:szCs w:val="24"/>
          <w:lang w:val="es-ES"/>
        </w:rPr>
      </w:pPr>
      <w:r w:rsidRPr="000A4AA4">
        <w:rPr>
          <w:rFonts w:ascii="Optima" w:hAnsi="Optima" w:cs="Arial"/>
          <w:szCs w:val="24"/>
        </w:rPr>
        <w:t xml:space="preserve">En la Mesa del pasado </w:t>
      </w:r>
      <w:r w:rsidRPr="000A4AA4">
        <w:rPr>
          <w:rFonts w:ascii="Optima" w:hAnsi="Optima" w:cs="Arial"/>
          <w:b/>
          <w:szCs w:val="24"/>
        </w:rPr>
        <w:t>18 de mayo de 2022</w:t>
      </w:r>
      <w:r w:rsidRPr="000A4AA4">
        <w:rPr>
          <w:rFonts w:ascii="Optima" w:hAnsi="Optima"/>
          <w:szCs w:val="24"/>
          <w:lang w:eastAsia="en-US"/>
        </w:rPr>
        <w:t xml:space="preserve"> se procedió a la apertura de los sobres de los criterios automáticos</w:t>
      </w:r>
      <w:r w:rsidRPr="000A4AA4">
        <w:rPr>
          <w:rFonts w:ascii="Optima" w:hAnsi="Optima" w:cs="Arial"/>
          <w:szCs w:val="24"/>
        </w:rPr>
        <w:t>, con el resultado que obra en el acta, quedando desde ese</w:t>
      </w:r>
      <w:r w:rsidRPr="000A4AA4">
        <w:rPr>
          <w:rFonts w:ascii="Optima" w:hAnsi="Optima" w:cs="TT1C9t00"/>
          <w:szCs w:val="24"/>
          <w:lang w:val="es-ES"/>
        </w:rPr>
        <w:t xml:space="preserve"> momento disponible, la documentación electrónica para que el Servicio de origen del expediente, </w:t>
      </w:r>
      <w:r w:rsidRPr="000A4AA4">
        <w:rPr>
          <w:rFonts w:ascii="Optima" w:hAnsi="Optima" w:cs="TT1CFt00"/>
          <w:szCs w:val="24"/>
          <w:lang w:val="es-ES"/>
        </w:rPr>
        <w:t>informara sobre la valoración de los criterios automáticos</w:t>
      </w:r>
      <w:r w:rsidRPr="000A4AA4">
        <w:rPr>
          <w:rFonts w:ascii="Optima" w:hAnsi="Optima" w:cs="TT1C9t00"/>
          <w:szCs w:val="24"/>
          <w:lang w:val="es-ES"/>
        </w:rPr>
        <w:t xml:space="preserve"> </w:t>
      </w:r>
      <w:r w:rsidRPr="000A4AA4">
        <w:rPr>
          <w:rFonts w:ascii="Optima" w:hAnsi="Optima" w:cs="TT1CFt00"/>
          <w:szCs w:val="24"/>
          <w:lang w:val="es-ES"/>
        </w:rPr>
        <w:t xml:space="preserve">conforme a los Pliegos, </w:t>
      </w:r>
      <w:r w:rsidRPr="000A4AA4">
        <w:rPr>
          <w:rFonts w:ascii="Optima" w:hAnsi="Optima" w:cs="TT1C9t00"/>
          <w:szCs w:val="24"/>
          <w:lang w:val="es-ES"/>
        </w:rPr>
        <w:t>con posterior remisión a la Mesa de Contratación para su valoración y propuesta de adjudicación.</w:t>
      </w:r>
    </w:p>
    <w:p w:rsidR="004655B7" w:rsidRPr="000A4AA4" w:rsidRDefault="004655B7" w:rsidP="00282D78">
      <w:pPr>
        <w:ind w:right="-143"/>
        <w:jc w:val="both"/>
        <w:rPr>
          <w:rFonts w:ascii="Optima" w:hAnsi="Optima" w:cs="Arial"/>
          <w:bCs/>
          <w:szCs w:val="24"/>
        </w:rPr>
      </w:pPr>
    </w:p>
    <w:p w:rsidR="004655B7" w:rsidRPr="000A4AA4" w:rsidRDefault="004655B7" w:rsidP="00282D78">
      <w:pPr>
        <w:ind w:firstLine="709"/>
        <w:jc w:val="both"/>
        <w:rPr>
          <w:rFonts w:ascii="Optima" w:hAnsi="Optima" w:cs="Arial"/>
          <w:szCs w:val="24"/>
        </w:rPr>
      </w:pPr>
      <w:r w:rsidRPr="000A4AA4">
        <w:rPr>
          <w:rFonts w:ascii="Optima" w:hAnsi="Optima"/>
          <w:szCs w:val="24"/>
        </w:rPr>
        <w:t xml:space="preserve">Visto el </w:t>
      </w:r>
      <w:r w:rsidRPr="000A4AA4">
        <w:rPr>
          <w:rFonts w:ascii="Optima" w:hAnsi="Optima"/>
          <w:b/>
          <w:szCs w:val="24"/>
        </w:rPr>
        <w:t xml:space="preserve">informe técnico de valoración  y propuesta de adjudicación de fecha </w:t>
      </w:r>
      <w:r w:rsidRPr="000A4AA4">
        <w:rPr>
          <w:rFonts w:ascii="Optima" w:hAnsi="Optima" w:cs="Optima"/>
          <w:b/>
          <w:szCs w:val="24"/>
          <w:lang w:val="es-ES"/>
        </w:rPr>
        <w:t>26 de mayo de 2022,</w:t>
      </w:r>
      <w:r w:rsidRPr="000A4AA4">
        <w:rPr>
          <w:rFonts w:ascii="Optima" w:hAnsi="Optima" w:cs="Optima"/>
          <w:szCs w:val="24"/>
          <w:lang w:val="es-ES"/>
        </w:rPr>
        <w:t xml:space="preserve"> suscrito por el Servicio Promotor</w:t>
      </w:r>
      <w:r w:rsidRPr="000A4AA4">
        <w:rPr>
          <w:rFonts w:ascii="Optima" w:hAnsi="Optima"/>
          <w:b/>
          <w:bCs/>
          <w:szCs w:val="24"/>
        </w:rPr>
        <w:t>,</w:t>
      </w:r>
      <w:r w:rsidRPr="000A4AA4">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A4AA4">
        <w:rPr>
          <w:rFonts w:ascii="Optima" w:hAnsi="Optima"/>
          <w:szCs w:val="24"/>
        </w:rPr>
        <w:t xml:space="preserve">conteniendo la propuesta de adjudicación, </w:t>
      </w:r>
      <w:r w:rsidRPr="000A4AA4">
        <w:rPr>
          <w:rFonts w:ascii="Optima" w:hAnsi="Optima" w:cs="Arial"/>
          <w:b/>
          <w:bCs/>
          <w:szCs w:val="24"/>
        </w:rPr>
        <w:t xml:space="preserve">la </w:t>
      </w:r>
      <w:r w:rsidRPr="000A4AA4">
        <w:rPr>
          <w:rFonts w:ascii="Optima" w:hAnsi="Optima" w:cs="Arial"/>
          <w:b/>
          <w:szCs w:val="24"/>
        </w:rPr>
        <w:t>Mesa acuerda por unanimidad de los presentes, hacer suyo el contenido del informe y proponer en el mismo sentido informado por el Servicio</w:t>
      </w:r>
      <w:r w:rsidRPr="000A4AA4">
        <w:rPr>
          <w:rFonts w:ascii="Optima" w:hAnsi="Optima" w:cs="Arial"/>
          <w:szCs w:val="24"/>
        </w:rPr>
        <w:t xml:space="preserve"> </w:t>
      </w:r>
      <w:r w:rsidRPr="000A4AA4">
        <w:rPr>
          <w:rFonts w:ascii="Optima" w:hAnsi="Optima" w:cs="Arial"/>
          <w:szCs w:val="24"/>
          <w:lang w:val="es-ES"/>
        </w:rPr>
        <w:t xml:space="preserve">la </w:t>
      </w:r>
      <w:r w:rsidRPr="000A4AA4">
        <w:rPr>
          <w:rFonts w:ascii="Optima" w:hAnsi="Optima" w:cs="Arial"/>
          <w:szCs w:val="24"/>
        </w:rPr>
        <w:t xml:space="preserve">adjudicación del referido contrato a la licitadora </w:t>
      </w:r>
      <w:r w:rsidRPr="000A4AA4">
        <w:rPr>
          <w:rFonts w:ascii="Optima" w:hAnsi="Optima" w:cs="Arial"/>
          <w:b/>
          <w:bCs/>
          <w:caps/>
          <w:szCs w:val="24"/>
          <w:lang w:val="es-ES"/>
        </w:rPr>
        <w:t>Servicios Electrónicos, S.L</w:t>
      </w:r>
      <w:r w:rsidRPr="000A4AA4">
        <w:rPr>
          <w:rFonts w:ascii="Optima" w:hAnsi="Optima" w:cs="Arial"/>
          <w:b/>
          <w:bCs/>
          <w:szCs w:val="24"/>
          <w:lang w:val="es-ES"/>
        </w:rPr>
        <w:t>. con</w:t>
      </w:r>
      <w:r w:rsidRPr="000A4AA4">
        <w:rPr>
          <w:rFonts w:ascii="Optima" w:hAnsi="Optima" w:cs="Arial"/>
          <w:b/>
          <w:szCs w:val="24"/>
        </w:rPr>
        <w:t xml:space="preserve">  NIF  </w:t>
      </w:r>
      <w:r w:rsidRPr="000A4AA4">
        <w:rPr>
          <w:rFonts w:ascii="Optima" w:hAnsi="Optima" w:cs="Arial"/>
          <w:b/>
          <w:bCs/>
          <w:szCs w:val="24"/>
          <w:lang w:val="es-ES"/>
        </w:rPr>
        <w:t xml:space="preserve">B35039320 </w:t>
      </w:r>
      <w:r w:rsidR="001C0015">
        <w:rPr>
          <w:rFonts w:ascii="Optima" w:hAnsi="Optima" w:cs="Optima,Bold"/>
          <w:b/>
          <w:bCs/>
          <w:szCs w:val="24"/>
          <w:lang w:val="es-ES"/>
        </w:rPr>
        <w:t>con un total de 92,</w:t>
      </w:r>
      <w:r w:rsidRPr="000A4AA4">
        <w:rPr>
          <w:rFonts w:ascii="Optima" w:hAnsi="Optima" w:cs="Optima,Bold"/>
          <w:b/>
          <w:bCs/>
          <w:szCs w:val="24"/>
          <w:lang w:val="es-ES"/>
        </w:rPr>
        <w:t>84 puntos,</w:t>
      </w:r>
      <w:r w:rsidR="008A638A">
        <w:rPr>
          <w:rFonts w:ascii="Optima" w:hAnsi="Optima" w:cs="Optima,Bold"/>
          <w:b/>
          <w:bCs/>
          <w:szCs w:val="24"/>
          <w:lang w:val="es-ES"/>
        </w:rPr>
        <w:t xml:space="preserve"> por un importe total máximo de 336.000,00</w:t>
      </w:r>
      <w:r w:rsidR="008A638A" w:rsidRPr="00AA6402">
        <w:rPr>
          <w:rFonts w:ascii="Optima" w:hAnsi="Optima" w:cs="Optima,Bold"/>
          <w:bCs/>
          <w:szCs w:val="24"/>
          <w:lang w:val="es-ES"/>
        </w:rPr>
        <w:t>€,</w:t>
      </w:r>
      <w:r w:rsidR="008A638A">
        <w:rPr>
          <w:rFonts w:ascii="Optima" w:hAnsi="Optima" w:cs="Optima,Bold"/>
          <w:b/>
          <w:bCs/>
          <w:szCs w:val="24"/>
          <w:lang w:val="es-ES"/>
        </w:rPr>
        <w:t xml:space="preserve"> desglosado en</w:t>
      </w:r>
      <w:r w:rsidRPr="000A4AA4">
        <w:rPr>
          <w:rFonts w:ascii="Optima" w:hAnsi="Optima" w:cs="Optima,Bold"/>
          <w:b/>
          <w:bCs/>
          <w:szCs w:val="24"/>
          <w:lang w:val="es-ES"/>
        </w:rPr>
        <w:t xml:space="preserve"> un importe neto máximo de </w:t>
      </w:r>
      <w:r w:rsidRPr="000A4AA4">
        <w:rPr>
          <w:rFonts w:ascii="Optima" w:hAnsi="Optima" w:cs="Arial"/>
          <w:b/>
          <w:szCs w:val="24"/>
          <w:lang w:val="es-ES"/>
        </w:rPr>
        <w:t>314.018,68</w:t>
      </w:r>
      <w:r w:rsidRPr="000A4AA4">
        <w:rPr>
          <w:rFonts w:ascii="Optima" w:hAnsi="Optima" w:cs="Optima,Bold"/>
          <w:b/>
          <w:bCs/>
          <w:szCs w:val="24"/>
          <w:lang w:val="es-ES"/>
        </w:rPr>
        <w:t xml:space="preserve"> </w:t>
      </w:r>
      <w:r w:rsidRPr="000A4AA4">
        <w:rPr>
          <w:rFonts w:ascii="Optima" w:hAnsi="Optima" w:cs="Optima,Bold"/>
          <w:bCs/>
          <w:szCs w:val="24"/>
          <w:lang w:val="es-ES"/>
        </w:rPr>
        <w:t xml:space="preserve">€ </w:t>
      </w:r>
      <w:r w:rsidRPr="000A4AA4">
        <w:rPr>
          <w:rFonts w:ascii="Optima" w:hAnsi="Optima" w:cs="Optima,Bold"/>
          <w:b/>
          <w:bCs/>
          <w:szCs w:val="24"/>
          <w:lang w:val="es-ES"/>
        </w:rPr>
        <w:t xml:space="preserve">e IGIG máximo al 7% de </w:t>
      </w:r>
      <w:r w:rsidRPr="000A4AA4">
        <w:rPr>
          <w:rFonts w:ascii="Optima" w:hAnsi="Optima" w:cs="Arial"/>
          <w:b/>
          <w:szCs w:val="24"/>
          <w:lang w:val="es-ES"/>
        </w:rPr>
        <w:t>21.981,32</w:t>
      </w:r>
      <w:r w:rsidRPr="000A4AA4">
        <w:rPr>
          <w:rFonts w:ascii="Optima" w:hAnsi="Optima" w:cs="Optima,Bold"/>
          <w:b/>
          <w:bCs/>
          <w:szCs w:val="24"/>
          <w:lang w:val="es-ES"/>
        </w:rPr>
        <w:t xml:space="preserve"> </w:t>
      </w:r>
      <w:r w:rsidRPr="000A4AA4">
        <w:rPr>
          <w:rFonts w:ascii="Optima" w:hAnsi="Optima" w:cs="Optima,Bold"/>
          <w:bCs/>
          <w:szCs w:val="24"/>
          <w:lang w:val="es-ES"/>
        </w:rPr>
        <w:t>€ y restantes condiciones de su oferta.</w:t>
      </w:r>
    </w:p>
    <w:p w:rsidR="004655B7" w:rsidRPr="000A4AA4" w:rsidRDefault="004655B7" w:rsidP="00282D78">
      <w:pPr>
        <w:jc w:val="both"/>
        <w:rPr>
          <w:rFonts w:ascii="Optima" w:hAnsi="Optima" w:cs="Arial"/>
          <w:szCs w:val="24"/>
          <w:lang w:val="es-ES"/>
        </w:rPr>
      </w:pPr>
    </w:p>
    <w:p w:rsidR="004655B7" w:rsidRPr="000A4AA4" w:rsidRDefault="004655B7" w:rsidP="00282D78">
      <w:pPr>
        <w:ind w:firstLine="708"/>
        <w:jc w:val="both"/>
        <w:rPr>
          <w:rFonts w:ascii="Optima" w:hAnsi="Optima" w:cs="Arial"/>
          <w:szCs w:val="24"/>
          <w:u w:val="single"/>
          <w:lang w:val="es-ES"/>
        </w:rPr>
      </w:pPr>
      <w:r w:rsidRPr="000A4AA4">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4655B7" w:rsidRPr="000A4AA4" w:rsidRDefault="004655B7" w:rsidP="00282D78">
      <w:pPr>
        <w:autoSpaceDE w:val="0"/>
        <w:autoSpaceDN w:val="0"/>
        <w:adjustRightInd w:val="0"/>
        <w:jc w:val="both"/>
        <w:rPr>
          <w:rFonts w:ascii="Optima" w:hAnsi="Optima" w:cs="Arial"/>
          <w:szCs w:val="24"/>
          <w:lang w:val="es-ES"/>
        </w:rPr>
      </w:pPr>
    </w:p>
    <w:p w:rsidR="004655B7" w:rsidRPr="000A4AA4" w:rsidRDefault="004655B7" w:rsidP="00282D78">
      <w:pPr>
        <w:ind w:firstLine="708"/>
        <w:jc w:val="both"/>
        <w:rPr>
          <w:rFonts w:ascii="Optima" w:hAnsi="Optima" w:cs="Arial"/>
          <w:b/>
          <w:sz w:val="22"/>
          <w:szCs w:val="22"/>
          <w:lang w:val="es-ES"/>
        </w:rPr>
      </w:pPr>
      <w:r w:rsidRPr="000A4AA4">
        <w:rPr>
          <w:rFonts w:ascii="Optima" w:hAnsi="Optima" w:cs="Arial"/>
          <w:szCs w:val="24"/>
          <w:lang w:val="es-ES"/>
        </w:rPr>
        <w:t>En virtud de lo expuesto, la Mesa de Contratación</w:t>
      </w:r>
      <w:r w:rsidRPr="000A4AA4">
        <w:rPr>
          <w:rFonts w:ascii="Optima" w:hAnsi="Optima" w:cs="Arial"/>
          <w:b/>
          <w:szCs w:val="24"/>
          <w:lang w:val="es-ES"/>
        </w:rPr>
        <w:t xml:space="preserve">, </w:t>
      </w:r>
      <w:r w:rsidRPr="000A4AA4">
        <w:rPr>
          <w:rFonts w:ascii="Optima" w:hAnsi="Optima" w:cs="Arial"/>
          <w:szCs w:val="24"/>
          <w:lang w:val="es-ES"/>
        </w:rPr>
        <w:t xml:space="preserve"> </w:t>
      </w:r>
      <w:r w:rsidRPr="000A4AA4">
        <w:rPr>
          <w:rFonts w:ascii="Optima" w:hAnsi="Optima" w:cs="Arial"/>
          <w:b/>
          <w:szCs w:val="24"/>
          <w:lang w:val="es-ES"/>
        </w:rPr>
        <w:t>ACUERDA por unanimidad REQUERIR</w:t>
      </w:r>
      <w:r w:rsidRPr="000A4AA4">
        <w:rPr>
          <w:rFonts w:ascii="Optima" w:hAnsi="Optima" w:cs="Arial"/>
          <w:szCs w:val="24"/>
          <w:lang w:val="es-ES"/>
        </w:rPr>
        <w:t xml:space="preserve"> a </w:t>
      </w:r>
      <w:r w:rsidRPr="000A4AA4">
        <w:rPr>
          <w:rFonts w:ascii="Optima" w:hAnsi="Optima" w:cs="Arial"/>
          <w:b/>
          <w:bCs/>
          <w:caps/>
          <w:szCs w:val="24"/>
          <w:lang w:val="es-ES"/>
        </w:rPr>
        <w:t>Servicios Electrónicos, S.L</w:t>
      </w:r>
      <w:r w:rsidRPr="000A4AA4">
        <w:rPr>
          <w:rFonts w:ascii="Optima" w:hAnsi="Optima" w:cs="Arial"/>
          <w:b/>
          <w:bCs/>
          <w:szCs w:val="24"/>
          <w:lang w:val="es-ES"/>
        </w:rPr>
        <w:t>. con</w:t>
      </w:r>
      <w:r w:rsidRPr="000A4AA4">
        <w:rPr>
          <w:rFonts w:ascii="Optima" w:hAnsi="Optima" w:cs="Arial"/>
          <w:b/>
          <w:szCs w:val="24"/>
        </w:rPr>
        <w:t xml:space="preserve">  NIF  </w:t>
      </w:r>
      <w:r w:rsidRPr="000A4AA4">
        <w:rPr>
          <w:rFonts w:ascii="Optima" w:hAnsi="Optima" w:cs="Arial"/>
          <w:b/>
          <w:bCs/>
          <w:szCs w:val="24"/>
          <w:lang w:val="es-ES"/>
        </w:rPr>
        <w:t>B35039320</w:t>
      </w:r>
      <w:r w:rsidRPr="000A4AA4">
        <w:rPr>
          <w:rFonts w:ascii="Optima" w:hAnsi="Optima" w:cs="Arial"/>
          <w:b/>
          <w:szCs w:val="24"/>
          <w:lang w:val="es-ES"/>
        </w:rPr>
        <w:t xml:space="preserve">, </w:t>
      </w:r>
      <w:r w:rsidRPr="000A4AA4">
        <w:rPr>
          <w:rFonts w:ascii="Optima" w:hAnsi="Optima" w:cs="Arial"/>
          <w:szCs w:val="24"/>
          <w:lang w:val="es-ES"/>
        </w:rPr>
        <w:t xml:space="preserve">en virtud de lo dispuesto en el artículo 150.2 de la </w:t>
      </w:r>
      <w:r w:rsidRPr="000A4AA4">
        <w:rPr>
          <w:rFonts w:ascii="Optima" w:hAnsi="Optima" w:cs="Arial"/>
          <w:iCs/>
          <w:szCs w:val="24"/>
          <w:lang w:val="es-ES"/>
        </w:rPr>
        <w:t xml:space="preserve">Ley 9/2017, de 8 de noviembre, de Contratos del </w:t>
      </w:r>
      <w:r w:rsidRPr="000A4AA4">
        <w:rPr>
          <w:rFonts w:ascii="Optima" w:hAnsi="Optima" w:cs="Arial"/>
          <w:iCs/>
          <w:szCs w:val="24"/>
          <w:lang w:val="es-ES"/>
        </w:rPr>
        <w:lastRenderedPageBreak/>
        <w:t>Sector Público</w:t>
      </w:r>
      <w:r w:rsidRPr="000A4AA4">
        <w:rPr>
          <w:rFonts w:ascii="Optima" w:hAnsi="Optima" w:cs="Arial"/>
          <w:szCs w:val="24"/>
          <w:lang w:val="es-ES"/>
        </w:rPr>
        <w:t xml:space="preserve"> para que en plazo máximo de </w:t>
      </w:r>
      <w:r w:rsidRPr="000A4AA4">
        <w:rPr>
          <w:rFonts w:ascii="Optima" w:hAnsi="Optima" w:cs="Arial"/>
          <w:b/>
          <w:szCs w:val="24"/>
          <w:lang w:val="es-ES"/>
        </w:rPr>
        <w:t>DIEZ (10) DÍAS HÁBILES</w:t>
      </w:r>
      <w:r w:rsidRPr="000A4AA4">
        <w:rPr>
          <w:rFonts w:ascii="Optima" w:hAnsi="Optima" w:cs="Arial"/>
          <w:szCs w:val="24"/>
          <w:lang w:val="es-ES"/>
        </w:rPr>
        <w:t xml:space="preserve"> </w:t>
      </w:r>
      <w:r w:rsidRPr="000A4AA4">
        <w:rPr>
          <w:rFonts w:ascii="Optima" w:hAnsi="Optima" w:cs="Arial"/>
          <w:b/>
          <w:sz w:val="22"/>
          <w:szCs w:val="22"/>
          <w:lang w:val="es-ES"/>
        </w:rPr>
        <w:t xml:space="preserve"> </w:t>
      </w:r>
      <w:r w:rsidRPr="000A4AA4">
        <w:rPr>
          <w:rFonts w:ascii="Optima" w:hAnsi="Optima" w:cs="Arial"/>
          <w:szCs w:val="24"/>
          <w:lang w:val="es-ES"/>
        </w:rPr>
        <w:t xml:space="preserve">contados a partir de la recepción de la notificación efectuada medios electrónicos presente: </w:t>
      </w:r>
    </w:p>
    <w:p w:rsidR="004655B7" w:rsidRPr="000A4AA4" w:rsidRDefault="004655B7" w:rsidP="00282D78">
      <w:pPr>
        <w:autoSpaceDE w:val="0"/>
        <w:autoSpaceDN w:val="0"/>
        <w:adjustRightInd w:val="0"/>
        <w:jc w:val="center"/>
        <w:rPr>
          <w:rFonts w:ascii="Optima" w:hAnsi="Optima" w:cs="TT2A1t00"/>
          <w:b/>
          <w:color w:val="0070C0"/>
          <w:szCs w:val="24"/>
          <w:lang w:val="es-ES"/>
        </w:rPr>
      </w:pPr>
    </w:p>
    <w:p w:rsidR="004655B7" w:rsidRPr="000A4AA4" w:rsidRDefault="004655B7" w:rsidP="00282D78">
      <w:pPr>
        <w:autoSpaceDE w:val="0"/>
        <w:autoSpaceDN w:val="0"/>
        <w:adjustRightInd w:val="0"/>
        <w:jc w:val="center"/>
        <w:rPr>
          <w:rFonts w:ascii="Optima" w:hAnsi="Optima" w:cs="TT2A1t00"/>
          <w:b/>
          <w:color w:val="0070C0"/>
          <w:szCs w:val="24"/>
          <w:lang w:val="es-ES"/>
        </w:rPr>
      </w:pPr>
    </w:p>
    <w:tbl>
      <w:tblPr>
        <w:tblStyle w:val="Tablaconcuadrcula"/>
        <w:tblW w:w="0" w:type="auto"/>
        <w:tblLook w:val="04A0"/>
      </w:tblPr>
      <w:tblGrid>
        <w:gridCol w:w="9006"/>
      </w:tblGrid>
      <w:tr w:rsidR="004655B7" w:rsidRPr="00076509" w:rsidTr="00FB5FAD">
        <w:tc>
          <w:tcPr>
            <w:tcW w:w="9006" w:type="dxa"/>
          </w:tcPr>
          <w:p w:rsidR="004655B7" w:rsidRPr="000A4AA4" w:rsidRDefault="004655B7" w:rsidP="00282D78">
            <w:pPr>
              <w:autoSpaceDE w:val="0"/>
              <w:autoSpaceDN w:val="0"/>
              <w:adjustRightInd w:val="0"/>
              <w:jc w:val="both"/>
              <w:rPr>
                <w:rFonts w:ascii="Optima" w:hAnsi="Optima" w:cs="TT27Bt00"/>
                <w:szCs w:val="24"/>
                <w:lang w:val="es-ES"/>
              </w:rPr>
            </w:pPr>
            <w:r w:rsidRPr="000A4AA4">
              <w:br w:type="page"/>
            </w:r>
            <w:r w:rsidRPr="000A4AA4">
              <w:rPr>
                <w:rFonts w:ascii="Optima" w:hAnsi="Optima" w:cs="TT27Bt00"/>
                <w:b/>
                <w:szCs w:val="24"/>
                <w:u w:val="single"/>
                <w:lang w:val="es-ES"/>
              </w:rPr>
              <w:t>1) Los poderes de representación, debidamente bastanteados</w:t>
            </w:r>
            <w:r w:rsidRPr="000A4AA4">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A4AA4">
                <w:rPr>
                  <w:rFonts w:ascii="Optima" w:hAnsi="Optima" w:cs="TT27Bt00"/>
                  <w:szCs w:val="24"/>
                  <w:u w:val="single"/>
                  <w:lang w:val="es-ES"/>
                </w:rPr>
                <w:t>http://cabildo.grancanaria.com/-/tramite-diligencia-de-bastanteo-de-poderes-t2-0160-pa01-</w:t>
              </w:r>
            </w:hyperlink>
            <w:r w:rsidRPr="000A4AA4">
              <w:rPr>
                <w:rFonts w:ascii="Optima" w:hAnsi="Optima" w:cs="TT27Bt00"/>
                <w:szCs w:val="24"/>
                <w:lang w:val="es-ES"/>
              </w:rPr>
              <w:t>.</w:t>
            </w:r>
          </w:p>
          <w:p w:rsidR="004655B7" w:rsidRPr="000A4AA4" w:rsidRDefault="004655B7" w:rsidP="00282D78">
            <w:pPr>
              <w:autoSpaceDE w:val="0"/>
              <w:autoSpaceDN w:val="0"/>
              <w:adjustRightInd w:val="0"/>
              <w:jc w:val="both"/>
              <w:rPr>
                <w:rFonts w:ascii="Optima" w:hAnsi="Optima" w:cs="Arial"/>
                <w:b/>
                <w:szCs w:val="24"/>
                <w:u w:val="single"/>
                <w:lang w:val="es-ES"/>
              </w:rPr>
            </w:pPr>
          </w:p>
          <w:p w:rsidR="009F70ED" w:rsidRDefault="004655B7" w:rsidP="00282D78">
            <w:pPr>
              <w:autoSpaceDE w:val="0"/>
              <w:autoSpaceDN w:val="0"/>
              <w:adjustRightInd w:val="0"/>
              <w:jc w:val="both"/>
              <w:rPr>
                <w:rFonts w:ascii="Optima" w:hAnsi="Optima" w:cs="Arial"/>
                <w:b/>
                <w:szCs w:val="24"/>
                <w:u w:val="single"/>
                <w:lang w:val="es-ES"/>
              </w:rPr>
            </w:pPr>
            <w:r w:rsidRPr="000A4AA4">
              <w:rPr>
                <w:rFonts w:ascii="Optima" w:hAnsi="Optima" w:cs="Arial"/>
                <w:b/>
                <w:szCs w:val="24"/>
                <w:u w:val="single"/>
                <w:lang w:val="es-ES"/>
              </w:rPr>
              <w:t xml:space="preserve">2) Solvencia económica financiera: </w:t>
            </w:r>
          </w:p>
          <w:p w:rsidR="009F70ED" w:rsidRDefault="009F70ED" w:rsidP="00282D78">
            <w:pPr>
              <w:autoSpaceDE w:val="0"/>
              <w:autoSpaceDN w:val="0"/>
              <w:adjustRightInd w:val="0"/>
              <w:jc w:val="both"/>
              <w:rPr>
                <w:rFonts w:ascii="Optima" w:hAnsi="Optima" w:cs="Arial"/>
                <w:b/>
                <w:szCs w:val="24"/>
                <w:u w:val="single"/>
                <w:lang w:val="es-ES"/>
              </w:rPr>
            </w:pPr>
          </w:p>
          <w:p w:rsidR="004655B7" w:rsidRDefault="004655B7" w:rsidP="00282D78">
            <w:pPr>
              <w:autoSpaceDE w:val="0"/>
              <w:autoSpaceDN w:val="0"/>
              <w:adjustRightInd w:val="0"/>
              <w:jc w:val="both"/>
              <w:rPr>
                <w:rFonts w:ascii="Optima" w:hAnsi="Optima" w:cs="Arial"/>
                <w:szCs w:val="24"/>
                <w:lang w:val="es-ES"/>
              </w:rPr>
            </w:pPr>
            <w:r w:rsidRPr="000A4AA4">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w:t>
            </w:r>
            <w:r w:rsidRPr="009F70ED">
              <w:rPr>
                <w:rFonts w:ascii="Optima" w:hAnsi="Optima" w:cs="Arial"/>
                <w:szCs w:val="24"/>
                <w:u w:val="single"/>
                <w:lang w:val="es-ES"/>
              </w:rPr>
              <w:t xml:space="preserve">deberá ser al menos de </w:t>
            </w:r>
            <w:r w:rsidRPr="009F70ED">
              <w:rPr>
                <w:rFonts w:ascii="Optima" w:hAnsi="Optima" w:cs="Arial"/>
                <w:b/>
                <w:bCs/>
                <w:szCs w:val="24"/>
                <w:u w:val="single"/>
                <w:lang w:val="es-ES"/>
              </w:rPr>
              <w:t>117.757</w:t>
            </w:r>
            <w:r w:rsidR="009F70ED">
              <w:rPr>
                <w:rFonts w:ascii="Optima" w:hAnsi="Optima" w:cs="Arial"/>
                <w:b/>
                <w:bCs/>
                <w:szCs w:val="24"/>
                <w:u w:val="single"/>
                <w:lang w:val="es-ES"/>
              </w:rPr>
              <w:t>,00</w:t>
            </w:r>
            <w:r w:rsidRPr="009F70ED">
              <w:rPr>
                <w:rFonts w:ascii="Optima" w:hAnsi="Optima" w:cs="Arial"/>
                <w:szCs w:val="24"/>
                <w:u w:val="single"/>
                <w:lang w:val="es-ES"/>
              </w:rPr>
              <w:t>€.</w:t>
            </w:r>
            <w:r w:rsidRPr="000A4AA4">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9F70ED" w:rsidRPr="000A4AA4" w:rsidRDefault="009F70ED" w:rsidP="00282D78">
            <w:pPr>
              <w:autoSpaceDE w:val="0"/>
              <w:autoSpaceDN w:val="0"/>
              <w:adjustRightInd w:val="0"/>
              <w:jc w:val="both"/>
              <w:rPr>
                <w:rFonts w:ascii="Optima" w:hAnsi="Optima" w:cs="Arial"/>
                <w:szCs w:val="24"/>
                <w:lang w:val="es-ES"/>
              </w:rPr>
            </w:pPr>
          </w:p>
          <w:p w:rsidR="004655B7" w:rsidRPr="000A4AA4" w:rsidRDefault="004655B7" w:rsidP="00282D78">
            <w:pPr>
              <w:autoSpaceDE w:val="0"/>
              <w:autoSpaceDN w:val="0"/>
              <w:adjustRightInd w:val="0"/>
              <w:jc w:val="both"/>
              <w:rPr>
                <w:rFonts w:ascii="Optima" w:hAnsi="Optima" w:cs="Arial"/>
                <w:szCs w:val="24"/>
                <w:lang w:val="es-ES"/>
              </w:rPr>
            </w:pPr>
            <w:r w:rsidRPr="000A4AA4">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4655B7" w:rsidRPr="000A4AA4" w:rsidRDefault="004655B7" w:rsidP="00282D78">
            <w:pPr>
              <w:autoSpaceDE w:val="0"/>
              <w:autoSpaceDN w:val="0"/>
              <w:adjustRightInd w:val="0"/>
              <w:jc w:val="both"/>
              <w:rPr>
                <w:rFonts w:ascii="Optima" w:hAnsi="Optima" w:cs="Arial"/>
                <w:b/>
                <w:szCs w:val="24"/>
                <w:u w:val="single"/>
                <w:lang w:val="es-ES"/>
              </w:rPr>
            </w:pPr>
          </w:p>
          <w:p w:rsidR="009F70ED" w:rsidRDefault="004655B7" w:rsidP="00282D78">
            <w:pPr>
              <w:autoSpaceDE w:val="0"/>
              <w:autoSpaceDN w:val="0"/>
              <w:adjustRightInd w:val="0"/>
              <w:jc w:val="both"/>
              <w:rPr>
                <w:rFonts w:ascii="Optima" w:hAnsi="Optima" w:cs="Arial"/>
                <w:b/>
                <w:szCs w:val="24"/>
                <w:u w:val="single"/>
                <w:lang w:val="es-ES"/>
              </w:rPr>
            </w:pPr>
            <w:r w:rsidRPr="000A4AA4">
              <w:rPr>
                <w:rFonts w:ascii="Optima" w:hAnsi="Optima" w:cs="Arial"/>
                <w:b/>
                <w:szCs w:val="24"/>
                <w:u w:val="single"/>
                <w:lang w:val="es-ES"/>
              </w:rPr>
              <w:t xml:space="preserve">3) Solvencia Técnica o Profesional empresas que no son de nueva creación: </w:t>
            </w:r>
          </w:p>
          <w:p w:rsidR="009F70ED" w:rsidRDefault="009F70ED" w:rsidP="00282D78">
            <w:pPr>
              <w:autoSpaceDE w:val="0"/>
              <w:autoSpaceDN w:val="0"/>
              <w:adjustRightInd w:val="0"/>
              <w:jc w:val="both"/>
              <w:rPr>
                <w:rFonts w:ascii="Optima" w:hAnsi="Optima" w:cs="Arial"/>
                <w:b/>
                <w:szCs w:val="24"/>
                <w:u w:val="single"/>
                <w:lang w:val="es-ES"/>
              </w:rPr>
            </w:pPr>
          </w:p>
          <w:p w:rsidR="004655B7" w:rsidRPr="000A4AA4" w:rsidRDefault="00AA6402" w:rsidP="00282D78">
            <w:pPr>
              <w:autoSpaceDE w:val="0"/>
              <w:autoSpaceDN w:val="0"/>
              <w:adjustRightInd w:val="0"/>
              <w:jc w:val="both"/>
              <w:rPr>
                <w:rFonts w:ascii="Optima" w:hAnsi="Optima"/>
                <w:szCs w:val="24"/>
              </w:rPr>
            </w:pPr>
            <w:r w:rsidRPr="00AA6402">
              <w:rPr>
                <w:rFonts w:ascii="Optima" w:hAnsi="Optima"/>
                <w:b/>
                <w:szCs w:val="24"/>
              </w:rPr>
              <w:t>3.1)</w:t>
            </w:r>
            <w:r>
              <w:rPr>
                <w:rFonts w:ascii="Optima" w:hAnsi="Optima"/>
                <w:szCs w:val="24"/>
              </w:rPr>
              <w:t xml:space="preserve"> </w:t>
            </w:r>
            <w:r w:rsidR="004655B7" w:rsidRPr="000A4AA4">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w:t>
            </w:r>
            <w:r w:rsidR="004655B7" w:rsidRPr="009F70ED">
              <w:rPr>
                <w:rFonts w:ascii="Optima" w:hAnsi="Optima"/>
                <w:szCs w:val="24"/>
                <w:u w:val="single"/>
              </w:rPr>
              <w:t xml:space="preserve">mayor ejecución sea igual o superior a </w:t>
            </w:r>
            <w:r w:rsidR="004655B7" w:rsidRPr="009F70ED">
              <w:rPr>
                <w:rFonts w:ascii="Optima" w:hAnsi="Optima" w:cs="Arial"/>
                <w:b/>
                <w:bCs/>
                <w:szCs w:val="24"/>
                <w:u w:val="single"/>
                <w:lang w:val="es-ES"/>
              </w:rPr>
              <w:t>54.953,27</w:t>
            </w:r>
            <w:r w:rsidR="004655B7" w:rsidRPr="009F70ED">
              <w:rPr>
                <w:rFonts w:ascii="Optima" w:hAnsi="Optima" w:cs="Arial"/>
                <w:szCs w:val="24"/>
                <w:u w:val="single"/>
              </w:rPr>
              <w:t>€</w:t>
            </w:r>
            <w:r w:rsidR="004655B7" w:rsidRPr="009F70ED">
              <w:rPr>
                <w:rFonts w:ascii="Optima" w:hAnsi="Optima"/>
                <w:szCs w:val="24"/>
                <w:u w:val="single"/>
              </w:rPr>
              <w:t>.</w:t>
            </w:r>
            <w:r w:rsidR="004655B7" w:rsidRPr="000A4AA4">
              <w:rPr>
                <w:rFonts w:ascii="Optima" w:hAnsi="Optima"/>
                <w:szCs w:val="24"/>
              </w:rPr>
              <w:t xml:space="preserve"> </w:t>
            </w:r>
          </w:p>
          <w:p w:rsidR="004655B7" w:rsidRPr="000A4AA4" w:rsidRDefault="004655B7" w:rsidP="00282D78">
            <w:pPr>
              <w:autoSpaceDE w:val="0"/>
              <w:autoSpaceDN w:val="0"/>
              <w:adjustRightInd w:val="0"/>
              <w:jc w:val="both"/>
              <w:rPr>
                <w:rFonts w:ascii="Optima" w:hAnsi="Optima"/>
                <w:szCs w:val="24"/>
              </w:rPr>
            </w:pPr>
          </w:p>
          <w:p w:rsidR="004655B7" w:rsidRPr="000A4AA4" w:rsidRDefault="004655B7" w:rsidP="00282D78">
            <w:pPr>
              <w:autoSpaceDE w:val="0"/>
              <w:autoSpaceDN w:val="0"/>
              <w:adjustRightInd w:val="0"/>
              <w:jc w:val="both"/>
              <w:rPr>
                <w:rFonts w:ascii="Optima" w:hAnsi="Optima"/>
                <w:szCs w:val="24"/>
              </w:rPr>
            </w:pPr>
            <w:r w:rsidRPr="000A4AA4">
              <w:rPr>
                <w:rFonts w:ascii="Optima" w:hAnsi="Optima"/>
                <w:szCs w:val="24"/>
              </w:rPr>
              <w:t>Para determinar que un trabajo o servicio es de igual o similar naturaleza al que constituye el objeto del contrato, se atenderá a los tres primeros dígitos del respectivo código del Vocabulario Común de los Contratos Públicos (CPV) correspondiente al objeto del contrato, aprobado por el Reglamento (CE) nº 2195/2002 del Parlamento Europeo y del Consejo de 5 de noviembre de 2002</w:t>
            </w:r>
          </w:p>
          <w:p w:rsidR="004655B7" w:rsidRPr="000A4AA4" w:rsidRDefault="004655B7" w:rsidP="00282D78">
            <w:pPr>
              <w:autoSpaceDE w:val="0"/>
              <w:autoSpaceDN w:val="0"/>
              <w:adjustRightInd w:val="0"/>
              <w:jc w:val="both"/>
              <w:rPr>
                <w:rFonts w:ascii="Optima" w:hAnsi="Optima"/>
                <w:szCs w:val="24"/>
              </w:rPr>
            </w:pPr>
          </w:p>
          <w:p w:rsidR="004655B7" w:rsidRPr="000A4AA4" w:rsidRDefault="00AA6402" w:rsidP="00282D78">
            <w:pPr>
              <w:autoSpaceDE w:val="0"/>
              <w:autoSpaceDN w:val="0"/>
              <w:adjustRightInd w:val="0"/>
              <w:jc w:val="both"/>
              <w:rPr>
                <w:rFonts w:ascii="Optima" w:hAnsi="Optima"/>
                <w:szCs w:val="24"/>
              </w:rPr>
            </w:pPr>
            <w:r w:rsidRPr="00AA6402">
              <w:rPr>
                <w:rFonts w:ascii="Optima" w:hAnsi="Optima"/>
                <w:b/>
                <w:szCs w:val="24"/>
              </w:rPr>
              <w:t>3.2)</w:t>
            </w:r>
            <w:r>
              <w:rPr>
                <w:rFonts w:ascii="Optima" w:hAnsi="Optima"/>
                <w:szCs w:val="24"/>
              </w:rPr>
              <w:t xml:space="preserve"> </w:t>
            </w:r>
            <w:r w:rsidR="009D4744">
              <w:rPr>
                <w:rFonts w:ascii="Optima" w:hAnsi="Optima"/>
                <w:b/>
                <w:szCs w:val="24"/>
                <w:u w:val="single"/>
              </w:rPr>
              <w:t>S</w:t>
            </w:r>
            <w:r w:rsidR="004655B7" w:rsidRPr="000A4AA4">
              <w:rPr>
                <w:rFonts w:ascii="Optima" w:hAnsi="Optima"/>
                <w:b/>
                <w:szCs w:val="24"/>
                <w:u w:val="single"/>
              </w:rPr>
              <w:t>e deberá adscribir obligatoriamente a la ejecución del contrato lo siguiente</w:t>
            </w:r>
            <w:r w:rsidR="004655B7" w:rsidRPr="000A4AA4">
              <w:rPr>
                <w:rFonts w:ascii="Optima" w:hAnsi="Optima"/>
                <w:szCs w:val="24"/>
              </w:rPr>
              <w:t>:</w:t>
            </w:r>
          </w:p>
          <w:p w:rsidR="004655B7" w:rsidRPr="000A4AA4" w:rsidRDefault="004655B7" w:rsidP="00282D78">
            <w:pPr>
              <w:autoSpaceDE w:val="0"/>
              <w:autoSpaceDN w:val="0"/>
              <w:adjustRightInd w:val="0"/>
              <w:jc w:val="both"/>
              <w:rPr>
                <w:rFonts w:ascii="Optima" w:hAnsi="Optima"/>
                <w:szCs w:val="24"/>
              </w:rPr>
            </w:pPr>
          </w:p>
          <w:p w:rsidR="004655B7" w:rsidRPr="000A4AA4" w:rsidRDefault="004655B7" w:rsidP="00282D78">
            <w:pPr>
              <w:autoSpaceDE w:val="0"/>
              <w:autoSpaceDN w:val="0"/>
              <w:adjustRightInd w:val="0"/>
              <w:jc w:val="both"/>
              <w:rPr>
                <w:rFonts w:ascii="Optima" w:hAnsi="Optima"/>
                <w:szCs w:val="24"/>
              </w:rPr>
            </w:pPr>
            <w:r w:rsidRPr="000A4AA4">
              <w:rPr>
                <w:rFonts w:ascii="Optima" w:hAnsi="Optima"/>
                <w:szCs w:val="24"/>
              </w:rPr>
              <w:t xml:space="preserve">-Disponer de un </w:t>
            </w:r>
            <w:r w:rsidRPr="00AA6402">
              <w:rPr>
                <w:rFonts w:ascii="Optima" w:hAnsi="Optima"/>
                <w:b/>
                <w:szCs w:val="24"/>
                <w:u w:val="single"/>
              </w:rPr>
              <w:t>responsable de mantenimiento</w:t>
            </w:r>
            <w:r w:rsidRPr="000A4AA4">
              <w:rPr>
                <w:rFonts w:ascii="Optima" w:hAnsi="Optima"/>
                <w:szCs w:val="24"/>
              </w:rPr>
              <w:t xml:space="preserve"> para la ejecución directa de este contrato, deberá contar con la titulación profesional, Ingeniero en Telecomunicación con experiencia mínima de 5 años demostrable en los últimos 7 años en gestión de proyectos relacionados con las tecnologías de la información y la comunicación.</w:t>
            </w:r>
          </w:p>
          <w:p w:rsidR="004655B7" w:rsidRPr="000A4AA4" w:rsidRDefault="004655B7" w:rsidP="00282D78">
            <w:pPr>
              <w:autoSpaceDE w:val="0"/>
              <w:autoSpaceDN w:val="0"/>
              <w:adjustRightInd w:val="0"/>
              <w:jc w:val="both"/>
              <w:rPr>
                <w:rFonts w:ascii="Optima" w:hAnsi="Optima"/>
                <w:szCs w:val="24"/>
              </w:rPr>
            </w:pPr>
          </w:p>
          <w:p w:rsidR="004655B7" w:rsidRPr="000A4AA4" w:rsidRDefault="004655B7" w:rsidP="00282D78">
            <w:pPr>
              <w:autoSpaceDE w:val="0"/>
              <w:autoSpaceDN w:val="0"/>
              <w:adjustRightInd w:val="0"/>
              <w:jc w:val="both"/>
              <w:rPr>
                <w:rFonts w:ascii="Optima" w:hAnsi="Optima"/>
                <w:szCs w:val="24"/>
              </w:rPr>
            </w:pPr>
            <w:r w:rsidRPr="00AA6402">
              <w:rPr>
                <w:rFonts w:ascii="Optima" w:hAnsi="Optima"/>
                <w:szCs w:val="24"/>
                <w:u w:val="single"/>
              </w:rPr>
              <w:t xml:space="preserve">La </w:t>
            </w:r>
            <w:r w:rsidRPr="00AA6402">
              <w:rPr>
                <w:rFonts w:ascii="Optima" w:hAnsi="Optima"/>
                <w:b/>
                <w:szCs w:val="24"/>
                <w:u w:val="single"/>
              </w:rPr>
              <w:t xml:space="preserve">acreditación </w:t>
            </w:r>
            <w:r w:rsidRPr="00AA6402">
              <w:rPr>
                <w:rFonts w:ascii="Optima" w:hAnsi="Optima"/>
                <w:szCs w:val="24"/>
                <w:u w:val="single"/>
              </w:rPr>
              <w:t>de los títulos académicos y profesionales</w:t>
            </w:r>
            <w:r w:rsidRPr="000A4AA4">
              <w:rPr>
                <w:rFonts w:ascii="Optima" w:hAnsi="Optima"/>
                <w:szCs w:val="24"/>
              </w:rPr>
              <w:t xml:space="preserve"> se realizará con la presentación de la copia de la titulación y la </w:t>
            </w:r>
            <w:r w:rsidRPr="00AA6402">
              <w:rPr>
                <w:rFonts w:ascii="Optima" w:hAnsi="Optima"/>
                <w:szCs w:val="24"/>
                <w:u w:val="single"/>
              </w:rPr>
              <w:t>experiencia</w:t>
            </w:r>
            <w:r w:rsidRPr="000A4AA4">
              <w:rPr>
                <w:rFonts w:ascii="Optima" w:hAnsi="Optima"/>
                <w:szCs w:val="24"/>
              </w:rPr>
              <w:t xml:space="preserve"> aportando curriculum vitae.</w:t>
            </w:r>
          </w:p>
          <w:p w:rsidR="004655B7" w:rsidRPr="000A4AA4" w:rsidRDefault="004655B7" w:rsidP="00282D78">
            <w:pPr>
              <w:autoSpaceDE w:val="0"/>
              <w:autoSpaceDN w:val="0"/>
              <w:adjustRightInd w:val="0"/>
              <w:jc w:val="both"/>
              <w:rPr>
                <w:rFonts w:ascii="Optima" w:hAnsi="Optima"/>
                <w:szCs w:val="24"/>
              </w:rPr>
            </w:pPr>
            <w:r w:rsidRPr="000A4AA4">
              <w:rPr>
                <w:rFonts w:ascii="Optima" w:hAnsi="Optima"/>
                <w:szCs w:val="24"/>
              </w:rPr>
              <w:t>Estos compromisos tienen atribuido el carácter de obligación esencial a los efectos previstos en el artículo 211 de la LCSP</w:t>
            </w:r>
            <w:r w:rsidR="009F70ED">
              <w:rPr>
                <w:rFonts w:ascii="Optima" w:hAnsi="Optima"/>
                <w:szCs w:val="24"/>
              </w:rPr>
              <w:t>.</w:t>
            </w:r>
          </w:p>
          <w:p w:rsidR="004655B7" w:rsidRPr="000A4AA4" w:rsidRDefault="004655B7" w:rsidP="00282D78">
            <w:pPr>
              <w:autoSpaceDE w:val="0"/>
              <w:autoSpaceDN w:val="0"/>
              <w:adjustRightInd w:val="0"/>
              <w:jc w:val="both"/>
              <w:rPr>
                <w:rFonts w:ascii="Optima" w:hAnsi="Optima" w:cs="Arial"/>
                <w:b/>
                <w:szCs w:val="24"/>
                <w:u w:val="single"/>
                <w:lang w:val="es-ES"/>
              </w:rPr>
            </w:pPr>
          </w:p>
          <w:p w:rsidR="004655B7" w:rsidRPr="000A4AA4" w:rsidRDefault="004655B7" w:rsidP="00282D78">
            <w:pPr>
              <w:autoSpaceDE w:val="0"/>
              <w:autoSpaceDN w:val="0"/>
              <w:adjustRightInd w:val="0"/>
              <w:jc w:val="both"/>
              <w:rPr>
                <w:rFonts w:ascii="Optima" w:hAnsi="Optima" w:cs="TT27Bt00"/>
                <w:szCs w:val="24"/>
                <w:lang w:val="es-ES"/>
              </w:rPr>
            </w:pPr>
            <w:r w:rsidRPr="000A4AA4">
              <w:rPr>
                <w:rFonts w:ascii="Optima" w:hAnsi="Optima" w:cs="TT27Bt00"/>
                <w:b/>
                <w:szCs w:val="24"/>
                <w:u w:val="single"/>
                <w:lang w:val="es-ES"/>
              </w:rPr>
              <w:t>4) Documentación  justificativa de hallarse al corriente</w:t>
            </w:r>
            <w:r w:rsidRPr="000A4AA4">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4655B7" w:rsidRPr="000A4AA4" w:rsidRDefault="004655B7" w:rsidP="00282D78">
            <w:pPr>
              <w:autoSpaceDE w:val="0"/>
              <w:autoSpaceDN w:val="0"/>
              <w:adjustRightInd w:val="0"/>
              <w:jc w:val="both"/>
              <w:rPr>
                <w:rFonts w:ascii="Optima" w:hAnsi="Optima" w:cs="TT27Bt00"/>
                <w:szCs w:val="24"/>
                <w:lang w:val="es-ES"/>
              </w:rPr>
            </w:pPr>
          </w:p>
          <w:p w:rsidR="004655B7" w:rsidRPr="000A4AA4" w:rsidRDefault="004655B7" w:rsidP="00282D78">
            <w:pPr>
              <w:autoSpaceDE w:val="0"/>
              <w:autoSpaceDN w:val="0"/>
              <w:adjustRightInd w:val="0"/>
              <w:jc w:val="both"/>
              <w:rPr>
                <w:rFonts w:ascii="Optima" w:hAnsi="Optima"/>
                <w:szCs w:val="24"/>
              </w:rPr>
            </w:pPr>
            <w:r w:rsidRPr="000A4AA4">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4655B7" w:rsidRPr="000A4AA4" w:rsidRDefault="004655B7" w:rsidP="00282D78">
            <w:pPr>
              <w:rPr>
                <w:rFonts w:ascii="Optima" w:hAnsi="Optima" w:cs="Arial"/>
                <w:b/>
                <w:szCs w:val="24"/>
                <w:lang w:val="es-ES"/>
              </w:rPr>
            </w:pPr>
          </w:p>
          <w:p w:rsidR="004655B7" w:rsidRPr="009F70ED" w:rsidRDefault="004655B7" w:rsidP="00282D78">
            <w:pPr>
              <w:jc w:val="both"/>
              <w:rPr>
                <w:rFonts w:cs="Arial"/>
                <w:szCs w:val="24"/>
              </w:rPr>
            </w:pPr>
            <w:r w:rsidRPr="000A4AA4">
              <w:rPr>
                <w:rFonts w:ascii="Optima" w:hAnsi="Optima" w:cs="Arial"/>
                <w:b/>
                <w:szCs w:val="24"/>
              </w:rPr>
              <w:t>5)</w:t>
            </w:r>
            <w:r w:rsidRPr="000A4AA4">
              <w:rPr>
                <w:rFonts w:ascii="Optima" w:hAnsi="Optima" w:cs="Arial"/>
                <w:szCs w:val="24"/>
              </w:rPr>
              <w:t xml:space="preserve"> Asimismo, </w:t>
            </w:r>
            <w:r w:rsidRPr="000A4AA4">
              <w:rPr>
                <w:rFonts w:ascii="Optima" w:hAnsi="Optima" w:cs="Arial"/>
                <w:b/>
                <w:szCs w:val="24"/>
              </w:rPr>
              <w:t>en igual plazo</w:t>
            </w:r>
            <w:r w:rsidRPr="000A4AA4">
              <w:rPr>
                <w:rFonts w:ascii="Optima" w:hAnsi="Optima" w:cs="Arial"/>
                <w:szCs w:val="24"/>
              </w:rPr>
              <w:t xml:space="preserve"> </w:t>
            </w:r>
            <w:r w:rsidRPr="000A4AA4">
              <w:rPr>
                <w:rFonts w:ascii="Optima" w:hAnsi="Optima" w:cs="Arial"/>
                <w:b/>
                <w:szCs w:val="24"/>
              </w:rPr>
              <w:t>ha de constituir la garantía definitiva</w:t>
            </w:r>
            <w:r w:rsidRPr="000A4AA4">
              <w:rPr>
                <w:rFonts w:ascii="Optima" w:hAnsi="Optima" w:cs="Arial"/>
                <w:szCs w:val="24"/>
              </w:rPr>
              <w:t xml:space="preserve">, conforme al artículo 107 LCSP por los siguientes importes, que se corresponde con el </w:t>
            </w:r>
            <w:r w:rsidRPr="000A4AA4">
              <w:rPr>
                <w:rFonts w:ascii="Optima" w:hAnsi="Optima" w:cs="Arial"/>
                <w:b/>
                <w:szCs w:val="24"/>
              </w:rPr>
              <w:t>cinco por ciento (5%)</w:t>
            </w:r>
            <w:r w:rsidRPr="000A4AA4">
              <w:rPr>
                <w:rFonts w:ascii="Optima" w:hAnsi="Optima" w:cs="Arial"/>
                <w:szCs w:val="24"/>
              </w:rPr>
              <w:t xml:space="preserve"> del presupuesto base de licitación  </w:t>
            </w:r>
            <w:r w:rsidRPr="000A4AA4">
              <w:rPr>
                <w:rFonts w:ascii="Optima" w:hAnsi="Optima" w:cs="Arial"/>
                <w:b/>
                <w:szCs w:val="24"/>
              </w:rPr>
              <w:t xml:space="preserve">5% de </w:t>
            </w:r>
            <w:r w:rsidRPr="000A4AA4">
              <w:rPr>
                <w:rFonts w:ascii="Optima" w:hAnsi="Optima" w:cs="Arial"/>
                <w:b/>
                <w:szCs w:val="24"/>
                <w:lang w:val="es-ES"/>
              </w:rPr>
              <w:t>314.018,68</w:t>
            </w:r>
            <w:r w:rsidRPr="000A4AA4">
              <w:rPr>
                <w:rFonts w:ascii="Optima" w:hAnsi="Optima" w:cs="Optima,Bold"/>
                <w:b/>
                <w:bCs/>
                <w:szCs w:val="24"/>
                <w:lang w:val="es-ES"/>
              </w:rPr>
              <w:t xml:space="preserve"> </w:t>
            </w:r>
            <w:r w:rsidRPr="000A4AA4">
              <w:rPr>
                <w:rFonts w:cs="Arial"/>
                <w:szCs w:val="24"/>
              </w:rPr>
              <w:t>€</w:t>
            </w:r>
            <w:r w:rsidRPr="000A4AA4">
              <w:rPr>
                <w:rFonts w:ascii="Optima" w:hAnsi="Optima" w:cs="Arial"/>
                <w:b/>
                <w:szCs w:val="24"/>
              </w:rPr>
              <w:t xml:space="preserve"> = 15.700,93 </w:t>
            </w:r>
            <w:r w:rsidRPr="000A4AA4">
              <w:rPr>
                <w:rFonts w:cs="Arial"/>
                <w:szCs w:val="24"/>
              </w:rPr>
              <w:t>€</w:t>
            </w:r>
          </w:p>
        </w:tc>
      </w:tr>
    </w:tbl>
    <w:p w:rsidR="004655B7" w:rsidRDefault="004655B7" w:rsidP="00282D78">
      <w:pPr>
        <w:autoSpaceDE w:val="0"/>
        <w:autoSpaceDN w:val="0"/>
        <w:adjustRightInd w:val="0"/>
        <w:ind w:firstLine="708"/>
        <w:jc w:val="both"/>
        <w:rPr>
          <w:rFonts w:ascii="Optima" w:hAnsi="Optima" w:cs="Arial"/>
          <w:szCs w:val="24"/>
        </w:rPr>
      </w:pPr>
    </w:p>
    <w:p w:rsidR="004655B7" w:rsidRDefault="004655B7" w:rsidP="00282D78">
      <w:pPr>
        <w:autoSpaceDE w:val="0"/>
        <w:autoSpaceDN w:val="0"/>
        <w:adjustRightInd w:val="0"/>
        <w:jc w:val="both"/>
        <w:rPr>
          <w:rFonts w:ascii="Optima" w:hAnsi="Optima" w:cs="Arial"/>
          <w:szCs w:val="24"/>
        </w:rPr>
      </w:pPr>
    </w:p>
    <w:p w:rsidR="009F70ED" w:rsidRPr="00AA6402" w:rsidRDefault="004655B7" w:rsidP="00282D78">
      <w:pPr>
        <w:numPr>
          <w:ilvl w:val="0"/>
          <w:numId w:val="30"/>
        </w:numPr>
        <w:spacing w:after="160"/>
        <w:ind w:left="0" w:firstLine="357"/>
        <w:contextualSpacing/>
        <w:jc w:val="both"/>
        <w:rPr>
          <w:rFonts w:ascii="Optima" w:hAnsi="Optima" w:cs="Arial"/>
          <w:b/>
          <w:szCs w:val="24"/>
          <w:lang w:val="es-ES"/>
        </w:rPr>
      </w:pPr>
      <w:r w:rsidRPr="001C4B11">
        <w:rPr>
          <w:rFonts w:ascii="Optima" w:eastAsiaTheme="minorHAnsi" w:hAnsi="Optima" w:cs="Arial"/>
          <w:b/>
          <w:szCs w:val="24"/>
          <w:lang w:val="es-ES" w:eastAsia="en-US"/>
        </w:rPr>
        <w:t xml:space="preserve">XP1566/2021/JC </w:t>
      </w:r>
      <w:r w:rsidRPr="001C4B11">
        <w:rPr>
          <w:rFonts w:ascii="Optima" w:eastAsiaTheme="minorHAnsi" w:hAnsi="Optima" w:cstheme="minorBidi"/>
          <w:szCs w:val="24"/>
          <w:lang w:val="es-ES" w:eastAsia="en-US"/>
        </w:rPr>
        <w:t xml:space="preserve">Procedimiento abierto con criterios sujetos a juicio de valor: </w:t>
      </w:r>
      <w:r w:rsidRPr="001C4B11">
        <w:rPr>
          <w:rFonts w:ascii="Optima" w:eastAsiaTheme="minorHAnsi" w:hAnsi="Optima" w:cstheme="minorBidi"/>
          <w:b/>
          <w:i/>
          <w:szCs w:val="24"/>
          <w:u w:val="single"/>
          <w:lang w:val="es-ES" w:eastAsia="en-US"/>
        </w:rPr>
        <w:t>“Organización y Gestión de eventos de carácter ambiental – Jardín Botánico Canario “Viera y Clavijo” – Unidad asociada al CSIC</w:t>
      </w:r>
      <w:r w:rsidRPr="001C4B11">
        <w:rPr>
          <w:rFonts w:ascii="Optima" w:eastAsiaTheme="minorHAnsi" w:hAnsi="Optima" w:cstheme="minorBidi"/>
          <w:i/>
          <w:szCs w:val="24"/>
          <w:lang w:val="es-ES" w:eastAsia="en-US"/>
        </w:rPr>
        <w:t>”</w:t>
      </w:r>
      <w:r w:rsidRPr="001C4B11">
        <w:rPr>
          <w:rFonts w:ascii="Optima" w:eastAsiaTheme="minorHAnsi" w:hAnsi="Optima" w:cstheme="minorBidi"/>
          <w:szCs w:val="24"/>
          <w:lang w:val="es-ES" w:eastAsia="en-US"/>
        </w:rPr>
        <w:t xml:space="preserve">. Compuesto por 2 lotes. Importe neto de la licitación </w:t>
      </w:r>
      <w:r w:rsidRPr="001C4B11">
        <w:rPr>
          <w:rFonts w:ascii="Optima" w:eastAsiaTheme="minorHAnsi" w:hAnsi="Optima" w:cs="Optima-Bold"/>
          <w:bCs/>
          <w:szCs w:val="24"/>
          <w:lang w:val="es-ES" w:eastAsia="en-US"/>
        </w:rPr>
        <w:t>282.145,00</w:t>
      </w:r>
      <w:r w:rsidRPr="001C4B11">
        <w:rPr>
          <w:rFonts w:ascii="Optima-Bold" w:eastAsiaTheme="minorHAnsi" w:hAnsi="Optima-Bold" w:cs="Optima-Bold"/>
          <w:b/>
          <w:bCs/>
          <w:szCs w:val="24"/>
          <w:lang w:val="es-ES" w:eastAsia="en-US"/>
        </w:rPr>
        <w:t xml:space="preserve"> </w:t>
      </w:r>
      <w:r w:rsidRPr="001C4B11">
        <w:rPr>
          <w:rFonts w:eastAsiaTheme="minorHAnsi" w:cs="Arial"/>
          <w:bCs/>
          <w:szCs w:val="24"/>
          <w:lang w:val="es-ES" w:eastAsia="en-US"/>
        </w:rPr>
        <w:t>€</w:t>
      </w:r>
      <w:r w:rsidRPr="001C4B11">
        <w:rPr>
          <w:rFonts w:ascii="Optima" w:eastAsiaTheme="minorHAnsi" w:hAnsi="Optima" w:cs="Helvetica-Bold"/>
          <w:bCs/>
          <w:szCs w:val="24"/>
          <w:lang w:val="es-ES" w:eastAsia="en-US"/>
        </w:rPr>
        <w:t xml:space="preserve"> e IGIC de </w:t>
      </w:r>
      <w:r w:rsidRPr="001C4B11">
        <w:rPr>
          <w:rFonts w:ascii="Optima" w:eastAsiaTheme="minorHAnsi" w:hAnsi="Optima" w:cs="Optima-Bold"/>
          <w:bCs/>
          <w:szCs w:val="24"/>
          <w:lang w:val="es-ES" w:eastAsia="en-US"/>
        </w:rPr>
        <w:t>19.750,16</w:t>
      </w:r>
      <w:r w:rsidRPr="001C4B11">
        <w:rPr>
          <w:rFonts w:ascii="Optima-Bold" w:eastAsiaTheme="minorHAnsi" w:hAnsi="Optima-Bold" w:cs="Optima-Bold"/>
          <w:b/>
          <w:bCs/>
          <w:szCs w:val="24"/>
          <w:lang w:val="es-ES" w:eastAsia="en-US"/>
        </w:rPr>
        <w:t xml:space="preserve"> </w:t>
      </w:r>
      <w:r w:rsidRPr="001C4B11">
        <w:rPr>
          <w:rFonts w:eastAsiaTheme="minorHAnsi" w:cs="Arial"/>
          <w:bCs/>
          <w:szCs w:val="24"/>
          <w:lang w:val="es-ES" w:eastAsia="en-US"/>
        </w:rPr>
        <w:t>€</w:t>
      </w:r>
      <w:r w:rsidRPr="001C4B11">
        <w:rPr>
          <w:rFonts w:ascii="Optima" w:eastAsiaTheme="minorHAnsi" w:hAnsi="Optima" w:cs="Helvetica-Bold"/>
          <w:bCs/>
          <w:szCs w:val="24"/>
          <w:lang w:val="es-ES" w:eastAsia="en-US"/>
        </w:rPr>
        <w:t xml:space="preserve">. </w:t>
      </w:r>
      <w:r w:rsidRPr="001C4B11">
        <w:rPr>
          <w:rFonts w:ascii="Optima" w:eastAsiaTheme="minorHAnsi" w:hAnsi="Optima" w:cs="Arial"/>
          <w:bCs/>
          <w:szCs w:val="24"/>
          <w:lang w:val="es-ES" w:eastAsia="en-US"/>
        </w:rPr>
        <w:t>Tramitación ordinaria.</w:t>
      </w:r>
      <w:r w:rsidRPr="001C4B11">
        <w:rPr>
          <w:rFonts w:ascii="Optima" w:eastAsiaTheme="minorHAnsi" w:hAnsi="Optima" w:cs="Helvetica-Bold"/>
          <w:bCs/>
          <w:szCs w:val="24"/>
          <w:lang w:val="es-ES" w:eastAsia="en-US"/>
        </w:rPr>
        <w:t xml:space="preserve"> Plazo de ejecución: Lote 1 28 meses, lote 2 18 meses</w:t>
      </w:r>
      <w:r w:rsidRPr="001C4B11">
        <w:rPr>
          <w:rFonts w:ascii="Optima" w:eastAsiaTheme="minorHAnsi" w:hAnsi="Optima" w:cs="Helvetica"/>
          <w:szCs w:val="24"/>
          <w:lang w:val="es-ES" w:eastAsia="en-US"/>
        </w:rPr>
        <w:t xml:space="preserve">. </w:t>
      </w:r>
      <w:r w:rsidRPr="001C4B11">
        <w:rPr>
          <w:rFonts w:ascii="Optima" w:eastAsiaTheme="minorHAnsi" w:hAnsi="Optima" w:cs="Helvetica"/>
          <w:b/>
          <w:szCs w:val="24"/>
          <w:u w:val="single"/>
          <w:lang w:val="es-ES" w:eastAsia="en-US"/>
        </w:rPr>
        <w:t>Jardín Botánico Canario Viera y Clavijo</w:t>
      </w:r>
    </w:p>
    <w:p w:rsidR="009F70ED" w:rsidRPr="00267167" w:rsidRDefault="009F70ED" w:rsidP="00282D78">
      <w:pPr>
        <w:autoSpaceDE w:val="0"/>
        <w:autoSpaceDN w:val="0"/>
        <w:adjustRightInd w:val="0"/>
        <w:ind w:firstLine="708"/>
        <w:jc w:val="center"/>
        <w:rPr>
          <w:rFonts w:ascii="Optima" w:hAnsi="Optima" w:cs="Arial"/>
          <w:b/>
          <w:color w:val="FF0000"/>
          <w:szCs w:val="24"/>
        </w:rPr>
      </w:pPr>
    </w:p>
    <w:p w:rsidR="004655B7" w:rsidRPr="004A34C4" w:rsidRDefault="004655B7" w:rsidP="00282D78">
      <w:pPr>
        <w:autoSpaceDE w:val="0"/>
        <w:autoSpaceDN w:val="0"/>
        <w:adjustRightInd w:val="0"/>
        <w:ind w:firstLine="708"/>
        <w:jc w:val="both"/>
        <w:rPr>
          <w:rFonts w:ascii="Optima" w:hAnsi="Optima" w:cs="TT1C9t00"/>
          <w:szCs w:val="24"/>
          <w:lang w:val="es-ES"/>
        </w:rPr>
      </w:pPr>
      <w:r w:rsidRPr="004A34C4">
        <w:rPr>
          <w:rFonts w:ascii="Optima" w:hAnsi="Optima" w:cs="Arial"/>
          <w:szCs w:val="24"/>
        </w:rPr>
        <w:t xml:space="preserve">En la Mesa del pasado </w:t>
      </w:r>
      <w:r w:rsidRPr="004A34C4">
        <w:rPr>
          <w:rFonts w:ascii="Optima" w:hAnsi="Optima" w:cs="Arial"/>
          <w:b/>
          <w:szCs w:val="24"/>
        </w:rPr>
        <w:t>11 de mayo de 2022</w:t>
      </w:r>
      <w:r w:rsidRPr="004A34C4">
        <w:rPr>
          <w:rFonts w:ascii="Optima" w:hAnsi="Optima"/>
          <w:szCs w:val="24"/>
          <w:lang w:eastAsia="en-US"/>
        </w:rPr>
        <w:t xml:space="preserve"> se procedió a la apertura de los sobres de los criterios automáticos</w:t>
      </w:r>
      <w:r w:rsidRPr="004A34C4">
        <w:rPr>
          <w:rFonts w:ascii="Optima" w:hAnsi="Optima" w:cs="Arial"/>
          <w:szCs w:val="24"/>
        </w:rPr>
        <w:t>, con el resultado que obra en el acta, quedando desde ese</w:t>
      </w:r>
      <w:r w:rsidRPr="004A34C4">
        <w:rPr>
          <w:rFonts w:ascii="Optima" w:hAnsi="Optima" w:cs="TT1C9t00"/>
          <w:szCs w:val="24"/>
          <w:lang w:val="es-ES"/>
        </w:rPr>
        <w:t xml:space="preserve"> momento disponible, la documentación electrónica para que el Servicio de origen del expediente, </w:t>
      </w:r>
      <w:r w:rsidRPr="004A34C4">
        <w:rPr>
          <w:rFonts w:ascii="Optima" w:hAnsi="Optima" w:cs="TT1CFt00"/>
          <w:szCs w:val="24"/>
          <w:lang w:val="es-ES"/>
        </w:rPr>
        <w:t>informara sobre la valoración de los criterios automáticos</w:t>
      </w:r>
      <w:r w:rsidRPr="004A34C4">
        <w:rPr>
          <w:rFonts w:ascii="Optima" w:hAnsi="Optima" w:cs="TT1C9t00"/>
          <w:szCs w:val="24"/>
          <w:lang w:val="es-ES"/>
        </w:rPr>
        <w:t xml:space="preserve"> </w:t>
      </w:r>
      <w:r w:rsidRPr="004A34C4">
        <w:rPr>
          <w:rFonts w:ascii="Optima" w:hAnsi="Optima" w:cs="TT1CFt00"/>
          <w:szCs w:val="24"/>
          <w:lang w:val="es-ES"/>
        </w:rPr>
        <w:t xml:space="preserve">conforme a los Pliegos, </w:t>
      </w:r>
      <w:r w:rsidRPr="004A34C4">
        <w:rPr>
          <w:rFonts w:ascii="Optima" w:hAnsi="Optima" w:cs="TT1C9t00"/>
          <w:szCs w:val="24"/>
          <w:lang w:val="es-ES"/>
        </w:rPr>
        <w:t>con posterior remisión a la Mesa de Contratación para su valoración y propuesta de adjudicación.</w:t>
      </w:r>
    </w:p>
    <w:p w:rsidR="004655B7" w:rsidRPr="00F51BA7" w:rsidRDefault="004655B7" w:rsidP="00282D78">
      <w:pPr>
        <w:ind w:right="-143"/>
        <w:jc w:val="both"/>
        <w:rPr>
          <w:rFonts w:ascii="Optima" w:hAnsi="Optima" w:cs="Arial"/>
          <w:bCs/>
          <w:szCs w:val="24"/>
          <w:highlight w:val="yellow"/>
        </w:rPr>
      </w:pPr>
    </w:p>
    <w:p w:rsidR="004655B7" w:rsidRPr="00F51BA7" w:rsidRDefault="004655B7" w:rsidP="00282D78">
      <w:pPr>
        <w:ind w:firstLine="709"/>
        <w:jc w:val="both"/>
        <w:rPr>
          <w:rFonts w:ascii="Optima" w:hAnsi="Optima" w:cs="Arial"/>
          <w:szCs w:val="24"/>
        </w:rPr>
      </w:pPr>
      <w:r w:rsidRPr="00F51BA7">
        <w:rPr>
          <w:rFonts w:ascii="Optima" w:hAnsi="Optima"/>
          <w:szCs w:val="24"/>
        </w:rPr>
        <w:t xml:space="preserve">Visto el </w:t>
      </w:r>
      <w:r w:rsidRPr="00F51BA7">
        <w:rPr>
          <w:rFonts w:ascii="Optima" w:hAnsi="Optima"/>
          <w:b/>
          <w:szCs w:val="24"/>
        </w:rPr>
        <w:t xml:space="preserve">informe técnico de valoración  y propuesta de adjudicación de fecha </w:t>
      </w:r>
      <w:r w:rsidRPr="00F51BA7">
        <w:rPr>
          <w:rFonts w:ascii="Optima" w:hAnsi="Optima" w:cs="Optima"/>
          <w:b/>
          <w:szCs w:val="24"/>
          <w:lang w:val="es-ES"/>
        </w:rPr>
        <w:t>02 de junio de 2022,</w:t>
      </w:r>
      <w:r w:rsidRPr="00F51BA7">
        <w:rPr>
          <w:rFonts w:ascii="Optima" w:hAnsi="Optima" w:cs="Optima"/>
          <w:szCs w:val="24"/>
          <w:lang w:val="es-ES"/>
        </w:rPr>
        <w:t xml:space="preserve"> suscrito por el Servicio Promotor</w:t>
      </w:r>
      <w:r w:rsidRPr="00F51BA7">
        <w:rPr>
          <w:rFonts w:ascii="Optima" w:hAnsi="Optima"/>
          <w:b/>
          <w:bCs/>
          <w:szCs w:val="24"/>
        </w:rPr>
        <w:t>,</w:t>
      </w:r>
      <w:r w:rsidRPr="00F51BA7">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F51BA7">
        <w:rPr>
          <w:rFonts w:ascii="Optima" w:hAnsi="Optima"/>
          <w:szCs w:val="24"/>
        </w:rPr>
        <w:t xml:space="preserve">conteniendo la propuesta de adjudicación, </w:t>
      </w:r>
      <w:r w:rsidRPr="00F51BA7">
        <w:rPr>
          <w:rFonts w:ascii="Optima" w:hAnsi="Optima" w:cs="Arial"/>
          <w:b/>
          <w:bCs/>
          <w:szCs w:val="24"/>
        </w:rPr>
        <w:t xml:space="preserve">la </w:t>
      </w:r>
      <w:r w:rsidRPr="00F51BA7">
        <w:rPr>
          <w:rFonts w:ascii="Optima" w:hAnsi="Optima" w:cs="Arial"/>
          <w:b/>
          <w:szCs w:val="24"/>
        </w:rPr>
        <w:t>Mesa acuerda por unanimidad de los presentes, hacer suyo el contenido del informe y proponer en el mismo sentido informado por el Servicio</w:t>
      </w:r>
      <w:r w:rsidRPr="00F51BA7">
        <w:rPr>
          <w:rFonts w:ascii="Optima" w:hAnsi="Optima" w:cs="Arial"/>
          <w:szCs w:val="24"/>
        </w:rPr>
        <w:t xml:space="preserve"> </w:t>
      </w:r>
      <w:r w:rsidRPr="00F51BA7">
        <w:rPr>
          <w:rFonts w:ascii="Optima" w:hAnsi="Optima" w:cs="Arial"/>
          <w:szCs w:val="24"/>
          <w:lang w:val="es-ES"/>
        </w:rPr>
        <w:t xml:space="preserve">la </w:t>
      </w:r>
      <w:r w:rsidRPr="00F51BA7">
        <w:rPr>
          <w:rFonts w:ascii="Optima" w:hAnsi="Optima" w:cs="Arial"/>
          <w:szCs w:val="24"/>
        </w:rPr>
        <w:t xml:space="preserve">adjudicación </w:t>
      </w:r>
      <w:r w:rsidR="002D6F18">
        <w:rPr>
          <w:rFonts w:ascii="Optima" w:hAnsi="Optima" w:cs="Arial"/>
          <w:szCs w:val="24"/>
        </w:rPr>
        <w:t xml:space="preserve">del </w:t>
      </w:r>
      <w:r w:rsidR="002D6F18" w:rsidRPr="003E763B">
        <w:rPr>
          <w:rFonts w:ascii="Optima" w:hAnsi="Optima" w:cs="Arial"/>
          <w:b/>
          <w:szCs w:val="24"/>
        </w:rPr>
        <w:t>LOTE 2</w:t>
      </w:r>
      <w:r w:rsidR="003E763B" w:rsidRPr="003E763B">
        <w:rPr>
          <w:rFonts w:ascii="Optima" w:hAnsi="Optima" w:cs="Arial"/>
          <w:b/>
          <w:szCs w:val="24"/>
        </w:rPr>
        <w:t>: “JORNADAS DE EDUCACIÓN AMBIENTAL”</w:t>
      </w:r>
      <w:r w:rsidRPr="00F51BA7">
        <w:rPr>
          <w:rFonts w:ascii="Optima" w:hAnsi="Optima" w:cs="Arial"/>
          <w:szCs w:val="24"/>
        </w:rPr>
        <w:t xml:space="preserve"> a la licitadora </w:t>
      </w:r>
      <w:r w:rsidRPr="00F51BA7">
        <w:rPr>
          <w:rFonts w:ascii="Optima" w:hAnsi="Optima" w:cs="Georgia,Bold"/>
          <w:b/>
          <w:bCs/>
          <w:caps/>
          <w:szCs w:val="24"/>
          <w:lang w:val="es-ES"/>
        </w:rPr>
        <w:t>GAIA Consultores, S.L</w:t>
      </w:r>
      <w:r w:rsidRPr="00F51BA7">
        <w:rPr>
          <w:rFonts w:ascii="Optima" w:hAnsi="Optima" w:cs="Georgia,Bold"/>
          <w:b/>
          <w:bCs/>
          <w:szCs w:val="24"/>
          <w:lang w:val="es-ES"/>
        </w:rPr>
        <w:t xml:space="preserve">., </w:t>
      </w:r>
      <w:r w:rsidRPr="00F51BA7">
        <w:rPr>
          <w:rFonts w:ascii="Optima" w:hAnsi="Optima" w:cs="Georgia"/>
          <w:szCs w:val="24"/>
          <w:lang w:val="es-ES"/>
        </w:rPr>
        <w:t xml:space="preserve">con </w:t>
      </w:r>
      <w:r w:rsidRPr="00F51BA7">
        <w:rPr>
          <w:rFonts w:ascii="Optima" w:hAnsi="Optima" w:cs="Georgia"/>
          <w:b/>
          <w:szCs w:val="24"/>
          <w:lang w:val="es-ES"/>
        </w:rPr>
        <w:t>NIF B38362166</w:t>
      </w:r>
      <w:r w:rsidRPr="00F51BA7">
        <w:rPr>
          <w:rFonts w:ascii="Optima" w:hAnsi="Optima" w:cs="Arial"/>
          <w:b/>
          <w:bCs/>
          <w:szCs w:val="24"/>
          <w:lang w:val="es-ES"/>
        </w:rPr>
        <w:t xml:space="preserve"> </w:t>
      </w:r>
      <w:r w:rsidRPr="00F51BA7">
        <w:rPr>
          <w:rFonts w:ascii="Optima" w:hAnsi="Optima" w:cs="Optima,Bold"/>
          <w:b/>
          <w:bCs/>
          <w:szCs w:val="24"/>
          <w:lang w:val="es-ES"/>
        </w:rPr>
        <w:t xml:space="preserve">con un total de </w:t>
      </w:r>
      <w:r w:rsidR="003E763B">
        <w:rPr>
          <w:rFonts w:ascii="Optima" w:hAnsi="Optima" w:cs="Optima,Bold"/>
          <w:b/>
          <w:bCs/>
          <w:szCs w:val="24"/>
          <w:lang w:val="es-ES"/>
        </w:rPr>
        <w:t>79,49</w:t>
      </w:r>
      <w:r w:rsidRPr="00F51BA7">
        <w:rPr>
          <w:rFonts w:ascii="Optima" w:hAnsi="Optima" w:cs="Optima,Bold"/>
          <w:b/>
          <w:bCs/>
          <w:szCs w:val="24"/>
          <w:lang w:val="es-ES"/>
        </w:rPr>
        <w:t xml:space="preserve"> </w:t>
      </w:r>
      <w:r w:rsidRPr="00F51BA7">
        <w:rPr>
          <w:rFonts w:ascii="Optima" w:hAnsi="Optima" w:cs="Optima,Bold"/>
          <w:b/>
          <w:bCs/>
          <w:szCs w:val="24"/>
          <w:lang w:val="es-ES"/>
        </w:rPr>
        <w:lastRenderedPageBreak/>
        <w:t>puntos,</w:t>
      </w:r>
      <w:r w:rsidR="003E763B">
        <w:rPr>
          <w:rFonts w:ascii="Optima" w:hAnsi="Optima" w:cs="Optima,Bold"/>
          <w:b/>
          <w:bCs/>
          <w:szCs w:val="24"/>
          <w:lang w:val="es-ES"/>
        </w:rPr>
        <w:t xml:space="preserve"> por un importe total de 53.494,65</w:t>
      </w:r>
      <w:r w:rsidR="003E763B" w:rsidRPr="00AA6402">
        <w:rPr>
          <w:rFonts w:ascii="Optima" w:hAnsi="Optima" w:cs="Optima,Bold"/>
          <w:bCs/>
          <w:szCs w:val="24"/>
          <w:lang w:val="es-ES"/>
        </w:rPr>
        <w:t>€</w:t>
      </w:r>
      <w:r w:rsidR="003E763B">
        <w:rPr>
          <w:rFonts w:ascii="Optima" w:hAnsi="Optima" w:cs="Optima,Bold"/>
          <w:b/>
          <w:bCs/>
          <w:szCs w:val="24"/>
          <w:lang w:val="es-ES"/>
        </w:rPr>
        <w:t>, desglosado en</w:t>
      </w:r>
      <w:r w:rsidRPr="00F51BA7">
        <w:rPr>
          <w:rFonts w:ascii="Optima" w:hAnsi="Optima" w:cs="Optima,Bold"/>
          <w:b/>
          <w:bCs/>
          <w:szCs w:val="24"/>
          <w:lang w:val="es-ES"/>
        </w:rPr>
        <w:t xml:space="preserve"> un importe neto de </w:t>
      </w:r>
      <w:r w:rsidRPr="00F51BA7">
        <w:rPr>
          <w:rFonts w:ascii="Optima" w:hAnsi="Optima" w:cs="Georgia"/>
          <w:b/>
          <w:szCs w:val="24"/>
          <w:lang w:val="es-ES"/>
        </w:rPr>
        <w:t>49.995</w:t>
      </w:r>
      <w:r w:rsidR="003E763B">
        <w:rPr>
          <w:rFonts w:ascii="Optima" w:hAnsi="Optima" w:cs="Georgia"/>
          <w:b/>
          <w:szCs w:val="24"/>
          <w:lang w:val="es-ES"/>
        </w:rPr>
        <w:t>,00</w:t>
      </w:r>
      <w:r w:rsidRPr="00F51BA7">
        <w:rPr>
          <w:rFonts w:ascii="Optima" w:hAnsi="Optima" w:cs="Optima,Bold"/>
          <w:bCs/>
          <w:szCs w:val="24"/>
          <w:lang w:val="es-ES"/>
        </w:rPr>
        <w:t xml:space="preserve">€ </w:t>
      </w:r>
      <w:r w:rsidRPr="00F51BA7">
        <w:rPr>
          <w:rFonts w:ascii="Optima" w:hAnsi="Optima" w:cs="Optima,Bold"/>
          <w:b/>
          <w:bCs/>
          <w:szCs w:val="24"/>
          <w:lang w:val="es-ES"/>
        </w:rPr>
        <w:t xml:space="preserve">e IGIG al 7% de </w:t>
      </w:r>
      <w:r w:rsidR="00BB450D">
        <w:rPr>
          <w:rFonts w:ascii="Optima" w:hAnsi="Optima" w:cs="Georgia"/>
          <w:b/>
          <w:szCs w:val="24"/>
          <w:lang w:val="es-ES"/>
        </w:rPr>
        <w:t>3.49</w:t>
      </w:r>
      <w:r w:rsidRPr="00F51BA7">
        <w:rPr>
          <w:rFonts w:ascii="Optima" w:hAnsi="Optima" w:cs="Georgia"/>
          <w:b/>
          <w:szCs w:val="24"/>
          <w:lang w:val="es-ES"/>
        </w:rPr>
        <w:t>9,65</w:t>
      </w:r>
      <w:r w:rsidRPr="00F51BA7">
        <w:rPr>
          <w:rFonts w:ascii="Optima" w:hAnsi="Optima" w:cs="Optima,Bold"/>
          <w:bCs/>
          <w:szCs w:val="24"/>
          <w:lang w:val="es-ES"/>
        </w:rPr>
        <w:t>€ y restantes condiciones de su oferta.</w:t>
      </w:r>
    </w:p>
    <w:p w:rsidR="004655B7" w:rsidRPr="00F51BA7" w:rsidRDefault="004655B7" w:rsidP="00282D78">
      <w:pPr>
        <w:jc w:val="both"/>
        <w:rPr>
          <w:rFonts w:ascii="Optima" w:hAnsi="Optima" w:cs="Arial"/>
          <w:szCs w:val="24"/>
          <w:lang w:val="es-ES"/>
        </w:rPr>
      </w:pPr>
    </w:p>
    <w:p w:rsidR="004655B7" w:rsidRPr="00F51BA7" w:rsidRDefault="004655B7" w:rsidP="00282D78">
      <w:pPr>
        <w:ind w:firstLine="708"/>
        <w:jc w:val="both"/>
        <w:rPr>
          <w:rFonts w:ascii="Optima" w:hAnsi="Optima" w:cs="Arial"/>
          <w:szCs w:val="24"/>
          <w:u w:val="single"/>
          <w:lang w:val="es-ES"/>
        </w:rPr>
      </w:pPr>
      <w:r w:rsidRPr="00F51BA7">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4655B7" w:rsidRPr="00F51BA7" w:rsidRDefault="004655B7" w:rsidP="00282D78">
      <w:pPr>
        <w:autoSpaceDE w:val="0"/>
        <w:autoSpaceDN w:val="0"/>
        <w:adjustRightInd w:val="0"/>
        <w:jc w:val="both"/>
        <w:rPr>
          <w:rFonts w:ascii="Optima" w:hAnsi="Optima" w:cs="Arial"/>
          <w:szCs w:val="24"/>
          <w:lang w:val="es-ES"/>
        </w:rPr>
      </w:pPr>
    </w:p>
    <w:p w:rsidR="004655B7" w:rsidRPr="00F51BA7" w:rsidRDefault="004655B7" w:rsidP="00282D78">
      <w:pPr>
        <w:ind w:firstLine="708"/>
        <w:jc w:val="both"/>
        <w:rPr>
          <w:rFonts w:ascii="Optima" w:hAnsi="Optima" w:cs="Arial"/>
          <w:b/>
          <w:sz w:val="22"/>
          <w:szCs w:val="22"/>
          <w:lang w:val="es-ES"/>
        </w:rPr>
      </w:pPr>
      <w:r w:rsidRPr="00F51BA7">
        <w:rPr>
          <w:rFonts w:ascii="Optima" w:hAnsi="Optima" w:cs="Arial"/>
          <w:szCs w:val="24"/>
          <w:lang w:val="es-ES"/>
        </w:rPr>
        <w:t>En virtud de lo expuesto, la Mesa de Contratación</w:t>
      </w:r>
      <w:r w:rsidRPr="00F51BA7">
        <w:rPr>
          <w:rFonts w:ascii="Optima" w:hAnsi="Optima" w:cs="Arial"/>
          <w:b/>
          <w:szCs w:val="24"/>
          <w:lang w:val="es-ES"/>
        </w:rPr>
        <w:t xml:space="preserve">, </w:t>
      </w:r>
      <w:r w:rsidRPr="00F51BA7">
        <w:rPr>
          <w:rFonts w:ascii="Optima" w:hAnsi="Optima" w:cs="Arial"/>
          <w:szCs w:val="24"/>
          <w:lang w:val="es-ES"/>
        </w:rPr>
        <w:t xml:space="preserve"> </w:t>
      </w:r>
      <w:r w:rsidRPr="00F51BA7">
        <w:rPr>
          <w:rFonts w:ascii="Optima" w:hAnsi="Optima" w:cs="Arial"/>
          <w:b/>
          <w:szCs w:val="24"/>
          <w:lang w:val="es-ES"/>
        </w:rPr>
        <w:t>ACUERDA por unanimidad REQUERIR</w:t>
      </w:r>
      <w:r w:rsidRPr="00F51BA7">
        <w:rPr>
          <w:rFonts w:ascii="Optima" w:hAnsi="Optima" w:cs="Arial"/>
          <w:szCs w:val="24"/>
          <w:lang w:val="es-ES"/>
        </w:rPr>
        <w:t xml:space="preserve"> a </w:t>
      </w:r>
      <w:r w:rsidRPr="00F51BA7">
        <w:rPr>
          <w:rFonts w:ascii="Optima" w:hAnsi="Optima" w:cs="Georgia,Bold"/>
          <w:b/>
          <w:bCs/>
          <w:caps/>
          <w:szCs w:val="24"/>
          <w:lang w:val="es-ES"/>
        </w:rPr>
        <w:t>GAIA Consultores, S.L</w:t>
      </w:r>
      <w:r w:rsidRPr="00F51BA7">
        <w:rPr>
          <w:rFonts w:ascii="Optima" w:hAnsi="Optima" w:cs="Georgia,Bold"/>
          <w:b/>
          <w:bCs/>
          <w:szCs w:val="24"/>
          <w:lang w:val="es-ES"/>
        </w:rPr>
        <w:t xml:space="preserve">., </w:t>
      </w:r>
      <w:r w:rsidRPr="00F51BA7">
        <w:rPr>
          <w:rFonts w:ascii="Optima" w:hAnsi="Optima" w:cs="Georgia"/>
          <w:szCs w:val="24"/>
          <w:lang w:val="es-ES"/>
        </w:rPr>
        <w:t xml:space="preserve">con </w:t>
      </w:r>
      <w:r w:rsidRPr="00F51BA7">
        <w:rPr>
          <w:rFonts w:ascii="Optima" w:hAnsi="Optima" w:cs="Georgia"/>
          <w:b/>
          <w:szCs w:val="24"/>
          <w:lang w:val="es-ES"/>
        </w:rPr>
        <w:t>NIF B38362166</w:t>
      </w:r>
      <w:r>
        <w:rPr>
          <w:rFonts w:ascii="Optima" w:hAnsi="Optima" w:cs="Georgia"/>
          <w:b/>
          <w:szCs w:val="24"/>
          <w:lang w:val="es-ES"/>
        </w:rPr>
        <w:t xml:space="preserve"> </w:t>
      </w:r>
      <w:r w:rsidRPr="00F51BA7">
        <w:rPr>
          <w:rFonts w:ascii="Optima" w:hAnsi="Optima" w:cs="Arial"/>
          <w:szCs w:val="24"/>
          <w:lang w:val="es-ES"/>
        </w:rPr>
        <w:t xml:space="preserve">en virtud de lo dispuesto en el artículo 150.2 de la </w:t>
      </w:r>
      <w:r w:rsidRPr="00F51BA7">
        <w:rPr>
          <w:rFonts w:ascii="Optima" w:hAnsi="Optima" w:cs="Arial"/>
          <w:iCs/>
          <w:szCs w:val="24"/>
          <w:lang w:val="es-ES"/>
        </w:rPr>
        <w:t>Ley 9/2017, de 8 de noviembre, de Contratos del Sector Público</w:t>
      </w:r>
      <w:r w:rsidRPr="00F51BA7">
        <w:rPr>
          <w:rFonts w:ascii="Optima" w:hAnsi="Optima" w:cs="Arial"/>
          <w:szCs w:val="24"/>
          <w:lang w:val="es-ES"/>
        </w:rPr>
        <w:t xml:space="preserve"> para que en plazo máximo de </w:t>
      </w:r>
      <w:r w:rsidRPr="00F51BA7">
        <w:rPr>
          <w:rFonts w:ascii="Optima" w:hAnsi="Optima" w:cs="Arial"/>
          <w:b/>
          <w:szCs w:val="24"/>
          <w:lang w:val="es-ES"/>
        </w:rPr>
        <w:t>DIEZ (10) DÍAS HÁBILES</w:t>
      </w:r>
      <w:r w:rsidRPr="00F51BA7">
        <w:rPr>
          <w:rFonts w:ascii="Optima" w:hAnsi="Optima" w:cs="Arial"/>
          <w:szCs w:val="24"/>
          <w:lang w:val="es-ES"/>
        </w:rPr>
        <w:t xml:space="preserve"> </w:t>
      </w:r>
      <w:r w:rsidRPr="00F51BA7">
        <w:rPr>
          <w:rFonts w:ascii="Optima" w:hAnsi="Optima" w:cs="Arial"/>
          <w:b/>
          <w:sz w:val="22"/>
          <w:szCs w:val="22"/>
          <w:lang w:val="es-ES"/>
        </w:rPr>
        <w:t xml:space="preserve"> </w:t>
      </w:r>
      <w:r w:rsidRPr="00F51BA7">
        <w:rPr>
          <w:rFonts w:ascii="Optima" w:hAnsi="Optima" w:cs="Arial"/>
          <w:szCs w:val="24"/>
          <w:lang w:val="es-ES"/>
        </w:rPr>
        <w:t xml:space="preserve">contados a partir de la recepción de la notificación efectuada medios electrónicos presente: </w:t>
      </w:r>
    </w:p>
    <w:p w:rsidR="004655B7" w:rsidRPr="00F51BA7" w:rsidRDefault="004655B7" w:rsidP="00282D78">
      <w:pPr>
        <w:autoSpaceDE w:val="0"/>
        <w:autoSpaceDN w:val="0"/>
        <w:adjustRightInd w:val="0"/>
        <w:jc w:val="center"/>
        <w:rPr>
          <w:rFonts w:ascii="Optima" w:hAnsi="Optima" w:cs="TT2A1t00"/>
          <w:b/>
          <w:color w:val="0070C0"/>
          <w:szCs w:val="24"/>
          <w:highlight w:val="yellow"/>
          <w:lang w:val="es-ES"/>
        </w:rPr>
      </w:pPr>
    </w:p>
    <w:p w:rsidR="004655B7" w:rsidRPr="00F51BA7" w:rsidRDefault="004655B7" w:rsidP="00282D78">
      <w:pPr>
        <w:autoSpaceDE w:val="0"/>
        <w:autoSpaceDN w:val="0"/>
        <w:adjustRightInd w:val="0"/>
        <w:jc w:val="center"/>
        <w:rPr>
          <w:rFonts w:ascii="Optima" w:hAnsi="Optima" w:cs="TT2A1t00"/>
          <w:b/>
          <w:color w:val="0070C0"/>
          <w:szCs w:val="24"/>
          <w:highlight w:val="yellow"/>
          <w:lang w:val="es-ES"/>
        </w:rPr>
      </w:pPr>
    </w:p>
    <w:tbl>
      <w:tblPr>
        <w:tblStyle w:val="Tablaconcuadrcula"/>
        <w:tblW w:w="0" w:type="auto"/>
        <w:tblLook w:val="04A0"/>
      </w:tblPr>
      <w:tblGrid>
        <w:gridCol w:w="9006"/>
      </w:tblGrid>
      <w:tr w:rsidR="004655B7" w:rsidRPr="00F51BA7" w:rsidTr="00FB5FAD">
        <w:tc>
          <w:tcPr>
            <w:tcW w:w="9006" w:type="dxa"/>
          </w:tcPr>
          <w:p w:rsidR="004655B7" w:rsidRPr="00BA0B02" w:rsidRDefault="004655B7" w:rsidP="00282D78">
            <w:pPr>
              <w:autoSpaceDE w:val="0"/>
              <w:autoSpaceDN w:val="0"/>
              <w:adjustRightInd w:val="0"/>
              <w:jc w:val="both"/>
              <w:rPr>
                <w:rFonts w:ascii="Optima" w:hAnsi="Optima" w:cs="TT27Bt00"/>
                <w:szCs w:val="24"/>
                <w:lang w:val="es-ES"/>
              </w:rPr>
            </w:pPr>
            <w:r w:rsidRPr="00F51BA7">
              <w:rPr>
                <w:highlight w:val="yellow"/>
              </w:rPr>
              <w:br w:type="page"/>
            </w:r>
            <w:r w:rsidRPr="00BA0B02">
              <w:rPr>
                <w:rFonts w:ascii="Optima" w:hAnsi="Optima" w:cs="TT27Bt00"/>
                <w:b/>
                <w:szCs w:val="24"/>
                <w:u w:val="single"/>
                <w:lang w:val="es-ES"/>
              </w:rPr>
              <w:t>1) Los poderes de representación, debidamente bastanteados</w:t>
            </w:r>
            <w:r w:rsidRPr="00BA0B02">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BA0B02">
                <w:rPr>
                  <w:rFonts w:ascii="Optima" w:hAnsi="Optima" w:cs="TT27Bt00"/>
                  <w:szCs w:val="24"/>
                  <w:u w:val="single"/>
                  <w:lang w:val="es-ES"/>
                </w:rPr>
                <w:t>http://cabildo.grancanaria.com/-/tramite-diligencia-de-bastanteo-de-poderes-t2-0160-pa01-</w:t>
              </w:r>
            </w:hyperlink>
            <w:r w:rsidRPr="00BA0B02">
              <w:rPr>
                <w:rFonts w:ascii="Optima" w:hAnsi="Optima" w:cs="TT27Bt00"/>
                <w:szCs w:val="24"/>
                <w:lang w:val="es-ES"/>
              </w:rPr>
              <w:t>.</w:t>
            </w:r>
          </w:p>
          <w:p w:rsidR="004655B7" w:rsidRPr="00BA0B02" w:rsidRDefault="004655B7" w:rsidP="00282D78">
            <w:pPr>
              <w:autoSpaceDE w:val="0"/>
              <w:autoSpaceDN w:val="0"/>
              <w:adjustRightInd w:val="0"/>
              <w:jc w:val="both"/>
              <w:rPr>
                <w:rFonts w:ascii="Optima" w:hAnsi="Optima" w:cs="Arial"/>
                <w:b/>
                <w:szCs w:val="24"/>
                <w:u w:val="single"/>
                <w:lang w:val="es-ES"/>
              </w:rPr>
            </w:pPr>
          </w:p>
          <w:p w:rsidR="001C4B11" w:rsidRDefault="004655B7" w:rsidP="00282D78">
            <w:pPr>
              <w:autoSpaceDE w:val="0"/>
              <w:autoSpaceDN w:val="0"/>
              <w:adjustRightInd w:val="0"/>
              <w:jc w:val="both"/>
              <w:rPr>
                <w:rFonts w:ascii="Optima" w:hAnsi="Optima" w:cs="Arial"/>
                <w:b/>
                <w:szCs w:val="24"/>
                <w:u w:val="single"/>
                <w:lang w:val="es-ES"/>
              </w:rPr>
            </w:pPr>
            <w:r w:rsidRPr="00BA0B02">
              <w:rPr>
                <w:rFonts w:ascii="Optima" w:hAnsi="Optima" w:cs="Arial"/>
                <w:b/>
                <w:szCs w:val="24"/>
                <w:u w:val="single"/>
                <w:lang w:val="es-ES"/>
              </w:rPr>
              <w:t xml:space="preserve">2) Solvencia económica financiera: </w:t>
            </w:r>
          </w:p>
          <w:p w:rsidR="001C4B11" w:rsidRDefault="001C4B11" w:rsidP="00282D78">
            <w:pPr>
              <w:autoSpaceDE w:val="0"/>
              <w:autoSpaceDN w:val="0"/>
              <w:adjustRightInd w:val="0"/>
              <w:jc w:val="both"/>
              <w:rPr>
                <w:rFonts w:ascii="Optima" w:hAnsi="Optima" w:cs="Arial"/>
                <w:b/>
                <w:szCs w:val="24"/>
                <w:u w:val="single"/>
                <w:lang w:val="es-ES"/>
              </w:rPr>
            </w:pPr>
          </w:p>
          <w:p w:rsidR="001C4B11" w:rsidRDefault="004655B7" w:rsidP="00282D78">
            <w:pPr>
              <w:autoSpaceDE w:val="0"/>
              <w:autoSpaceDN w:val="0"/>
              <w:adjustRightInd w:val="0"/>
              <w:jc w:val="both"/>
              <w:rPr>
                <w:rFonts w:ascii="Optima" w:hAnsi="Optima" w:cs="Arial"/>
                <w:szCs w:val="24"/>
                <w:lang w:val="es-ES"/>
              </w:rPr>
            </w:pPr>
            <w:r w:rsidRPr="00BA0B02">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1C4B11">
              <w:rPr>
                <w:rFonts w:ascii="Optima" w:hAnsi="Optima" w:cs="Helvetica-Bold"/>
                <w:b/>
                <w:bCs/>
                <w:szCs w:val="24"/>
                <w:u w:val="single"/>
                <w:lang w:val="es-ES"/>
              </w:rPr>
              <w:t>Lote 2: 20.322</w:t>
            </w:r>
            <w:r w:rsidR="001C4B11">
              <w:rPr>
                <w:rFonts w:ascii="Optima" w:hAnsi="Optima" w:cs="Helvetica-Bold"/>
                <w:b/>
                <w:bCs/>
                <w:szCs w:val="24"/>
                <w:u w:val="single"/>
                <w:lang w:val="es-ES"/>
              </w:rPr>
              <w:t>,00</w:t>
            </w:r>
            <w:r w:rsidRPr="001C4B11">
              <w:rPr>
                <w:rFonts w:ascii="Optima" w:hAnsi="Optima" w:cs="Helvetica-Bold"/>
                <w:b/>
                <w:bCs/>
                <w:szCs w:val="24"/>
                <w:u w:val="single"/>
                <w:lang w:val="es-ES"/>
              </w:rPr>
              <w:t xml:space="preserve"> </w:t>
            </w:r>
            <w:r w:rsidRPr="001C4B11">
              <w:rPr>
                <w:rFonts w:ascii="Optima" w:hAnsi="Optima" w:cs="Arial"/>
                <w:szCs w:val="24"/>
                <w:u w:val="single"/>
                <w:lang w:val="es-ES"/>
              </w:rPr>
              <w:t>€.</w:t>
            </w:r>
            <w:r w:rsidRPr="00BA0B02">
              <w:rPr>
                <w:rFonts w:ascii="Optima" w:hAnsi="Optima" w:cs="Arial"/>
                <w:szCs w:val="24"/>
                <w:lang w:val="es-ES"/>
              </w:rPr>
              <w:t xml:space="preserve"> </w:t>
            </w:r>
          </w:p>
          <w:p w:rsidR="001C4B11" w:rsidRDefault="001C4B11" w:rsidP="00282D78">
            <w:pPr>
              <w:autoSpaceDE w:val="0"/>
              <w:autoSpaceDN w:val="0"/>
              <w:adjustRightInd w:val="0"/>
              <w:jc w:val="both"/>
              <w:rPr>
                <w:rFonts w:ascii="Optima" w:hAnsi="Optima" w:cs="Arial"/>
                <w:szCs w:val="24"/>
                <w:lang w:val="es-ES"/>
              </w:rPr>
            </w:pPr>
          </w:p>
          <w:p w:rsidR="001C4B11" w:rsidRPr="00BA0B02" w:rsidRDefault="004655B7" w:rsidP="00282D78">
            <w:pPr>
              <w:autoSpaceDE w:val="0"/>
              <w:autoSpaceDN w:val="0"/>
              <w:adjustRightInd w:val="0"/>
              <w:jc w:val="both"/>
              <w:rPr>
                <w:rFonts w:ascii="Optima" w:hAnsi="Optima" w:cs="Arial"/>
                <w:szCs w:val="24"/>
                <w:lang w:val="es-ES"/>
              </w:rPr>
            </w:pPr>
            <w:r w:rsidRPr="00BA0B02">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4655B7" w:rsidRPr="00BA0B02" w:rsidRDefault="004655B7" w:rsidP="00282D78">
            <w:pPr>
              <w:autoSpaceDE w:val="0"/>
              <w:autoSpaceDN w:val="0"/>
              <w:adjustRightInd w:val="0"/>
              <w:jc w:val="both"/>
              <w:rPr>
                <w:rFonts w:ascii="Optima" w:hAnsi="Optima" w:cs="Arial"/>
                <w:szCs w:val="24"/>
                <w:lang w:val="es-ES"/>
              </w:rPr>
            </w:pPr>
          </w:p>
          <w:p w:rsidR="004655B7" w:rsidRPr="00BA0B02" w:rsidRDefault="004655B7" w:rsidP="00282D78">
            <w:pPr>
              <w:autoSpaceDE w:val="0"/>
              <w:autoSpaceDN w:val="0"/>
              <w:adjustRightInd w:val="0"/>
              <w:jc w:val="both"/>
              <w:rPr>
                <w:rFonts w:ascii="Optima" w:hAnsi="Optima" w:cs="Arial"/>
                <w:szCs w:val="24"/>
                <w:lang w:val="es-ES"/>
              </w:rPr>
            </w:pPr>
            <w:r w:rsidRPr="00BA0B02">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4655B7" w:rsidRPr="00BA0B02" w:rsidRDefault="004655B7" w:rsidP="00282D78">
            <w:pPr>
              <w:autoSpaceDE w:val="0"/>
              <w:autoSpaceDN w:val="0"/>
              <w:adjustRightInd w:val="0"/>
              <w:jc w:val="both"/>
              <w:rPr>
                <w:rFonts w:ascii="Optima" w:hAnsi="Optima" w:cs="Arial"/>
                <w:b/>
                <w:szCs w:val="24"/>
                <w:u w:val="single"/>
                <w:lang w:val="es-ES"/>
              </w:rPr>
            </w:pPr>
          </w:p>
          <w:p w:rsidR="001C4B11" w:rsidRDefault="004655B7" w:rsidP="00282D78">
            <w:pPr>
              <w:autoSpaceDE w:val="0"/>
              <w:autoSpaceDN w:val="0"/>
              <w:adjustRightInd w:val="0"/>
              <w:jc w:val="both"/>
              <w:rPr>
                <w:rFonts w:ascii="Optima" w:hAnsi="Optima" w:cs="Arial"/>
                <w:b/>
                <w:szCs w:val="24"/>
                <w:u w:val="single"/>
                <w:lang w:val="es-ES"/>
              </w:rPr>
            </w:pPr>
            <w:r w:rsidRPr="00BA0B02">
              <w:rPr>
                <w:rFonts w:ascii="Optima" w:hAnsi="Optima" w:cs="Arial"/>
                <w:b/>
                <w:szCs w:val="24"/>
                <w:u w:val="single"/>
                <w:lang w:val="es-ES"/>
              </w:rPr>
              <w:t xml:space="preserve">3) Solvencia Técnica o Profesional empresas que no son de nueva creación: </w:t>
            </w:r>
          </w:p>
          <w:p w:rsidR="001C4B11" w:rsidRDefault="001C4B11" w:rsidP="00282D78">
            <w:pPr>
              <w:autoSpaceDE w:val="0"/>
              <w:autoSpaceDN w:val="0"/>
              <w:adjustRightInd w:val="0"/>
              <w:jc w:val="both"/>
              <w:rPr>
                <w:rFonts w:ascii="Optima" w:hAnsi="Optima" w:cs="Arial"/>
                <w:b/>
                <w:szCs w:val="24"/>
                <w:u w:val="single"/>
                <w:lang w:val="es-ES"/>
              </w:rPr>
            </w:pPr>
          </w:p>
          <w:p w:rsidR="001C4B11" w:rsidRDefault="004655B7" w:rsidP="00282D78">
            <w:pPr>
              <w:autoSpaceDE w:val="0"/>
              <w:autoSpaceDN w:val="0"/>
              <w:adjustRightInd w:val="0"/>
              <w:jc w:val="both"/>
              <w:rPr>
                <w:rFonts w:ascii="Optima" w:hAnsi="Optima"/>
                <w:szCs w:val="24"/>
              </w:rPr>
            </w:pPr>
            <w:r w:rsidRPr="00BA0B02">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w:t>
            </w:r>
            <w:r w:rsidRPr="00BA0B02">
              <w:rPr>
                <w:rFonts w:ascii="Optima" w:hAnsi="Optima"/>
                <w:szCs w:val="24"/>
              </w:rPr>
              <w:lastRenderedPageBreak/>
              <w:t xml:space="preserve">mediante una declaración del empresario; en su caso, estos certificados serán comunicados directamente al órgano de contratación por la autoridad competente. </w:t>
            </w:r>
          </w:p>
          <w:p w:rsidR="004655B7" w:rsidRDefault="004655B7" w:rsidP="00282D78">
            <w:pPr>
              <w:autoSpaceDE w:val="0"/>
              <w:autoSpaceDN w:val="0"/>
              <w:adjustRightInd w:val="0"/>
              <w:jc w:val="both"/>
              <w:rPr>
                <w:rFonts w:ascii="Optima" w:hAnsi="Optima"/>
                <w:szCs w:val="24"/>
              </w:rPr>
            </w:pPr>
          </w:p>
          <w:p w:rsidR="001C4B11" w:rsidRPr="001C4B11" w:rsidRDefault="001C4B11" w:rsidP="00282D78">
            <w:pPr>
              <w:autoSpaceDE w:val="0"/>
              <w:autoSpaceDN w:val="0"/>
              <w:adjustRightInd w:val="0"/>
              <w:jc w:val="both"/>
              <w:rPr>
                <w:rFonts w:ascii="Optima" w:hAnsi="Optima"/>
                <w:szCs w:val="24"/>
              </w:rPr>
            </w:pPr>
            <w:r w:rsidRPr="001C4B11">
              <w:rPr>
                <w:rFonts w:ascii="Optima" w:hAnsi="Optima"/>
                <w:szCs w:val="24"/>
              </w:rPr>
              <w:t xml:space="preserve">Lote 2: Los licitadores deberán acreditar la organización de eventos de similar </w:t>
            </w:r>
            <w:r>
              <w:rPr>
                <w:rFonts w:ascii="Optima" w:hAnsi="Optima"/>
                <w:szCs w:val="24"/>
              </w:rPr>
              <w:t xml:space="preserve">naturaleza a </w:t>
            </w:r>
            <w:r w:rsidRPr="001C4B11">
              <w:rPr>
                <w:rFonts w:ascii="Optima" w:hAnsi="Optima"/>
                <w:szCs w:val="24"/>
              </w:rPr>
              <w:t xml:space="preserve">los eventos del lote 2, por un importe anual acumulado que en el año de mayor ejecución </w:t>
            </w:r>
            <w:r w:rsidRPr="001C4B11">
              <w:rPr>
                <w:rFonts w:ascii="Optima" w:hAnsi="Optima"/>
                <w:szCs w:val="24"/>
                <w:u w:val="single"/>
              </w:rPr>
              <w:t xml:space="preserve">sea igual o superior a </w:t>
            </w:r>
            <w:r w:rsidRPr="001C4B11">
              <w:rPr>
                <w:rFonts w:ascii="Optima" w:hAnsi="Optima"/>
                <w:b/>
                <w:szCs w:val="24"/>
                <w:u w:val="single"/>
              </w:rPr>
              <w:t>17.781,75</w:t>
            </w:r>
            <w:r w:rsidRPr="00502644">
              <w:rPr>
                <w:rFonts w:ascii="Optima" w:hAnsi="Optima"/>
                <w:szCs w:val="24"/>
                <w:u w:val="single"/>
              </w:rPr>
              <w:t xml:space="preserve"> €.</w:t>
            </w:r>
          </w:p>
          <w:p w:rsidR="004655B7" w:rsidRDefault="004655B7" w:rsidP="00282D78">
            <w:pPr>
              <w:autoSpaceDE w:val="0"/>
              <w:autoSpaceDN w:val="0"/>
              <w:adjustRightInd w:val="0"/>
              <w:jc w:val="both"/>
              <w:rPr>
                <w:rFonts w:ascii="Optima" w:hAnsi="Optima"/>
                <w:szCs w:val="24"/>
                <w:highlight w:val="yellow"/>
              </w:rPr>
            </w:pPr>
          </w:p>
          <w:p w:rsidR="004655B7" w:rsidRPr="008D21A9" w:rsidRDefault="004655B7" w:rsidP="00282D78">
            <w:pPr>
              <w:autoSpaceDE w:val="0"/>
              <w:autoSpaceDN w:val="0"/>
              <w:adjustRightInd w:val="0"/>
              <w:jc w:val="both"/>
              <w:rPr>
                <w:rFonts w:ascii="Optima" w:hAnsi="Optima"/>
                <w:b/>
                <w:szCs w:val="24"/>
              </w:rPr>
            </w:pPr>
            <w:r w:rsidRPr="008D21A9">
              <w:rPr>
                <w:rFonts w:ascii="Optima" w:hAnsi="Optima"/>
                <w:b/>
                <w:szCs w:val="24"/>
                <w:u w:val="single"/>
              </w:rPr>
              <w:t>Solvencia técnica empresas de nueva creación (antigüedad inferior a 5 años</w:t>
            </w:r>
            <w:r w:rsidRPr="008D21A9">
              <w:rPr>
                <w:rFonts w:ascii="Optima" w:hAnsi="Optima"/>
                <w:b/>
                <w:szCs w:val="24"/>
              </w:rPr>
              <w:t>):</w:t>
            </w:r>
          </w:p>
          <w:p w:rsidR="004655B7" w:rsidRDefault="004655B7" w:rsidP="00282D78">
            <w:pPr>
              <w:autoSpaceDE w:val="0"/>
              <w:autoSpaceDN w:val="0"/>
              <w:adjustRightInd w:val="0"/>
              <w:jc w:val="both"/>
              <w:rPr>
                <w:rFonts w:ascii="Optima" w:hAnsi="Optima"/>
                <w:szCs w:val="24"/>
              </w:rPr>
            </w:pPr>
          </w:p>
          <w:p w:rsidR="004655B7" w:rsidRDefault="004655B7" w:rsidP="00282D78">
            <w:pPr>
              <w:autoSpaceDE w:val="0"/>
              <w:autoSpaceDN w:val="0"/>
              <w:adjustRightInd w:val="0"/>
              <w:jc w:val="both"/>
              <w:rPr>
                <w:rFonts w:ascii="Optima" w:hAnsi="Optima"/>
                <w:szCs w:val="24"/>
              </w:rPr>
            </w:pPr>
            <w:r w:rsidRPr="006A1735">
              <w:rPr>
                <w:rFonts w:ascii="Optima" w:hAnsi="Optima"/>
                <w:szCs w:val="24"/>
              </w:rPr>
              <w:t>Declaración sobre la plantilla media anual de la empresa y d</w:t>
            </w:r>
            <w:r>
              <w:rPr>
                <w:rFonts w:ascii="Optima" w:hAnsi="Optima"/>
                <w:szCs w:val="24"/>
              </w:rPr>
              <w:t xml:space="preserve">el número de directivos durante </w:t>
            </w:r>
            <w:r w:rsidRPr="006A1735">
              <w:rPr>
                <w:rFonts w:ascii="Optima" w:hAnsi="Optima"/>
                <w:szCs w:val="24"/>
              </w:rPr>
              <w:t>los tres últimos años, acompañada de la documentación justificativa correspondiente (igual</w:t>
            </w:r>
            <w:r>
              <w:rPr>
                <w:rFonts w:ascii="Optima" w:hAnsi="Optima"/>
                <w:szCs w:val="24"/>
              </w:rPr>
              <w:t xml:space="preserve"> </w:t>
            </w:r>
            <w:r w:rsidRPr="006A1735">
              <w:rPr>
                <w:rFonts w:ascii="Optima" w:hAnsi="Optima"/>
                <w:szCs w:val="24"/>
              </w:rPr>
              <w:t>para ambos lotes).</w:t>
            </w:r>
          </w:p>
          <w:p w:rsidR="00104E3F" w:rsidRPr="006A1735" w:rsidRDefault="00104E3F" w:rsidP="00282D78">
            <w:pPr>
              <w:autoSpaceDE w:val="0"/>
              <w:autoSpaceDN w:val="0"/>
              <w:adjustRightInd w:val="0"/>
              <w:jc w:val="both"/>
              <w:rPr>
                <w:rFonts w:ascii="Optima" w:hAnsi="Optima"/>
                <w:szCs w:val="24"/>
              </w:rPr>
            </w:pPr>
          </w:p>
          <w:p w:rsidR="004655B7" w:rsidRPr="006A1735" w:rsidRDefault="004655B7" w:rsidP="00282D78">
            <w:pPr>
              <w:autoSpaceDE w:val="0"/>
              <w:autoSpaceDN w:val="0"/>
              <w:adjustRightInd w:val="0"/>
              <w:jc w:val="both"/>
              <w:rPr>
                <w:rFonts w:ascii="Optima" w:hAnsi="Optima"/>
                <w:szCs w:val="24"/>
              </w:rPr>
            </w:pPr>
            <w:r w:rsidRPr="006A1735">
              <w:rPr>
                <w:rFonts w:ascii="Optima" w:hAnsi="Optima"/>
                <w:szCs w:val="24"/>
              </w:rPr>
              <w:t>Mantenimiento de la plantilla en los últimos 3 años: +10%.</w:t>
            </w:r>
          </w:p>
          <w:p w:rsidR="004655B7" w:rsidRDefault="004655B7" w:rsidP="00282D78">
            <w:pPr>
              <w:autoSpaceDE w:val="0"/>
              <w:autoSpaceDN w:val="0"/>
              <w:adjustRightInd w:val="0"/>
              <w:jc w:val="both"/>
              <w:rPr>
                <w:rFonts w:ascii="Optima" w:hAnsi="Optima"/>
                <w:szCs w:val="24"/>
                <w:highlight w:val="yellow"/>
              </w:rPr>
            </w:pPr>
            <w:r w:rsidRPr="006A1735">
              <w:rPr>
                <w:rFonts w:ascii="Optima" w:hAnsi="Optima"/>
                <w:szCs w:val="24"/>
              </w:rPr>
              <w:t>Mantenimiento de los cuadros directivos en los últimos 3 años: +10%.</w:t>
            </w:r>
          </w:p>
          <w:p w:rsidR="004655B7" w:rsidRDefault="004655B7" w:rsidP="00282D78">
            <w:pPr>
              <w:autoSpaceDE w:val="0"/>
              <w:autoSpaceDN w:val="0"/>
              <w:adjustRightInd w:val="0"/>
              <w:jc w:val="both"/>
              <w:rPr>
                <w:rFonts w:ascii="Optima" w:hAnsi="Optima"/>
                <w:szCs w:val="24"/>
                <w:highlight w:val="yellow"/>
              </w:rPr>
            </w:pPr>
          </w:p>
          <w:p w:rsidR="00104E3F" w:rsidRPr="00104E3F" w:rsidRDefault="004655B7" w:rsidP="00282D78">
            <w:pPr>
              <w:autoSpaceDE w:val="0"/>
              <w:autoSpaceDN w:val="0"/>
              <w:adjustRightInd w:val="0"/>
              <w:jc w:val="both"/>
              <w:rPr>
                <w:rFonts w:ascii="Optima" w:hAnsi="Optima" w:cs="Helvetica"/>
                <w:b/>
                <w:szCs w:val="24"/>
                <w:lang w:val="es-ES"/>
              </w:rPr>
            </w:pPr>
            <w:r w:rsidRPr="00104E3F">
              <w:rPr>
                <w:rFonts w:ascii="Optima" w:hAnsi="Optima" w:cs="Helvetica"/>
                <w:b/>
                <w:szCs w:val="24"/>
                <w:lang w:val="es-ES"/>
              </w:rPr>
              <w:t>CLASIFICACIÓN EMPRESARIAL</w:t>
            </w:r>
            <w:r w:rsidR="00104E3F">
              <w:rPr>
                <w:rFonts w:ascii="Optima" w:hAnsi="Optima" w:cs="Helvetica"/>
                <w:b/>
                <w:szCs w:val="24"/>
                <w:lang w:val="es-ES"/>
              </w:rPr>
              <w:t>.</w:t>
            </w:r>
            <w:r w:rsidRPr="00104E3F">
              <w:rPr>
                <w:rFonts w:ascii="Optima" w:hAnsi="Optima" w:cs="Helvetica"/>
                <w:b/>
                <w:szCs w:val="24"/>
                <w:lang w:val="es-ES"/>
              </w:rPr>
              <w:t xml:space="preserve"> </w:t>
            </w:r>
            <w:r w:rsidRPr="00104E3F">
              <w:rPr>
                <w:rFonts w:ascii="Optima" w:hAnsi="Optima" w:cs="Helvetica-Bold"/>
                <w:b/>
                <w:bCs/>
                <w:szCs w:val="24"/>
                <w:lang w:val="es-ES"/>
              </w:rPr>
              <w:t xml:space="preserve"> </w:t>
            </w:r>
            <w:r w:rsidRPr="00104E3F">
              <w:rPr>
                <w:rFonts w:ascii="Optima" w:hAnsi="Optima" w:cs="Helvetica"/>
                <w:b/>
                <w:szCs w:val="24"/>
                <w:lang w:val="es-ES"/>
              </w:rPr>
              <w:t>SUSTITUTIVA DE LA SOLVENCIA ECONÓMICA, FINANCIERA, TÉCNICA Y PROFESIONAL.</w:t>
            </w:r>
          </w:p>
          <w:p w:rsidR="00104E3F" w:rsidRDefault="00104E3F" w:rsidP="00282D78">
            <w:pPr>
              <w:autoSpaceDE w:val="0"/>
              <w:autoSpaceDN w:val="0"/>
              <w:adjustRightInd w:val="0"/>
              <w:jc w:val="both"/>
              <w:rPr>
                <w:rFonts w:ascii="Optima" w:hAnsi="Optima" w:cs="Helvetica"/>
                <w:szCs w:val="24"/>
                <w:lang w:val="es-ES"/>
              </w:rPr>
            </w:pPr>
          </w:p>
          <w:p w:rsidR="004655B7" w:rsidRPr="008D21A9" w:rsidRDefault="004655B7" w:rsidP="00282D78">
            <w:pPr>
              <w:autoSpaceDE w:val="0"/>
              <w:autoSpaceDN w:val="0"/>
              <w:adjustRightInd w:val="0"/>
              <w:jc w:val="both"/>
              <w:rPr>
                <w:rFonts w:ascii="Optima" w:hAnsi="Optima" w:cs="Helvetica-Bold"/>
                <w:b/>
                <w:bCs/>
                <w:szCs w:val="24"/>
                <w:lang w:val="es-ES"/>
              </w:rPr>
            </w:pPr>
            <w:r w:rsidRPr="00BA0B02">
              <w:rPr>
                <w:rFonts w:ascii="Optima" w:hAnsi="Optima" w:cs="Helvetica-Bold"/>
                <w:b/>
                <w:bCs/>
                <w:szCs w:val="24"/>
                <w:lang w:val="es-ES"/>
              </w:rPr>
              <w:t xml:space="preserve">Lote 2: </w:t>
            </w:r>
            <w:r w:rsidRPr="00BA0B02">
              <w:rPr>
                <w:rFonts w:ascii="Optima" w:hAnsi="Optima" w:cs="Helvetica"/>
                <w:szCs w:val="24"/>
                <w:lang w:val="es-ES"/>
              </w:rPr>
              <w:t>Grupo: L</w:t>
            </w:r>
            <w:r w:rsidR="00502644">
              <w:rPr>
                <w:rFonts w:ascii="Optima" w:hAnsi="Optima" w:cs="Helvetica"/>
                <w:szCs w:val="24"/>
                <w:lang w:val="es-ES"/>
              </w:rPr>
              <w:t>,</w:t>
            </w:r>
            <w:r w:rsidRPr="00BA0B02">
              <w:rPr>
                <w:rFonts w:ascii="Optima" w:hAnsi="Optima" w:cs="Helvetica-Bold"/>
                <w:b/>
                <w:bCs/>
                <w:szCs w:val="24"/>
                <w:lang w:val="es-ES"/>
              </w:rPr>
              <w:t xml:space="preserve"> </w:t>
            </w:r>
            <w:r w:rsidRPr="00BA0B02">
              <w:rPr>
                <w:rFonts w:ascii="Optima" w:hAnsi="Optima" w:cs="Helvetica"/>
                <w:szCs w:val="24"/>
                <w:lang w:val="es-ES"/>
              </w:rPr>
              <w:t>Subgrupo 5 Organización y promoción de congresos, ferias y exposiciones</w:t>
            </w:r>
            <w:r w:rsidR="00502644">
              <w:rPr>
                <w:rFonts w:ascii="Optima" w:hAnsi="Optima" w:cs="Helvetica"/>
                <w:szCs w:val="24"/>
                <w:lang w:val="es-ES"/>
              </w:rPr>
              <w:t xml:space="preserve">, </w:t>
            </w:r>
            <w:r w:rsidRPr="00BA0B02">
              <w:rPr>
                <w:rFonts w:ascii="Optima" w:hAnsi="Optima" w:cs="Helvetica"/>
                <w:szCs w:val="24"/>
                <w:lang w:val="es-ES"/>
              </w:rPr>
              <w:t>Categoría: 1</w:t>
            </w:r>
            <w:r w:rsidR="00104E3F">
              <w:rPr>
                <w:rFonts w:ascii="Optima" w:hAnsi="Optima" w:cs="Helvetica"/>
                <w:szCs w:val="24"/>
                <w:lang w:val="es-ES"/>
              </w:rPr>
              <w:t>.</w:t>
            </w:r>
          </w:p>
          <w:p w:rsidR="004655B7" w:rsidRPr="00BA0B02" w:rsidRDefault="004655B7" w:rsidP="00282D78">
            <w:pPr>
              <w:autoSpaceDE w:val="0"/>
              <w:autoSpaceDN w:val="0"/>
              <w:adjustRightInd w:val="0"/>
              <w:jc w:val="both"/>
              <w:rPr>
                <w:rFonts w:ascii="Optima" w:hAnsi="Optima"/>
                <w:szCs w:val="24"/>
                <w:highlight w:val="yellow"/>
              </w:rPr>
            </w:pPr>
          </w:p>
          <w:p w:rsidR="004655B7" w:rsidRPr="00BA0B02" w:rsidRDefault="004655B7" w:rsidP="00282D78">
            <w:pPr>
              <w:autoSpaceDE w:val="0"/>
              <w:autoSpaceDN w:val="0"/>
              <w:adjustRightInd w:val="0"/>
              <w:jc w:val="both"/>
              <w:rPr>
                <w:rFonts w:ascii="Optima" w:hAnsi="Optima" w:cs="TT27Bt00"/>
                <w:szCs w:val="24"/>
                <w:lang w:val="es-ES"/>
              </w:rPr>
            </w:pPr>
            <w:r w:rsidRPr="00BA0B02">
              <w:rPr>
                <w:rFonts w:ascii="Optima" w:hAnsi="Optima" w:cs="TT27Bt00"/>
                <w:b/>
                <w:szCs w:val="24"/>
                <w:u w:val="single"/>
                <w:lang w:val="es-ES"/>
              </w:rPr>
              <w:t>4) Documentación  justificativa de hallarse al corriente</w:t>
            </w:r>
            <w:r w:rsidRPr="00BA0B02">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4655B7" w:rsidRPr="00BA0B02" w:rsidRDefault="004655B7" w:rsidP="00282D78">
            <w:pPr>
              <w:autoSpaceDE w:val="0"/>
              <w:autoSpaceDN w:val="0"/>
              <w:adjustRightInd w:val="0"/>
              <w:jc w:val="both"/>
              <w:rPr>
                <w:rFonts w:ascii="Optima" w:hAnsi="Optima" w:cs="TT27Bt00"/>
                <w:szCs w:val="24"/>
                <w:lang w:val="es-ES"/>
              </w:rPr>
            </w:pPr>
          </w:p>
          <w:p w:rsidR="004655B7" w:rsidRPr="00BA0B02" w:rsidRDefault="004655B7" w:rsidP="00282D78">
            <w:pPr>
              <w:autoSpaceDE w:val="0"/>
              <w:autoSpaceDN w:val="0"/>
              <w:adjustRightInd w:val="0"/>
              <w:jc w:val="both"/>
              <w:rPr>
                <w:rFonts w:ascii="Optima" w:hAnsi="Optima"/>
                <w:szCs w:val="24"/>
              </w:rPr>
            </w:pPr>
            <w:r w:rsidRPr="00BA0B02">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4655B7" w:rsidRPr="00F51BA7" w:rsidRDefault="004655B7" w:rsidP="00282D78">
            <w:pPr>
              <w:rPr>
                <w:rFonts w:ascii="Optima" w:hAnsi="Optima" w:cs="Arial"/>
                <w:b/>
                <w:szCs w:val="24"/>
                <w:highlight w:val="yellow"/>
                <w:lang w:val="es-ES"/>
              </w:rPr>
            </w:pPr>
          </w:p>
          <w:p w:rsidR="00502644" w:rsidRPr="00104E3F" w:rsidRDefault="004655B7" w:rsidP="00282D78">
            <w:pPr>
              <w:jc w:val="both"/>
              <w:rPr>
                <w:rFonts w:cs="Arial"/>
                <w:szCs w:val="24"/>
              </w:rPr>
            </w:pPr>
            <w:r w:rsidRPr="005D3568">
              <w:rPr>
                <w:rFonts w:ascii="Optima" w:hAnsi="Optima" w:cs="Arial"/>
                <w:b/>
                <w:szCs w:val="24"/>
              </w:rPr>
              <w:t>5)</w:t>
            </w:r>
            <w:r w:rsidRPr="005D3568">
              <w:rPr>
                <w:rFonts w:ascii="Optima" w:hAnsi="Optima" w:cs="Arial"/>
                <w:szCs w:val="24"/>
              </w:rPr>
              <w:t xml:space="preserve"> Asimismo, </w:t>
            </w:r>
            <w:r w:rsidRPr="005D3568">
              <w:rPr>
                <w:rFonts w:ascii="Optima" w:hAnsi="Optima" w:cs="Arial"/>
                <w:b/>
                <w:szCs w:val="24"/>
              </w:rPr>
              <w:t>en igual plazo</w:t>
            </w:r>
            <w:r w:rsidRPr="005D3568">
              <w:rPr>
                <w:rFonts w:ascii="Optima" w:hAnsi="Optima" w:cs="Arial"/>
                <w:szCs w:val="24"/>
              </w:rPr>
              <w:t xml:space="preserve"> </w:t>
            </w:r>
            <w:r w:rsidRPr="005D3568">
              <w:rPr>
                <w:rFonts w:ascii="Optima" w:hAnsi="Optima" w:cs="Arial"/>
                <w:b/>
                <w:szCs w:val="24"/>
              </w:rPr>
              <w:t>ha de constituir la garantía definitiva</w:t>
            </w:r>
            <w:r w:rsidRPr="005D3568">
              <w:rPr>
                <w:rFonts w:ascii="Optima" w:hAnsi="Optima" w:cs="Arial"/>
                <w:szCs w:val="24"/>
              </w:rPr>
              <w:t xml:space="preserve">, conforme al artículo 107 LCSP por los siguientes importes, que se corresponde con el </w:t>
            </w:r>
            <w:r w:rsidRPr="005D3568">
              <w:rPr>
                <w:rFonts w:ascii="Optima" w:hAnsi="Optima" w:cs="Arial"/>
                <w:b/>
                <w:szCs w:val="24"/>
              </w:rPr>
              <w:t>cinco por ciento (5%)</w:t>
            </w:r>
            <w:r w:rsidRPr="005D3568">
              <w:rPr>
                <w:rFonts w:ascii="Optima" w:hAnsi="Optima" w:cs="Arial"/>
                <w:szCs w:val="24"/>
              </w:rPr>
              <w:t xml:space="preserve"> del </w:t>
            </w:r>
            <w:r w:rsidR="00104E3F" w:rsidRPr="00F90DF0">
              <w:rPr>
                <w:rFonts w:ascii="Optima" w:hAnsi="Optima" w:cs="Arial"/>
                <w:szCs w:val="24"/>
              </w:rPr>
              <w:t>importe de adjudicación</w:t>
            </w:r>
            <w:r w:rsidR="00104E3F" w:rsidRPr="00F90DF0">
              <w:rPr>
                <w:rFonts w:ascii="Optima" w:hAnsi="Optima" w:cs="Arial"/>
                <w:b/>
                <w:szCs w:val="24"/>
              </w:rPr>
              <w:t xml:space="preserve"> </w:t>
            </w:r>
            <w:r w:rsidRPr="005D3568">
              <w:rPr>
                <w:rFonts w:ascii="Optima" w:hAnsi="Optima" w:cs="Arial"/>
                <w:b/>
                <w:szCs w:val="24"/>
              </w:rPr>
              <w:t xml:space="preserve">5% de </w:t>
            </w:r>
            <w:r w:rsidR="00104E3F" w:rsidRPr="00F51BA7">
              <w:rPr>
                <w:rFonts w:ascii="Optima" w:hAnsi="Optima" w:cs="Georgia"/>
                <w:b/>
                <w:szCs w:val="24"/>
                <w:lang w:val="es-ES"/>
              </w:rPr>
              <w:t>49.995</w:t>
            </w:r>
            <w:r w:rsidR="00104E3F">
              <w:rPr>
                <w:rFonts w:ascii="Optima" w:hAnsi="Optima" w:cs="Georgia"/>
                <w:b/>
                <w:szCs w:val="24"/>
                <w:lang w:val="es-ES"/>
              </w:rPr>
              <w:t>,00</w:t>
            </w:r>
            <w:r w:rsidRPr="005D3568">
              <w:rPr>
                <w:rFonts w:cs="Arial"/>
                <w:szCs w:val="24"/>
              </w:rPr>
              <w:t>€</w:t>
            </w:r>
            <w:r w:rsidRPr="005D3568">
              <w:rPr>
                <w:rFonts w:ascii="Optima" w:hAnsi="Optima" w:cs="Arial"/>
                <w:b/>
                <w:szCs w:val="24"/>
              </w:rPr>
              <w:t xml:space="preserve"> = 2.499,75</w:t>
            </w:r>
            <w:r w:rsidRPr="005D3568">
              <w:rPr>
                <w:rFonts w:cs="Arial"/>
                <w:szCs w:val="24"/>
              </w:rPr>
              <w:t>€</w:t>
            </w:r>
          </w:p>
        </w:tc>
      </w:tr>
    </w:tbl>
    <w:p w:rsidR="003D471E" w:rsidRDefault="003D471E" w:rsidP="00282D78">
      <w:pPr>
        <w:jc w:val="both"/>
        <w:rPr>
          <w:rFonts w:ascii="Optima" w:hAnsi="Optima" w:cs="Arial"/>
          <w:b/>
          <w:sz w:val="22"/>
          <w:szCs w:val="22"/>
          <w:lang w:val="es-ES"/>
        </w:rPr>
      </w:pPr>
    </w:p>
    <w:p w:rsidR="001831F4" w:rsidRDefault="001831F4" w:rsidP="00282D78">
      <w:pPr>
        <w:jc w:val="both"/>
        <w:rPr>
          <w:rFonts w:ascii="Optima" w:hAnsi="Optima" w:cs="Arial"/>
          <w:b/>
          <w:sz w:val="22"/>
          <w:szCs w:val="22"/>
          <w:lang w:val="es-ES"/>
        </w:rPr>
      </w:pPr>
    </w:p>
    <w:p w:rsidR="00EA731B" w:rsidRPr="00D2544C" w:rsidRDefault="00EA731B" w:rsidP="00282D7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6.3</w:t>
      </w:r>
      <w:r w:rsidRPr="00BF4E4B">
        <w:rPr>
          <w:rFonts w:ascii="Optima" w:hAnsi="Optima" w:cs="Arial"/>
          <w:b/>
          <w:color w:val="000000"/>
          <w:szCs w:val="24"/>
        </w:rPr>
        <w:t xml:space="preserve">- </w:t>
      </w:r>
      <w:r>
        <w:rPr>
          <w:rFonts w:ascii="Optima" w:hAnsi="Optima" w:cs="Arial"/>
          <w:b/>
          <w:color w:val="000000"/>
          <w:szCs w:val="24"/>
          <w:u w:val="single"/>
        </w:rPr>
        <w:t xml:space="preserve">SIMPLIFICADO ABREVIADO CON MESA: </w:t>
      </w:r>
    </w:p>
    <w:p w:rsidR="00471FD0" w:rsidRDefault="00471FD0" w:rsidP="00282D78">
      <w:pPr>
        <w:jc w:val="both"/>
        <w:rPr>
          <w:rFonts w:ascii="Optima" w:hAnsi="Optima" w:cs="Arial"/>
          <w:b/>
          <w:szCs w:val="24"/>
        </w:rPr>
      </w:pPr>
    </w:p>
    <w:p w:rsidR="00471FD0" w:rsidRPr="00C40094" w:rsidRDefault="00471FD0" w:rsidP="00282D78">
      <w:pPr>
        <w:ind w:firstLine="357"/>
        <w:jc w:val="both"/>
        <w:rPr>
          <w:rFonts w:ascii="Optima" w:hAnsi="Optima" w:cs="Arial"/>
          <w:b/>
          <w:color w:val="000000"/>
          <w:szCs w:val="24"/>
        </w:rPr>
      </w:pPr>
      <w:r w:rsidRPr="00C40094">
        <w:rPr>
          <w:rFonts w:ascii="Optima" w:hAnsi="Optima" w:cs="Arial"/>
          <w:b/>
          <w:color w:val="000000"/>
          <w:szCs w:val="24"/>
        </w:rPr>
        <w:t>6.3.1 Documentación General, Criterios automáticos y Propuesta de adjudicación.</w:t>
      </w:r>
    </w:p>
    <w:p w:rsidR="00471FD0" w:rsidRPr="00C40094" w:rsidRDefault="00471FD0" w:rsidP="00282D78">
      <w:pPr>
        <w:ind w:left="708"/>
        <w:jc w:val="both"/>
        <w:rPr>
          <w:rFonts w:ascii="Optima" w:hAnsi="Optima" w:cs="Arial"/>
          <w:b/>
          <w:color w:val="000000"/>
          <w:szCs w:val="24"/>
        </w:rPr>
      </w:pPr>
    </w:p>
    <w:p w:rsidR="00471FD0" w:rsidRPr="00D26716" w:rsidRDefault="00471FD0"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D26716">
        <w:rPr>
          <w:rFonts w:ascii="Optima" w:eastAsiaTheme="minorHAnsi" w:hAnsi="Optima" w:cs="Arial"/>
          <w:b/>
          <w:color w:val="000000" w:themeColor="text1"/>
          <w:szCs w:val="24"/>
          <w:lang w:val="es-ES" w:eastAsia="en-US"/>
        </w:rPr>
        <w:t xml:space="preserve">XP1968/2021/MCI </w:t>
      </w:r>
      <w:r w:rsidRPr="00D26716">
        <w:rPr>
          <w:rFonts w:ascii="Optima" w:eastAsiaTheme="minorHAnsi" w:hAnsi="Optima" w:cstheme="minorBidi"/>
          <w:szCs w:val="24"/>
          <w:lang w:val="es-ES" w:eastAsia="en-US"/>
        </w:rPr>
        <w:t xml:space="preserve">Procedimiento abierto </w:t>
      </w:r>
      <w:r w:rsidR="00B74DED" w:rsidRPr="00D26716">
        <w:rPr>
          <w:rFonts w:ascii="Optima" w:eastAsiaTheme="minorHAnsi" w:hAnsi="Optima" w:cstheme="minorBidi"/>
          <w:szCs w:val="24"/>
          <w:lang w:val="es-ES" w:eastAsia="en-US"/>
        </w:rPr>
        <w:t>súper</w:t>
      </w:r>
      <w:r w:rsidRPr="00D26716">
        <w:rPr>
          <w:rFonts w:ascii="Optima" w:eastAsiaTheme="minorHAnsi" w:hAnsi="Optima" w:cstheme="minorBidi"/>
          <w:szCs w:val="24"/>
          <w:lang w:val="es-ES" w:eastAsia="en-US"/>
        </w:rPr>
        <w:t xml:space="preserve"> simplificado con mesa con criterios automáticos: </w:t>
      </w:r>
      <w:r w:rsidRPr="00D26716">
        <w:rPr>
          <w:rFonts w:ascii="Optima" w:eastAsiaTheme="minorHAnsi" w:hAnsi="Optima" w:cstheme="minorBidi"/>
          <w:b/>
          <w:i/>
          <w:szCs w:val="24"/>
          <w:u w:val="single"/>
          <w:lang w:val="es-ES" w:eastAsia="en-US"/>
        </w:rPr>
        <w:t>“Adquisición de los derechos de uso, actualización y soporte técnico del Sistema Antivirus del Cabildo de Gran Canaria</w:t>
      </w:r>
      <w:r w:rsidRPr="00D26716">
        <w:rPr>
          <w:rFonts w:ascii="Optima" w:eastAsiaTheme="minorHAnsi" w:hAnsi="Optima" w:cstheme="minorBidi"/>
          <w:i/>
          <w:szCs w:val="24"/>
          <w:lang w:val="es-ES" w:eastAsia="en-US"/>
        </w:rPr>
        <w:t>”.</w:t>
      </w:r>
      <w:r w:rsidRPr="00D26716">
        <w:rPr>
          <w:rFonts w:ascii="Optima" w:eastAsiaTheme="minorHAnsi" w:hAnsi="Optima" w:cstheme="minorBidi"/>
          <w:szCs w:val="24"/>
          <w:lang w:val="es-ES" w:eastAsia="en-US"/>
        </w:rPr>
        <w:t xml:space="preserve"> Importe neto de la licitación </w:t>
      </w:r>
      <w:r w:rsidRPr="00D26716">
        <w:rPr>
          <w:rFonts w:ascii="Optima" w:eastAsiaTheme="minorHAnsi" w:hAnsi="Optima" w:cs="BahnschriftLight"/>
          <w:szCs w:val="24"/>
          <w:lang w:val="es-ES" w:eastAsia="en-US"/>
        </w:rPr>
        <w:t>29.900,00</w:t>
      </w:r>
      <w:r w:rsidRPr="00D26716">
        <w:rPr>
          <w:rFonts w:ascii="BahnschriftLight" w:eastAsiaTheme="minorHAnsi" w:hAnsi="BahnschriftLight" w:cs="BahnschriftLight"/>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Cs/>
          <w:szCs w:val="24"/>
          <w:lang w:val="es-ES" w:eastAsia="en-US"/>
        </w:rPr>
        <w:t xml:space="preserve"> e IGIC de </w:t>
      </w:r>
      <w:r w:rsidRPr="00D26716">
        <w:rPr>
          <w:rFonts w:ascii="Optima" w:eastAsiaTheme="minorHAnsi" w:hAnsi="Optima" w:cs="BahnschriftLight"/>
          <w:szCs w:val="24"/>
          <w:lang w:val="es-ES" w:eastAsia="en-US"/>
        </w:rPr>
        <w:t>2.093,00</w:t>
      </w:r>
      <w:r w:rsidRPr="00D26716">
        <w:rPr>
          <w:rFonts w:ascii="Optima" w:eastAsiaTheme="minorHAnsi" w:hAnsi="Optima" w:cs="Helvetica-Bold"/>
          <w:b/>
          <w:bCs/>
          <w:szCs w:val="24"/>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
          <w:bCs/>
          <w:szCs w:val="24"/>
          <w:lang w:val="es-ES" w:eastAsia="en-US"/>
        </w:rPr>
        <w:t>.</w:t>
      </w:r>
      <w:r w:rsidRPr="00D26716">
        <w:rPr>
          <w:rFonts w:ascii="Helvetica-Bold" w:eastAsiaTheme="minorHAnsi" w:hAnsi="Helvetica-Bold" w:cs="Helvetica-Bold"/>
          <w:b/>
          <w:bCs/>
          <w:sz w:val="20"/>
          <w:lang w:val="es-ES" w:eastAsia="en-US"/>
        </w:rPr>
        <w:t xml:space="preserve"> </w:t>
      </w:r>
      <w:r w:rsidRPr="00D26716">
        <w:rPr>
          <w:rFonts w:ascii="Optima" w:eastAsiaTheme="minorHAnsi" w:hAnsi="Optima" w:cs="Arial"/>
          <w:bCs/>
          <w:szCs w:val="24"/>
          <w:lang w:val="es-ES" w:eastAsia="en-US"/>
        </w:rPr>
        <w:t>Tramitación ordinaria.</w:t>
      </w:r>
      <w:r w:rsidRPr="00D26716">
        <w:rPr>
          <w:rFonts w:ascii="Optima" w:eastAsiaTheme="minorHAnsi" w:hAnsi="Optima" w:cs="Helvetica-Bold"/>
          <w:bCs/>
          <w:szCs w:val="24"/>
          <w:lang w:val="es-ES" w:eastAsia="en-US"/>
        </w:rPr>
        <w:t xml:space="preserve"> Plazo de ejecución: 1 año.</w:t>
      </w:r>
      <w:r w:rsidRPr="00D26716">
        <w:rPr>
          <w:rFonts w:ascii="Optima" w:eastAsiaTheme="minorHAnsi" w:hAnsi="Optima" w:cs="Helvetica"/>
          <w:szCs w:val="24"/>
          <w:lang w:val="es-ES" w:eastAsia="en-US"/>
        </w:rPr>
        <w:t xml:space="preserve"> </w:t>
      </w:r>
      <w:r w:rsidRPr="00D26716">
        <w:rPr>
          <w:rFonts w:ascii="Optima" w:eastAsiaTheme="minorHAnsi" w:hAnsi="Optima" w:cs="Helvetica"/>
          <w:b/>
          <w:szCs w:val="24"/>
          <w:u w:val="single"/>
          <w:lang w:val="es-ES" w:eastAsia="en-US"/>
        </w:rPr>
        <w:t>Servicio de Microinformática y Comunicaciones.</w:t>
      </w:r>
    </w:p>
    <w:p w:rsidR="00471FD0" w:rsidRDefault="00471FD0" w:rsidP="00282D78">
      <w:pPr>
        <w:jc w:val="both"/>
        <w:rPr>
          <w:rFonts w:ascii="TT2A3t00" w:hAnsi="TT2A3t00" w:cs="TT2A3t00"/>
          <w:sz w:val="28"/>
          <w:szCs w:val="28"/>
          <w:lang w:val="es-ES"/>
        </w:rPr>
      </w:pPr>
    </w:p>
    <w:p w:rsidR="00471FD0" w:rsidRPr="001831F4" w:rsidRDefault="001831F4" w:rsidP="00282D78">
      <w:pPr>
        <w:ind w:firstLine="709"/>
        <w:jc w:val="both"/>
        <w:rPr>
          <w:rFonts w:ascii="Optima" w:hAnsi="Optima"/>
          <w:bCs/>
          <w:szCs w:val="24"/>
          <w:lang w:val="es-ES"/>
        </w:rPr>
      </w:pPr>
      <w:r>
        <w:rPr>
          <w:rFonts w:ascii="Optima" w:hAnsi="Optima" w:cs="Arial"/>
          <w:szCs w:val="24"/>
        </w:rPr>
        <w:lastRenderedPageBreak/>
        <w:t xml:space="preserve">Por la Secretaria de la Mesa da cuenta del </w:t>
      </w:r>
      <w:r w:rsidRPr="001831F4">
        <w:rPr>
          <w:rFonts w:ascii="Optima" w:hAnsi="Optima" w:cs="Arial"/>
          <w:b/>
          <w:szCs w:val="24"/>
        </w:rPr>
        <w:t>vencimiento del día 06 de junio de 2022</w:t>
      </w:r>
      <w:r>
        <w:rPr>
          <w:rFonts w:ascii="Optima" w:hAnsi="Optima" w:cs="Arial"/>
          <w:szCs w:val="24"/>
        </w:rPr>
        <w:t xml:space="preserve">, de la licitación anteriormente relacionada y de la certificación de </w:t>
      </w:r>
      <w:r w:rsidRPr="00502644">
        <w:rPr>
          <w:rFonts w:ascii="Optima" w:hAnsi="Optima" w:cs="Arial"/>
          <w:szCs w:val="24"/>
        </w:rPr>
        <w:t xml:space="preserve">fecha </w:t>
      </w:r>
      <w:r w:rsidR="00502644" w:rsidRPr="00502644">
        <w:rPr>
          <w:rFonts w:ascii="Optima" w:hAnsi="Optima" w:cs="Arial"/>
          <w:b/>
          <w:szCs w:val="24"/>
        </w:rPr>
        <w:t>7</w:t>
      </w:r>
      <w:r w:rsidRPr="00502644">
        <w:rPr>
          <w:rFonts w:ascii="Optima" w:hAnsi="Optima" w:cs="Arial"/>
          <w:b/>
          <w:szCs w:val="24"/>
        </w:rPr>
        <w:t xml:space="preserve"> de junio de 2022</w:t>
      </w:r>
      <w:r w:rsidRPr="00502644">
        <w:rPr>
          <w:rFonts w:ascii="Optima" w:hAnsi="Optima" w:cs="Arial"/>
          <w:szCs w:val="24"/>
        </w:rPr>
        <w:t xml:space="preserve">, </w:t>
      </w:r>
      <w:r>
        <w:rPr>
          <w:rFonts w:ascii="Optima" w:hAnsi="Optima" w:cs="Arial"/>
          <w:szCs w:val="24"/>
        </w:rPr>
        <w:t>emitida por la Jefa de Servicio de Contratación, por delegación de firmas por el Titular del Órgano de Apoyo al Consejo de Gobierno Insular (Decreto nº 44, de 26/07/2019), comprensiva de las empresas que se han presentado a la misma y que son:</w:t>
      </w:r>
    </w:p>
    <w:p w:rsidR="00471FD0" w:rsidRPr="00AC70F8" w:rsidRDefault="00471FD0" w:rsidP="00282D78">
      <w:pPr>
        <w:ind w:firstLine="567"/>
        <w:jc w:val="both"/>
        <w:rPr>
          <w:rFonts w:ascii="Optima" w:hAnsi="Optima" w:cs="Arial"/>
          <w:szCs w:val="24"/>
          <w:highlight w:val="yellow"/>
        </w:rPr>
      </w:pPr>
    </w:p>
    <w:p w:rsidR="00471FD0" w:rsidRPr="001831F4" w:rsidRDefault="00471FD0" w:rsidP="00282D78">
      <w:pPr>
        <w:autoSpaceDE w:val="0"/>
        <w:autoSpaceDN w:val="0"/>
        <w:adjustRightInd w:val="0"/>
        <w:ind w:left="567"/>
        <w:rPr>
          <w:rFonts w:ascii="Optima" w:hAnsi="Optima" w:cs="TT2A1t00"/>
          <w:szCs w:val="24"/>
          <w:lang w:val="es-ES"/>
        </w:rPr>
      </w:pPr>
      <w:r w:rsidRPr="001831F4">
        <w:rPr>
          <w:rFonts w:ascii="Optima" w:hAnsi="Optima" w:cs="TT2A7t00"/>
          <w:szCs w:val="24"/>
          <w:lang w:val="es-ES"/>
        </w:rPr>
        <w:t>-</w:t>
      </w:r>
      <w:r w:rsidRPr="001831F4">
        <w:rPr>
          <w:rFonts w:ascii="Optima" w:hAnsi="Optima" w:cs="TT2A7t00"/>
          <w:b/>
          <w:szCs w:val="24"/>
          <w:lang w:val="es-ES"/>
        </w:rPr>
        <w:t>Número uno</w:t>
      </w:r>
      <w:r w:rsidRPr="001831F4">
        <w:rPr>
          <w:rFonts w:ascii="Optima" w:hAnsi="Optima" w:cs="TT2A7t00"/>
          <w:szCs w:val="24"/>
          <w:lang w:val="es-ES"/>
        </w:rPr>
        <w:t xml:space="preserve">: </w:t>
      </w:r>
      <w:r w:rsidR="00B8032F" w:rsidRPr="008225C7">
        <w:rPr>
          <w:rFonts w:ascii="Optima" w:hAnsi="Optima" w:cs="TT277t00"/>
          <w:b/>
          <w:szCs w:val="24"/>
          <w:lang w:val="es-ES"/>
        </w:rPr>
        <w:t>VELORCIOS, S.L.</w:t>
      </w:r>
      <w:r w:rsidR="00B8032F" w:rsidRPr="001831F4">
        <w:rPr>
          <w:rFonts w:ascii="Optima" w:hAnsi="Optima" w:cs="TT277t00"/>
          <w:szCs w:val="24"/>
          <w:lang w:val="es-ES"/>
        </w:rPr>
        <w:t xml:space="preserve"> </w:t>
      </w:r>
      <w:r w:rsidR="001831F4" w:rsidRPr="001831F4">
        <w:rPr>
          <w:rFonts w:ascii="Optima" w:hAnsi="Optima" w:cs="TT277t00"/>
          <w:szCs w:val="24"/>
          <w:lang w:val="es-ES"/>
        </w:rPr>
        <w:t>– B35736321</w:t>
      </w:r>
    </w:p>
    <w:p w:rsidR="00471FD0" w:rsidRDefault="00471FD0" w:rsidP="00282D78">
      <w:pPr>
        <w:autoSpaceDE w:val="0"/>
        <w:autoSpaceDN w:val="0"/>
        <w:adjustRightInd w:val="0"/>
        <w:ind w:left="567"/>
        <w:rPr>
          <w:rFonts w:ascii="TT2A1t00" w:hAnsi="TT2A1t00" w:cs="TT2A1t00"/>
          <w:sz w:val="21"/>
          <w:szCs w:val="21"/>
          <w:highlight w:val="yellow"/>
          <w:lang w:val="es-ES"/>
        </w:rPr>
      </w:pPr>
    </w:p>
    <w:p w:rsidR="001831F4" w:rsidRPr="009D4744" w:rsidRDefault="009D4744" w:rsidP="00282D78">
      <w:pPr>
        <w:autoSpaceDE w:val="0"/>
        <w:autoSpaceDN w:val="0"/>
        <w:adjustRightInd w:val="0"/>
        <w:ind w:left="567"/>
        <w:rPr>
          <w:rFonts w:ascii="Optima" w:hAnsi="Optima" w:cs="TT2A1t00"/>
          <w:szCs w:val="24"/>
          <w:lang w:val="es-ES"/>
        </w:rPr>
      </w:pPr>
      <w:r w:rsidRPr="009D4744">
        <w:rPr>
          <w:rFonts w:ascii="Optima" w:hAnsi="Optima" w:cs="TT2A1t00"/>
          <w:szCs w:val="24"/>
          <w:lang w:val="es-ES"/>
        </w:rPr>
        <w:t>Se in</w:t>
      </w:r>
      <w:r w:rsidR="00282D78">
        <w:rPr>
          <w:rFonts w:ascii="Optima" w:hAnsi="Optima" w:cs="TT2A1t00"/>
          <w:szCs w:val="24"/>
          <w:lang w:val="es-ES"/>
        </w:rPr>
        <w:t xml:space="preserve">corpora a la sesión D.ª María </w:t>
      </w:r>
      <w:r w:rsidR="005429B0">
        <w:rPr>
          <w:rFonts w:ascii="Optima" w:hAnsi="Optima" w:cs="TT2A1t00"/>
          <w:szCs w:val="24"/>
          <w:lang w:val="es-ES"/>
        </w:rPr>
        <w:t>José Arti</w:t>
      </w:r>
      <w:r w:rsidRPr="009D4744">
        <w:rPr>
          <w:rFonts w:ascii="Optima" w:hAnsi="Optima" w:cs="TT2A1t00"/>
          <w:szCs w:val="24"/>
          <w:lang w:val="es-ES"/>
        </w:rPr>
        <w:t>les,</w:t>
      </w:r>
      <w:r w:rsidR="005429B0">
        <w:rPr>
          <w:rFonts w:ascii="Optima" w:hAnsi="Optima" w:cs="TT2A1t00"/>
          <w:szCs w:val="24"/>
          <w:lang w:val="es-ES"/>
        </w:rPr>
        <w:t xml:space="preserve"> </w:t>
      </w:r>
      <w:r w:rsidR="001831F4" w:rsidRPr="009D4744">
        <w:rPr>
          <w:rFonts w:ascii="Optima" w:hAnsi="Optima" w:cs="TT2A1t00"/>
          <w:szCs w:val="24"/>
          <w:lang w:val="es-ES"/>
        </w:rPr>
        <w:t xml:space="preserve">Técnico del Servicio Promotor. </w:t>
      </w:r>
    </w:p>
    <w:p w:rsidR="001831F4" w:rsidRPr="00AC70F8" w:rsidRDefault="001831F4" w:rsidP="00282D78">
      <w:pPr>
        <w:autoSpaceDE w:val="0"/>
        <w:autoSpaceDN w:val="0"/>
        <w:adjustRightInd w:val="0"/>
        <w:ind w:left="567"/>
        <w:rPr>
          <w:rFonts w:ascii="TT2A1t00" w:hAnsi="TT2A1t00" w:cs="TT2A1t00"/>
          <w:sz w:val="21"/>
          <w:szCs w:val="21"/>
          <w:highlight w:val="yellow"/>
          <w:lang w:val="es-ES"/>
        </w:rPr>
      </w:pPr>
    </w:p>
    <w:p w:rsidR="00471FD0" w:rsidRPr="001831F4" w:rsidRDefault="00471FD0" w:rsidP="00282D78">
      <w:pPr>
        <w:ind w:firstLine="567"/>
        <w:jc w:val="both"/>
        <w:rPr>
          <w:rFonts w:ascii="Optima" w:hAnsi="Optima" w:cs="Arial"/>
          <w:szCs w:val="24"/>
        </w:rPr>
      </w:pPr>
      <w:r w:rsidRPr="001831F4">
        <w:rPr>
          <w:rFonts w:ascii="Optima" w:hAnsi="Optima" w:cs="Arial"/>
          <w:szCs w:val="24"/>
        </w:rPr>
        <w:t>A la vista de los licitadores presentados y en atención a lo dispuesto en el art. 64 de la LCSP, los miembros integrantes de ésta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471FD0" w:rsidRPr="001831F4" w:rsidRDefault="00471FD0" w:rsidP="00282D78">
      <w:pPr>
        <w:rPr>
          <w:rFonts w:ascii="Optima" w:hAnsi="Optima" w:cs="Arial"/>
          <w:szCs w:val="24"/>
        </w:rPr>
      </w:pPr>
    </w:p>
    <w:p w:rsidR="001831F4" w:rsidRPr="00BD7EFA" w:rsidRDefault="00471FD0" w:rsidP="00282D78">
      <w:pPr>
        <w:ind w:firstLine="709"/>
        <w:jc w:val="both"/>
        <w:rPr>
          <w:rFonts w:ascii="Optima" w:hAnsi="Optima" w:cs="Arial"/>
          <w:szCs w:val="24"/>
        </w:rPr>
      </w:pPr>
      <w:r w:rsidRPr="001831F4">
        <w:rPr>
          <w:rFonts w:ascii="Optima" w:hAnsi="Optima" w:cs="Arial"/>
          <w:szCs w:val="24"/>
        </w:rPr>
        <w:t>A continuación la Mesa de contratación procede a la apertura del sobre presentado electrónicamente por la licitadora, y al examen de los criterios automáticos o cuantificables por fórmula, visualizándose lo siguiente:</w:t>
      </w:r>
    </w:p>
    <w:p w:rsidR="00BD7EFA" w:rsidRDefault="00BD7EFA" w:rsidP="00282D78">
      <w:pPr>
        <w:jc w:val="both"/>
        <w:rPr>
          <w:rFonts w:ascii="TT2A3t00" w:hAnsi="TT2A3t00" w:cs="TT2A3t00"/>
          <w:sz w:val="28"/>
          <w:szCs w:val="28"/>
          <w:lang w:val="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276"/>
        <w:gridCol w:w="1559"/>
        <w:gridCol w:w="567"/>
        <w:gridCol w:w="1276"/>
        <w:gridCol w:w="425"/>
        <w:gridCol w:w="709"/>
        <w:gridCol w:w="1276"/>
      </w:tblGrid>
      <w:tr w:rsidR="00BD7EFA" w:rsidRPr="006A2A45" w:rsidTr="00362805">
        <w:trPr>
          <w:trHeight w:val="558"/>
          <w:jc w:val="center"/>
        </w:trPr>
        <w:tc>
          <w:tcPr>
            <w:tcW w:w="2830" w:type="dxa"/>
            <w:vMerge w:val="restart"/>
            <w:shd w:val="clear" w:color="auto" w:fill="E7E6E6" w:themeFill="background2"/>
            <w:vAlign w:val="center"/>
          </w:tcPr>
          <w:p w:rsidR="00BD7EFA" w:rsidRDefault="00BD7EFA" w:rsidP="00282D78">
            <w:pPr>
              <w:tabs>
                <w:tab w:val="left" w:pos="7560"/>
              </w:tabs>
              <w:ind w:left="76" w:firstLine="95"/>
              <w:jc w:val="center"/>
              <w:rPr>
                <w:rFonts w:ascii="Optima" w:hAnsi="Optima" w:cs="Arial"/>
                <w:b/>
                <w:sz w:val="22"/>
                <w:szCs w:val="22"/>
              </w:rPr>
            </w:pPr>
            <w:r>
              <w:rPr>
                <w:rFonts w:ascii="Optima" w:hAnsi="Optima" w:cs="Arial"/>
                <w:b/>
                <w:sz w:val="22"/>
                <w:szCs w:val="22"/>
              </w:rPr>
              <w:t>LICITADOR</w:t>
            </w:r>
          </w:p>
        </w:tc>
        <w:tc>
          <w:tcPr>
            <w:tcW w:w="7088" w:type="dxa"/>
            <w:gridSpan w:val="7"/>
            <w:shd w:val="clear" w:color="auto" w:fill="E7E6E6" w:themeFill="background2"/>
            <w:vAlign w:val="center"/>
          </w:tcPr>
          <w:p w:rsidR="00BD7EFA" w:rsidRPr="004723F3" w:rsidRDefault="00BD7EFA" w:rsidP="00282D78">
            <w:pPr>
              <w:tabs>
                <w:tab w:val="left" w:pos="7560"/>
              </w:tabs>
              <w:ind w:left="368"/>
              <w:contextualSpacing/>
              <w:jc w:val="center"/>
              <w:rPr>
                <w:rFonts w:ascii="Optima" w:hAnsi="Optima" w:cs="TT273t00"/>
                <w:b/>
                <w:caps/>
                <w:sz w:val="22"/>
              </w:rPr>
            </w:pPr>
            <w:r w:rsidRPr="004723F3">
              <w:rPr>
                <w:rFonts w:ascii="Optima" w:hAnsi="Optima" w:cs="TT273t00"/>
                <w:b/>
                <w:caps/>
                <w:sz w:val="22"/>
              </w:rPr>
              <w:t xml:space="preserve">DOCUMENTACIÓN GENERAL </w:t>
            </w:r>
          </w:p>
          <w:p w:rsidR="00BD7EFA" w:rsidRDefault="00BD7EFA" w:rsidP="00282D78">
            <w:pPr>
              <w:tabs>
                <w:tab w:val="left" w:pos="7560"/>
              </w:tabs>
              <w:ind w:left="76" w:firstLine="95"/>
              <w:jc w:val="center"/>
              <w:rPr>
                <w:rFonts w:ascii="Optima" w:hAnsi="Optima" w:cs="Arial"/>
                <w:b/>
                <w:sz w:val="22"/>
                <w:szCs w:val="22"/>
              </w:rPr>
            </w:pPr>
          </w:p>
        </w:tc>
      </w:tr>
      <w:tr w:rsidR="00BD7EFA" w:rsidRPr="006A2A45" w:rsidTr="00362805">
        <w:trPr>
          <w:trHeight w:val="558"/>
          <w:jc w:val="center"/>
        </w:trPr>
        <w:tc>
          <w:tcPr>
            <w:tcW w:w="2830" w:type="dxa"/>
            <w:vMerge/>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p>
        </w:tc>
        <w:tc>
          <w:tcPr>
            <w:tcW w:w="1276" w:type="dxa"/>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r>
              <w:rPr>
                <w:rFonts w:ascii="Optima" w:hAnsi="Optima" w:cs="Arial"/>
                <w:b/>
                <w:sz w:val="22"/>
                <w:szCs w:val="22"/>
              </w:rPr>
              <w:t>DEUC</w:t>
            </w:r>
          </w:p>
        </w:tc>
        <w:tc>
          <w:tcPr>
            <w:tcW w:w="1559" w:type="dxa"/>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r>
              <w:rPr>
                <w:rFonts w:ascii="Optima" w:hAnsi="Optima" w:cs="Arial"/>
                <w:b/>
                <w:sz w:val="22"/>
                <w:szCs w:val="22"/>
              </w:rPr>
              <w:t xml:space="preserve">Declaración de relación de </w:t>
            </w:r>
            <w:r w:rsidRPr="006A2A45">
              <w:rPr>
                <w:rFonts w:ascii="Optima" w:hAnsi="Optima" w:cs="Arial"/>
                <w:b/>
                <w:sz w:val="20"/>
              </w:rPr>
              <w:t xml:space="preserve"> empresas vinculadas (anexo II PCAP)</w:t>
            </w:r>
          </w:p>
        </w:tc>
        <w:tc>
          <w:tcPr>
            <w:tcW w:w="1843" w:type="dxa"/>
            <w:gridSpan w:val="2"/>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r w:rsidRPr="006A2A45">
              <w:rPr>
                <w:rFonts w:ascii="Optima" w:hAnsi="Optima" w:cs="Arial"/>
                <w:b/>
                <w:sz w:val="20"/>
              </w:rPr>
              <w:t>Declaración de confidencialidad</w:t>
            </w:r>
          </w:p>
        </w:tc>
        <w:tc>
          <w:tcPr>
            <w:tcW w:w="1134" w:type="dxa"/>
            <w:gridSpan w:val="2"/>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r w:rsidRPr="006A2A45">
              <w:rPr>
                <w:rFonts w:ascii="Optima" w:hAnsi="Optima" w:cs="Arial"/>
                <w:b/>
                <w:sz w:val="20"/>
              </w:rPr>
              <w:t>El oferente es una PYME</w:t>
            </w:r>
          </w:p>
        </w:tc>
        <w:tc>
          <w:tcPr>
            <w:tcW w:w="1276" w:type="dxa"/>
            <w:shd w:val="clear" w:color="auto" w:fill="E7E6E6" w:themeFill="background2"/>
            <w:vAlign w:val="center"/>
          </w:tcPr>
          <w:p w:rsidR="00BD7EFA" w:rsidRPr="006A2A45" w:rsidRDefault="00BD7EFA" w:rsidP="00282D78">
            <w:pPr>
              <w:tabs>
                <w:tab w:val="left" w:pos="7560"/>
              </w:tabs>
              <w:ind w:left="76" w:firstLine="95"/>
              <w:jc w:val="center"/>
              <w:rPr>
                <w:rFonts w:ascii="Optima" w:hAnsi="Optima" w:cs="Arial"/>
                <w:b/>
                <w:sz w:val="22"/>
                <w:szCs w:val="22"/>
              </w:rPr>
            </w:pPr>
            <w:r>
              <w:rPr>
                <w:rFonts w:ascii="Optima" w:hAnsi="Optima" w:cs="Arial"/>
                <w:b/>
                <w:sz w:val="22"/>
                <w:szCs w:val="22"/>
              </w:rPr>
              <w:t>ROLECE</w:t>
            </w:r>
          </w:p>
        </w:tc>
      </w:tr>
      <w:tr w:rsidR="00BD7EFA" w:rsidRPr="006A2A45" w:rsidTr="00362805">
        <w:trPr>
          <w:trHeight w:val="558"/>
          <w:jc w:val="center"/>
        </w:trPr>
        <w:tc>
          <w:tcPr>
            <w:tcW w:w="2830" w:type="dxa"/>
            <w:shd w:val="clear" w:color="auto" w:fill="E7E6E6" w:themeFill="background2"/>
            <w:vAlign w:val="center"/>
          </w:tcPr>
          <w:p w:rsidR="00BD7EFA" w:rsidRPr="00BD7EFA" w:rsidRDefault="00BD7EFA" w:rsidP="00282D78">
            <w:pPr>
              <w:tabs>
                <w:tab w:val="left" w:pos="7560"/>
              </w:tabs>
              <w:ind w:left="76" w:firstLine="95"/>
              <w:rPr>
                <w:rFonts w:ascii="Optima" w:hAnsi="Optima" w:cs="Arial"/>
                <w:b/>
                <w:sz w:val="20"/>
              </w:rPr>
            </w:pPr>
            <w:r w:rsidRPr="00BD7EFA">
              <w:rPr>
                <w:rFonts w:ascii="Optima" w:hAnsi="Optima" w:cs="Arial"/>
                <w:b/>
                <w:sz w:val="20"/>
              </w:rPr>
              <w:t xml:space="preserve">1. </w:t>
            </w:r>
            <w:r w:rsidRPr="00BD7EFA">
              <w:rPr>
                <w:rFonts w:ascii="Optima" w:hAnsi="Optima" w:cs="TT277t00"/>
                <w:b/>
                <w:sz w:val="20"/>
                <w:lang w:val="es-ES"/>
              </w:rPr>
              <w:t>VELORCIOS, S.L.</w:t>
            </w:r>
            <w:r w:rsidRPr="00BD7EFA">
              <w:rPr>
                <w:rFonts w:ascii="Optima" w:hAnsi="Optima" w:cs="TT277t00"/>
                <w:sz w:val="20"/>
                <w:lang w:val="es-ES"/>
              </w:rPr>
              <w:t xml:space="preserve"> –B35736321</w:t>
            </w:r>
          </w:p>
        </w:tc>
        <w:tc>
          <w:tcPr>
            <w:tcW w:w="1276" w:type="dxa"/>
            <w:shd w:val="clear" w:color="auto" w:fill="auto"/>
            <w:vAlign w:val="center"/>
          </w:tcPr>
          <w:p w:rsidR="00BD7EFA" w:rsidRPr="00282D78" w:rsidRDefault="005429B0"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c>
          <w:tcPr>
            <w:tcW w:w="1559" w:type="dxa"/>
            <w:shd w:val="clear" w:color="auto" w:fill="auto"/>
            <w:vAlign w:val="center"/>
          </w:tcPr>
          <w:p w:rsidR="00BD7EFA" w:rsidRPr="00282D78" w:rsidRDefault="005429B0"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c>
          <w:tcPr>
            <w:tcW w:w="1843" w:type="dxa"/>
            <w:gridSpan w:val="2"/>
            <w:shd w:val="clear" w:color="auto" w:fill="auto"/>
            <w:vAlign w:val="center"/>
          </w:tcPr>
          <w:p w:rsidR="00BD7EFA" w:rsidRPr="00282D78" w:rsidRDefault="005429B0" w:rsidP="00282D78">
            <w:pPr>
              <w:tabs>
                <w:tab w:val="left" w:pos="7560"/>
              </w:tabs>
              <w:ind w:left="76" w:firstLine="95"/>
              <w:jc w:val="center"/>
              <w:rPr>
                <w:rFonts w:ascii="Optima" w:hAnsi="Optima" w:cs="Arial"/>
                <w:sz w:val="22"/>
                <w:szCs w:val="22"/>
              </w:rPr>
            </w:pPr>
            <w:r w:rsidRPr="00282D78">
              <w:rPr>
                <w:rFonts w:ascii="Optima" w:hAnsi="Optima" w:cs="Arial"/>
                <w:sz w:val="22"/>
                <w:szCs w:val="22"/>
              </w:rPr>
              <w:t>No presenta</w:t>
            </w:r>
          </w:p>
        </w:tc>
        <w:tc>
          <w:tcPr>
            <w:tcW w:w="1134" w:type="dxa"/>
            <w:gridSpan w:val="2"/>
            <w:shd w:val="clear" w:color="auto" w:fill="auto"/>
            <w:vAlign w:val="center"/>
          </w:tcPr>
          <w:p w:rsidR="00BD7EFA" w:rsidRPr="00282D78" w:rsidRDefault="005429B0" w:rsidP="00282D78">
            <w:pPr>
              <w:tabs>
                <w:tab w:val="left" w:pos="7560"/>
              </w:tabs>
              <w:ind w:left="76" w:firstLine="95"/>
              <w:jc w:val="center"/>
              <w:rPr>
                <w:rFonts w:ascii="Optima" w:hAnsi="Optima" w:cs="Arial"/>
                <w:sz w:val="22"/>
                <w:szCs w:val="22"/>
              </w:rPr>
            </w:pPr>
            <w:r w:rsidRPr="00282D78">
              <w:rPr>
                <w:rFonts w:ascii="Optima" w:hAnsi="Optima" w:cs="Arial"/>
                <w:sz w:val="22"/>
                <w:szCs w:val="22"/>
              </w:rPr>
              <w:t xml:space="preserve">No </w:t>
            </w:r>
          </w:p>
        </w:tc>
        <w:tc>
          <w:tcPr>
            <w:tcW w:w="1276" w:type="dxa"/>
            <w:shd w:val="clear" w:color="auto" w:fill="auto"/>
            <w:vAlign w:val="center"/>
          </w:tcPr>
          <w:p w:rsidR="00BD7EFA" w:rsidRPr="00282D78" w:rsidRDefault="005429B0"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r>
      <w:tr w:rsidR="00BD7EFA" w:rsidRPr="006A2A45" w:rsidTr="00362805">
        <w:trPr>
          <w:trHeight w:val="558"/>
          <w:jc w:val="center"/>
        </w:trPr>
        <w:tc>
          <w:tcPr>
            <w:tcW w:w="9918" w:type="dxa"/>
            <w:gridSpan w:val="8"/>
            <w:shd w:val="clear" w:color="auto" w:fill="E7E6E6" w:themeFill="background2"/>
            <w:vAlign w:val="center"/>
          </w:tcPr>
          <w:p w:rsidR="00BD7EFA" w:rsidRPr="00BD7EFA" w:rsidRDefault="00BD7EFA" w:rsidP="00282D78">
            <w:pPr>
              <w:tabs>
                <w:tab w:val="left" w:pos="7560"/>
              </w:tabs>
              <w:ind w:left="76" w:firstLine="95"/>
              <w:jc w:val="center"/>
              <w:rPr>
                <w:rFonts w:ascii="Optima" w:hAnsi="Optima" w:cs="TT273t00"/>
                <w:b/>
                <w:caps/>
                <w:sz w:val="20"/>
              </w:rPr>
            </w:pPr>
            <w:r w:rsidRPr="00BD7EFA">
              <w:rPr>
                <w:rFonts w:ascii="Optima" w:hAnsi="Optima" w:cs="Arial"/>
                <w:b/>
                <w:sz w:val="20"/>
              </w:rPr>
              <w:t>LICITADOR: VELORCIOS S.L. ( B35736321)</w:t>
            </w:r>
          </w:p>
        </w:tc>
      </w:tr>
      <w:tr w:rsidR="00BD7EFA" w:rsidRPr="006A2A45" w:rsidTr="00362805">
        <w:trPr>
          <w:trHeight w:val="558"/>
          <w:jc w:val="center"/>
        </w:trPr>
        <w:tc>
          <w:tcPr>
            <w:tcW w:w="9918" w:type="dxa"/>
            <w:gridSpan w:val="8"/>
            <w:shd w:val="clear" w:color="auto" w:fill="E7E6E6" w:themeFill="background2"/>
            <w:vAlign w:val="center"/>
          </w:tcPr>
          <w:p w:rsidR="00BD7EFA" w:rsidRPr="00BD7EFA" w:rsidRDefault="00BD7EFA" w:rsidP="00282D78">
            <w:pPr>
              <w:tabs>
                <w:tab w:val="left" w:pos="7560"/>
              </w:tabs>
              <w:ind w:left="76" w:firstLine="95"/>
              <w:jc w:val="center"/>
              <w:rPr>
                <w:rFonts w:ascii="Optima" w:hAnsi="Optima" w:cs="TT273t00"/>
                <w:b/>
                <w:caps/>
                <w:sz w:val="20"/>
              </w:rPr>
            </w:pPr>
            <w:r w:rsidRPr="00BD7EFA">
              <w:rPr>
                <w:rFonts w:ascii="Optima" w:hAnsi="Optima" w:cs="TT273t00"/>
                <w:b/>
                <w:caps/>
                <w:sz w:val="20"/>
              </w:rPr>
              <w:t>criterios AUTOMÁTICOS</w:t>
            </w:r>
          </w:p>
        </w:tc>
      </w:tr>
      <w:tr w:rsidR="00BD7EFA" w:rsidRPr="006A2A45" w:rsidTr="00362805">
        <w:trPr>
          <w:trHeight w:val="788"/>
          <w:jc w:val="center"/>
        </w:trPr>
        <w:tc>
          <w:tcPr>
            <w:tcW w:w="4106" w:type="dxa"/>
            <w:gridSpan w:val="2"/>
            <w:shd w:val="clear" w:color="auto" w:fill="E7E6E6" w:themeFill="background2"/>
            <w:vAlign w:val="center"/>
          </w:tcPr>
          <w:p w:rsidR="00BD7EFA" w:rsidRPr="00BD7EFA" w:rsidRDefault="00BD7EFA" w:rsidP="00282D78">
            <w:pPr>
              <w:autoSpaceDE w:val="0"/>
              <w:autoSpaceDN w:val="0"/>
              <w:adjustRightInd w:val="0"/>
              <w:jc w:val="center"/>
              <w:rPr>
                <w:rFonts w:ascii="Optima" w:hAnsi="Optima" w:cs="Arial"/>
                <w:b/>
                <w:color w:val="000000" w:themeColor="text1"/>
                <w:sz w:val="20"/>
              </w:rPr>
            </w:pPr>
            <w:r w:rsidRPr="00BD7EFA">
              <w:rPr>
                <w:rFonts w:ascii="Optima" w:hAnsi="Optima" w:cs="Arial"/>
                <w:b/>
                <w:color w:val="000000" w:themeColor="text1"/>
                <w:sz w:val="20"/>
              </w:rPr>
              <w:t>Descripción</w:t>
            </w:r>
          </w:p>
        </w:tc>
        <w:tc>
          <w:tcPr>
            <w:tcW w:w="2126" w:type="dxa"/>
            <w:gridSpan w:val="2"/>
            <w:shd w:val="clear" w:color="auto" w:fill="E7E6E6" w:themeFill="background2"/>
          </w:tcPr>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Nº</w:t>
            </w:r>
          </w:p>
          <w:p w:rsidR="00BD7EFA" w:rsidRPr="00BD7EFA" w:rsidRDefault="00BD7EFA" w:rsidP="00282D78">
            <w:pPr>
              <w:tabs>
                <w:tab w:val="left" w:pos="7560"/>
              </w:tabs>
              <w:contextualSpacing/>
              <w:jc w:val="center"/>
              <w:rPr>
                <w:rFonts w:ascii="Optima" w:hAnsi="Optima" w:cs="TT273t00"/>
                <w:caps/>
                <w:color w:val="000000" w:themeColor="text1"/>
                <w:sz w:val="20"/>
              </w:rPr>
            </w:pPr>
            <w:r w:rsidRPr="00BD7EFA">
              <w:rPr>
                <w:rFonts w:ascii="Optima" w:eastAsiaTheme="minorHAnsi" w:hAnsi="Optima" w:cs="Arial"/>
                <w:b/>
                <w:color w:val="000000" w:themeColor="text1"/>
                <w:spacing w:val="-3"/>
                <w:sz w:val="20"/>
                <w:lang w:val="es-ES" w:eastAsia="en-US"/>
              </w:rPr>
              <w:t>Licencia/año/hora</w:t>
            </w:r>
          </w:p>
        </w:tc>
        <w:tc>
          <w:tcPr>
            <w:tcW w:w="1701" w:type="dxa"/>
            <w:gridSpan w:val="2"/>
            <w:shd w:val="clear" w:color="auto" w:fill="E7E6E6" w:themeFill="background2"/>
          </w:tcPr>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Precio Ud.</w:t>
            </w:r>
          </w:p>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Licencia/año/hora</w:t>
            </w:r>
          </w:p>
          <w:p w:rsidR="00BD7EFA" w:rsidRPr="00502644" w:rsidRDefault="00BD7EFA" w:rsidP="00282D78">
            <w:pPr>
              <w:tabs>
                <w:tab w:val="left" w:pos="7560"/>
              </w:tabs>
              <w:contextualSpacing/>
              <w:jc w:val="center"/>
              <w:rPr>
                <w:rFonts w:ascii="Optima" w:hAnsi="Optima" w:cs="TT273t00"/>
                <w:caps/>
                <w:color w:val="000000" w:themeColor="text1"/>
                <w:sz w:val="20"/>
              </w:rPr>
            </w:pPr>
            <w:r w:rsidRPr="00502644">
              <w:rPr>
                <w:rFonts w:ascii="Optima" w:eastAsiaTheme="minorHAnsi" w:hAnsi="Optima" w:cs="Arial"/>
                <w:color w:val="000000" w:themeColor="text1"/>
                <w:spacing w:val="-3"/>
                <w:sz w:val="20"/>
                <w:lang w:val="es-ES" w:eastAsia="en-US"/>
              </w:rPr>
              <w:t>(€)</w:t>
            </w:r>
          </w:p>
        </w:tc>
        <w:tc>
          <w:tcPr>
            <w:tcW w:w="1985" w:type="dxa"/>
            <w:gridSpan w:val="2"/>
            <w:shd w:val="clear" w:color="auto" w:fill="E7E6E6" w:themeFill="background2"/>
          </w:tcPr>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Importe</w:t>
            </w:r>
          </w:p>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Máximo sin</w:t>
            </w:r>
          </w:p>
          <w:p w:rsidR="00BD7EFA" w:rsidRPr="00BD7EFA" w:rsidRDefault="00BD7EFA" w:rsidP="00282D78">
            <w:pPr>
              <w:tabs>
                <w:tab w:val="left" w:pos="7560"/>
              </w:tabs>
              <w:contextualSpacing/>
              <w:jc w:val="center"/>
              <w:rPr>
                <w:rFonts w:ascii="Optima" w:hAnsi="Optima" w:cs="TT273t00"/>
                <w:caps/>
                <w:color w:val="000000" w:themeColor="text1"/>
                <w:sz w:val="20"/>
              </w:rPr>
            </w:pPr>
            <w:r w:rsidRPr="00BD7EFA">
              <w:rPr>
                <w:rFonts w:ascii="Optima" w:eastAsiaTheme="minorHAnsi" w:hAnsi="Optima" w:cs="Arial"/>
                <w:b/>
                <w:color w:val="000000" w:themeColor="text1"/>
                <w:spacing w:val="-3"/>
                <w:sz w:val="20"/>
                <w:lang w:val="es-ES" w:eastAsia="en-US"/>
              </w:rPr>
              <w:t>I.G.I.C.</w:t>
            </w:r>
          </w:p>
        </w:tc>
      </w:tr>
      <w:tr w:rsidR="00BD7EFA" w:rsidRPr="006A2A45" w:rsidTr="00BD7EFA">
        <w:trPr>
          <w:trHeight w:val="1165"/>
          <w:jc w:val="center"/>
        </w:trPr>
        <w:tc>
          <w:tcPr>
            <w:tcW w:w="4106" w:type="dxa"/>
            <w:gridSpan w:val="2"/>
            <w:vMerge w:val="restart"/>
            <w:shd w:val="clear" w:color="auto" w:fill="E7E6E6" w:themeFill="background2"/>
            <w:vAlign w:val="center"/>
          </w:tcPr>
          <w:p w:rsidR="00BD7EFA" w:rsidRPr="00BD7EFA" w:rsidRDefault="00BD7EFA" w:rsidP="00282D78">
            <w:pPr>
              <w:autoSpaceDE w:val="0"/>
              <w:autoSpaceDN w:val="0"/>
              <w:adjustRightInd w:val="0"/>
              <w:jc w:val="center"/>
              <w:rPr>
                <w:rFonts w:ascii="Optima" w:eastAsiaTheme="minorHAnsi" w:hAnsi="Optima" w:cs="Arial"/>
                <w:b/>
                <w:bCs/>
                <w:color w:val="000000" w:themeColor="text1"/>
                <w:spacing w:val="-3"/>
                <w:sz w:val="20"/>
                <w:u w:val="single"/>
                <w:lang w:val="es-ES" w:eastAsia="en-US"/>
              </w:rPr>
            </w:pPr>
            <w:r w:rsidRPr="00BD7EFA">
              <w:rPr>
                <w:rFonts w:ascii="Optima" w:eastAsiaTheme="minorHAnsi" w:hAnsi="Optima" w:cs="Arial"/>
                <w:b/>
                <w:bCs/>
                <w:color w:val="000000" w:themeColor="text1"/>
                <w:spacing w:val="-3"/>
                <w:sz w:val="20"/>
                <w:u w:val="single"/>
                <w:lang w:val="es-ES" w:eastAsia="en-US"/>
              </w:rPr>
              <w:t>CRITERIO OBJETIVO “A”:</w:t>
            </w:r>
          </w:p>
          <w:p w:rsidR="00BD7EFA" w:rsidRPr="00BD7EFA" w:rsidRDefault="00BD7EFA" w:rsidP="00282D78">
            <w:pPr>
              <w:numPr>
                <w:ilvl w:val="0"/>
                <w:numId w:val="45"/>
              </w:numPr>
              <w:autoSpaceDE w:val="0"/>
              <w:autoSpaceDN w:val="0"/>
              <w:adjustRightInd w:val="0"/>
              <w:contextualSpacing/>
              <w:jc w:val="both"/>
              <w:rPr>
                <w:rFonts w:ascii="Optima" w:eastAsiaTheme="minorHAnsi" w:hAnsi="Optima" w:cs="Arial"/>
                <w:b/>
                <w:bCs/>
                <w:color w:val="000000" w:themeColor="text1"/>
                <w:spacing w:val="-3"/>
                <w:sz w:val="20"/>
                <w:lang w:val="es-ES" w:eastAsia="en-US"/>
              </w:rPr>
            </w:pPr>
            <w:r>
              <w:rPr>
                <w:rFonts w:ascii="Optima" w:eastAsiaTheme="minorHAnsi" w:hAnsi="Optima" w:cs="Arial"/>
                <w:color w:val="000000" w:themeColor="text1"/>
                <w:spacing w:val="-3"/>
                <w:sz w:val="20"/>
                <w:lang w:val="es-ES" w:eastAsia="en-US"/>
              </w:rPr>
              <w:t>Proposición E</w:t>
            </w:r>
            <w:r w:rsidRPr="00BD7EFA">
              <w:rPr>
                <w:rFonts w:ascii="Optima" w:eastAsiaTheme="minorHAnsi" w:hAnsi="Optima" w:cs="Arial"/>
                <w:color w:val="000000" w:themeColor="text1"/>
                <w:spacing w:val="-3"/>
                <w:sz w:val="20"/>
                <w:lang w:val="es-ES" w:eastAsia="en-US"/>
              </w:rPr>
              <w:t>conómica para los derechos de uso y actualización de las 1.200 licencias “Sophos Central Intercept X Advanced”</w:t>
            </w:r>
            <w:r>
              <w:rPr>
                <w:rFonts w:ascii="Optima" w:eastAsiaTheme="minorHAnsi" w:hAnsi="Optima" w:cs="Arial"/>
                <w:color w:val="000000" w:themeColor="text1"/>
                <w:spacing w:val="-3"/>
                <w:sz w:val="20"/>
                <w:lang w:val="es-ES" w:eastAsia="en-US"/>
              </w:rPr>
              <w:t>.</w:t>
            </w:r>
            <w:r w:rsidRPr="00BD7EFA">
              <w:rPr>
                <w:rFonts w:ascii="Optima" w:eastAsiaTheme="minorHAnsi" w:hAnsi="Optima" w:cs="Arial"/>
                <w:color w:val="000000" w:themeColor="text1"/>
                <w:spacing w:val="-3"/>
                <w:sz w:val="20"/>
                <w:lang w:val="es-ES" w:eastAsia="en-US"/>
              </w:rPr>
              <w:t xml:space="preserve"> </w:t>
            </w:r>
          </w:p>
          <w:p w:rsidR="00BD7EFA" w:rsidRPr="00BD7EFA" w:rsidRDefault="00BD7EFA" w:rsidP="00282D78">
            <w:pPr>
              <w:pStyle w:val="Prrafodelista"/>
              <w:numPr>
                <w:ilvl w:val="0"/>
                <w:numId w:val="45"/>
              </w:numPr>
              <w:autoSpaceDE w:val="0"/>
              <w:autoSpaceDN w:val="0"/>
              <w:adjustRightInd w:val="0"/>
              <w:jc w:val="both"/>
              <w:rPr>
                <w:rFonts w:ascii="Optima" w:eastAsiaTheme="minorHAnsi" w:hAnsi="Optima" w:cs="Arial"/>
                <w:b/>
                <w:color w:val="000000" w:themeColor="text1"/>
                <w:spacing w:val="-3"/>
                <w:sz w:val="20"/>
                <w:u w:val="single"/>
                <w:lang w:val="es-ES" w:eastAsia="en-US"/>
              </w:rPr>
            </w:pPr>
            <w:r w:rsidRPr="00BD7EFA">
              <w:rPr>
                <w:rFonts w:ascii="Optima" w:eastAsiaTheme="minorHAnsi" w:hAnsi="Optima" w:cs="Arial"/>
                <w:color w:val="000000" w:themeColor="text1"/>
                <w:spacing w:val="-3"/>
                <w:sz w:val="20"/>
                <w:lang w:val="es-ES" w:eastAsia="en-US"/>
              </w:rPr>
              <w:t xml:space="preserve">Proposición Económica para los derechos </w:t>
            </w:r>
            <w:r>
              <w:rPr>
                <w:rFonts w:ascii="Optima" w:eastAsiaTheme="minorHAnsi" w:hAnsi="Optima" w:cs="Arial"/>
                <w:color w:val="000000" w:themeColor="text1"/>
                <w:spacing w:val="-3"/>
                <w:sz w:val="20"/>
                <w:lang w:val="es-ES" w:eastAsia="en-US"/>
              </w:rPr>
              <w:t xml:space="preserve"> </w:t>
            </w:r>
            <w:r w:rsidRPr="00BD7EFA">
              <w:rPr>
                <w:rFonts w:ascii="Optima" w:eastAsiaTheme="minorHAnsi" w:hAnsi="Optima" w:cs="Arial"/>
                <w:color w:val="000000" w:themeColor="text1"/>
                <w:spacing w:val="-3"/>
                <w:sz w:val="20"/>
                <w:lang w:val="es-ES" w:eastAsia="en-US"/>
              </w:rPr>
              <w:t>de</w:t>
            </w:r>
            <w:r>
              <w:rPr>
                <w:rFonts w:ascii="Optima" w:eastAsiaTheme="minorHAnsi" w:hAnsi="Optima" w:cs="Arial"/>
                <w:color w:val="000000" w:themeColor="text1"/>
                <w:spacing w:val="-3"/>
                <w:sz w:val="20"/>
                <w:lang w:val="es-ES" w:eastAsia="en-US"/>
              </w:rPr>
              <w:t xml:space="preserve"> </w:t>
            </w:r>
            <w:r w:rsidRPr="00BD7EFA">
              <w:rPr>
                <w:rFonts w:ascii="Optima" w:eastAsiaTheme="minorHAnsi" w:hAnsi="Optima" w:cs="Arial"/>
                <w:color w:val="000000" w:themeColor="text1"/>
                <w:spacing w:val="-3"/>
                <w:sz w:val="20"/>
                <w:lang w:val="es-ES" w:eastAsia="en-US"/>
              </w:rPr>
              <w:t>uso y actualización de las 50 licencias para servidores “Sophos Central Intercept X</w:t>
            </w:r>
            <w:r>
              <w:rPr>
                <w:rFonts w:ascii="Optima" w:eastAsiaTheme="minorHAnsi" w:hAnsi="Optima" w:cs="Arial"/>
                <w:color w:val="000000" w:themeColor="text1"/>
                <w:spacing w:val="-3"/>
                <w:sz w:val="20"/>
                <w:lang w:val="es-ES" w:eastAsia="en-US"/>
              </w:rPr>
              <w:t>.</w:t>
            </w:r>
          </w:p>
        </w:tc>
        <w:tc>
          <w:tcPr>
            <w:tcW w:w="2126" w:type="dxa"/>
            <w:gridSpan w:val="2"/>
            <w:shd w:val="clear" w:color="auto" w:fill="E7E6E6" w:themeFill="background2"/>
            <w:vAlign w:val="center"/>
          </w:tcPr>
          <w:p w:rsidR="00BD7EFA" w:rsidRPr="00BD7EFA" w:rsidRDefault="00BD7EFA" w:rsidP="00282D78">
            <w:pPr>
              <w:tabs>
                <w:tab w:val="left" w:pos="7560"/>
              </w:tabs>
              <w:contextualSpacing/>
              <w:jc w:val="center"/>
              <w:rPr>
                <w:rFonts w:ascii="Optima" w:hAnsi="Optima" w:cs="TT273t00"/>
                <w:b/>
                <w:caps/>
                <w:color w:val="000000" w:themeColor="text1"/>
                <w:sz w:val="20"/>
              </w:rPr>
            </w:pPr>
            <w:r w:rsidRPr="00BD7EFA">
              <w:rPr>
                <w:rFonts w:ascii="Optima" w:hAnsi="Optima" w:cs="TT273t00"/>
                <w:b/>
                <w:caps/>
                <w:color w:val="000000" w:themeColor="text1"/>
                <w:sz w:val="20"/>
              </w:rPr>
              <w:t>1.200 licencias</w:t>
            </w:r>
          </w:p>
          <w:p w:rsidR="00BD7EFA" w:rsidRPr="00BD7EFA" w:rsidRDefault="00BD7EFA" w:rsidP="00282D78">
            <w:pPr>
              <w:tabs>
                <w:tab w:val="left" w:pos="7560"/>
              </w:tabs>
              <w:contextualSpacing/>
              <w:jc w:val="center"/>
              <w:rPr>
                <w:rFonts w:ascii="Optima" w:hAnsi="Optima" w:cs="TT273t00"/>
                <w:b/>
                <w:caps/>
                <w:color w:val="000000" w:themeColor="text1"/>
                <w:sz w:val="20"/>
              </w:rPr>
            </w:pPr>
            <w:r w:rsidRPr="00BD7EFA">
              <w:rPr>
                <w:rFonts w:ascii="Optima" w:hAnsi="Optima" w:cs="TT273t00"/>
                <w:b/>
                <w:caps/>
                <w:color w:val="000000" w:themeColor="text1"/>
                <w:sz w:val="20"/>
              </w:rPr>
              <w:t xml:space="preserve">1 </w:t>
            </w:r>
            <w:r w:rsidRPr="00BD7EFA">
              <w:rPr>
                <w:rFonts w:ascii="Optima" w:hAnsi="Optima" w:cs="TT273t00"/>
                <w:b/>
                <w:color w:val="000000" w:themeColor="text1"/>
                <w:sz w:val="20"/>
              </w:rPr>
              <w:t>año</w:t>
            </w:r>
          </w:p>
          <w:p w:rsidR="00BD7EFA" w:rsidRPr="00BD7EFA" w:rsidRDefault="00BD7EFA" w:rsidP="00282D78">
            <w:pPr>
              <w:tabs>
                <w:tab w:val="left" w:pos="7560"/>
              </w:tabs>
              <w:contextualSpacing/>
              <w:jc w:val="center"/>
              <w:rPr>
                <w:rFonts w:ascii="Optima" w:hAnsi="Optima" w:cs="TT273t00"/>
                <w:caps/>
                <w:color w:val="000000" w:themeColor="text1"/>
                <w:sz w:val="20"/>
              </w:rPr>
            </w:pPr>
          </w:p>
        </w:tc>
        <w:tc>
          <w:tcPr>
            <w:tcW w:w="1701"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14,92€</w:t>
            </w:r>
          </w:p>
        </w:tc>
        <w:tc>
          <w:tcPr>
            <w:tcW w:w="1985" w:type="dxa"/>
            <w:gridSpan w:val="2"/>
            <w:shd w:val="clear" w:color="auto" w:fill="FFFFFF" w:themeFill="background1"/>
            <w:vAlign w:val="center"/>
          </w:tcPr>
          <w:p w:rsidR="00BD7EFA" w:rsidRPr="00BD7EFA" w:rsidRDefault="00CC2F19"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17.</w:t>
            </w:r>
            <w:r w:rsidR="005429B0">
              <w:rPr>
                <w:rFonts w:ascii="Optima" w:hAnsi="Optima" w:cs="TT273t00"/>
                <w:caps/>
                <w:color w:val="000000" w:themeColor="text1"/>
                <w:sz w:val="20"/>
              </w:rPr>
              <w:t>904,00€</w:t>
            </w:r>
          </w:p>
        </w:tc>
      </w:tr>
      <w:tr w:rsidR="00BD7EFA" w:rsidRPr="006A2A45" w:rsidTr="00362805">
        <w:trPr>
          <w:trHeight w:val="787"/>
          <w:jc w:val="center"/>
        </w:trPr>
        <w:tc>
          <w:tcPr>
            <w:tcW w:w="4106" w:type="dxa"/>
            <w:gridSpan w:val="2"/>
            <w:vMerge/>
            <w:shd w:val="clear" w:color="auto" w:fill="E7E6E6" w:themeFill="background2"/>
            <w:vAlign w:val="center"/>
          </w:tcPr>
          <w:p w:rsidR="00BD7EFA" w:rsidRPr="00BD7EFA" w:rsidRDefault="00BD7EFA" w:rsidP="00282D78">
            <w:pPr>
              <w:autoSpaceDE w:val="0"/>
              <w:autoSpaceDN w:val="0"/>
              <w:adjustRightInd w:val="0"/>
              <w:jc w:val="center"/>
              <w:rPr>
                <w:rFonts w:ascii="Optima" w:eastAsiaTheme="minorHAnsi" w:hAnsi="Optima" w:cs="Arial"/>
                <w:b/>
                <w:bCs/>
                <w:color w:val="000000" w:themeColor="text1"/>
                <w:spacing w:val="-3"/>
                <w:sz w:val="20"/>
                <w:u w:val="single"/>
                <w:lang w:val="es-ES" w:eastAsia="en-US"/>
              </w:rPr>
            </w:pPr>
          </w:p>
        </w:tc>
        <w:tc>
          <w:tcPr>
            <w:tcW w:w="2126" w:type="dxa"/>
            <w:gridSpan w:val="2"/>
            <w:shd w:val="clear" w:color="auto" w:fill="E7E6E6" w:themeFill="background2"/>
            <w:vAlign w:val="center"/>
          </w:tcPr>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50 LICENCIAS</w:t>
            </w:r>
          </w:p>
          <w:p w:rsidR="00BD7EFA" w:rsidRPr="00BD7EFA" w:rsidRDefault="00BD7EFA" w:rsidP="00282D78">
            <w:pPr>
              <w:tabs>
                <w:tab w:val="left" w:pos="7560"/>
              </w:tabs>
              <w:contextualSpacing/>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1 año</w:t>
            </w:r>
          </w:p>
          <w:p w:rsidR="00BD7EFA" w:rsidRPr="00BD7EFA" w:rsidRDefault="00BD7EFA" w:rsidP="00282D78">
            <w:pPr>
              <w:tabs>
                <w:tab w:val="left" w:pos="7560"/>
              </w:tabs>
              <w:contextualSpacing/>
              <w:jc w:val="center"/>
              <w:rPr>
                <w:rFonts w:ascii="Optima" w:hAnsi="Optima" w:cs="TT273t00"/>
                <w:b/>
                <w:caps/>
                <w:color w:val="000000" w:themeColor="text1"/>
                <w:sz w:val="20"/>
              </w:rPr>
            </w:pPr>
          </w:p>
        </w:tc>
        <w:tc>
          <w:tcPr>
            <w:tcW w:w="1701"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45,95€</w:t>
            </w:r>
          </w:p>
        </w:tc>
        <w:tc>
          <w:tcPr>
            <w:tcW w:w="1985"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2.297,50€</w:t>
            </w:r>
          </w:p>
        </w:tc>
      </w:tr>
      <w:tr w:rsidR="00BD7EFA" w:rsidRPr="006A2A45" w:rsidTr="00362805">
        <w:trPr>
          <w:trHeight w:val="1112"/>
          <w:jc w:val="center"/>
        </w:trPr>
        <w:tc>
          <w:tcPr>
            <w:tcW w:w="4106" w:type="dxa"/>
            <w:gridSpan w:val="2"/>
            <w:shd w:val="clear" w:color="auto" w:fill="E7E6E6" w:themeFill="background2"/>
            <w:vAlign w:val="center"/>
          </w:tcPr>
          <w:p w:rsidR="00BD7EFA" w:rsidRPr="00BD7EFA" w:rsidRDefault="00BD7EFA" w:rsidP="00282D78">
            <w:pPr>
              <w:autoSpaceDE w:val="0"/>
              <w:autoSpaceDN w:val="0"/>
              <w:adjustRightInd w:val="0"/>
              <w:jc w:val="center"/>
              <w:rPr>
                <w:rFonts w:ascii="Optima" w:eastAsiaTheme="minorHAnsi" w:hAnsi="Optima" w:cs="Arial"/>
                <w:b/>
                <w:bCs/>
                <w:color w:val="000000" w:themeColor="text1"/>
                <w:spacing w:val="-3"/>
                <w:sz w:val="20"/>
                <w:u w:val="single"/>
                <w:lang w:val="es-ES" w:eastAsia="en-US"/>
              </w:rPr>
            </w:pPr>
            <w:r w:rsidRPr="00BD7EFA">
              <w:rPr>
                <w:rFonts w:ascii="Optima" w:eastAsiaTheme="minorHAnsi" w:hAnsi="Optima" w:cs="Arial"/>
                <w:b/>
                <w:bCs/>
                <w:color w:val="000000" w:themeColor="text1"/>
                <w:spacing w:val="-3"/>
                <w:sz w:val="20"/>
                <w:u w:val="single"/>
                <w:lang w:val="es-ES" w:eastAsia="en-US"/>
              </w:rPr>
              <w:lastRenderedPageBreak/>
              <w:t>CRITERIO OBJETIVO “B”</w:t>
            </w:r>
          </w:p>
          <w:p w:rsidR="00BD7EFA" w:rsidRPr="00BD7EFA" w:rsidRDefault="00BD7EFA" w:rsidP="00282D78">
            <w:pPr>
              <w:autoSpaceDE w:val="0"/>
              <w:autoSpaceDN w:val="0"/>
              <w:adjustRightInd w:val="0"/>
              <w:jc w:val="both"/>
              <w:rPr>
                <w:rFonts w:ascii="Optima" w:hAnsi="Optima" w:cs="Arial"/>
                <w:b/>
                <w:color w:val="000000" w:themeColor="text1"/>
                <w:sz w:val="20"/>
                <w:lang w:val="es-ES"/>
              </w:rPr>
            </w:pPr>
            <w:r w:rsidRPr="00BD7EFA">
              <w:rPr>
                <w:rFonts w:ascii="Optima" w:eastAsiaTheme="minorHAnsi" w:hAnsi="Optima" w:cs="Arial"/>
                <w:color w:val="000000" w:themeColor="text1"/>
                <w:spacing w:val="-3"/>
                <w:sz w:val="20"/>
                <w:lang w:val="es-ES" w:eastAsia="en-US"/>
              </w:rPr>
              <w:t xml:space="preserve">Proposición económica para el </w:t>
            </w:r>
            <w:r>
              <w:rPr>
                <w:rFonts w:ascii="Optima" w:eastAsiaTheme="minorHAnsi" w:hAnsi="Optima" w:cs="Arial"/>
                <w:color w:val="000000" w:themeColor="text1"/>
                <w:spacing w:val="-3"/>
                <w:sz w:val="20"/>
                <w:lang w:val="es-ES" w:eastAsia="en-US"/>
              </w:rPr>
              <w:t xml:space="preserve">servicio de mantenimiento y </w:t>
            </w:r>
            <w:r w:rsidRPr="00BD7EFA">
              <w:rPr>
                <w:rFonts w:ascii="Optima" w:eastAsiaTheme="minorHAnsi" w:hAnsi="Optima" w:cs="Arial"/>
                <w:color w:val="000000" w:themeColor="text1"/>
                <w:spacing w:val="-3"/>
                <w:sz w:val="20"/>
                <w:lang w:val="es-ES" w:eastAsia="en-US"/>
              </w:rPr>
              <w:t>soporte técnico 24x7 del sistema antivirus.</w:t>
            </w:r>
          </w:p>
        </w:tc>
        <w:tc>
          <w:tcPr>
            <w:tcW w:w="2126" w:type="dxa"/>
            <w:gridSpan w:val="2"/>
            <w:shd w:val="clear" w:color="auto" w:fill="E7E6E6" w:themeFill="background2"/>
            <w:vAlign w:val="center"/>
          </w:tcPr>
          <w:p w:rsidR="00BD7EFA" w:rsidRPr="00BD7EFA" w:rsidRDefault="00BD7EFA" w:rsidP="00282D78">
            <w:pPr>
              <w:tabs>
                <w:tab w:val="left" w:pos="7560"/>
              </w:tabs>
              <w:contextualSpacing/>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color w:val="000000" w:themeColor="text1"/>
                <w:spacing w:val="-3"/>
                <w:sz w:val="20"/>
                <w:lang w:val="es-ES" w:eastAsia="en-US"/>
              </w:rPr>
              <w:t>1 año</w:t>
            </w:r>
          </w:p>
          <w:p w:rsidR="00BD7EFA" w:rsidRPr="00BD7EFA" w:rsidRDefault="00BD7EFA" w:rsidP="00282D78">
            <w:pPr>
              <w:tabs>
                <w:tab w:val="left" w:pos="7560"/>
              </w:tabs>
              <w:contextualSpacing/>
              <w:jc w:val="center"/>
              <w:rPr>
                <w:rFonts w:ascii="Optima" w:hAnsi="Optima" w:cs="TT273t00"/>
                <w:caps/>
                <w:color w:val="000000" w:themeColor="text1"/>
                <w:sz w:val="20"/>
                <w:lang w:val="es-ES"/>
              </w:rPr>
            </w:pPr>
          </w:p>
        </w:tc>
        <w:tc>
          <w:tcPr>
            <w:tcW w:w="1701"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6.396,30€</w:t>
            </w:r>
          </w:p>
        </w:tc>
        <w:tc>
          <w:tcPr>
            <w:tcW w:w="1985"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6.396,30€</w:t>
            </w:r>
          </w:p>
        </w:tc>
      </w:tr>
      <w:tr w:rsidR="00BD7EFA" w:rsidRPr="006A2A45" w:rsidTr="00362805">
        <w:trPr>
          <w:trHeight w:val="1112"/>
          <w:jc w:val="center"/>
        </w:trPr>
        <w:tc>
          <w:tcPr>
            <w:tcW w:w="4106" w:type="dxa"/>
            <w:gridSpan w:val="2"/>
            <w:shd w:val="clear" w:color="auto" w:fill="E7E6E6" w:themeFill="background2"/>
            <w:vAlign w:val="center"/>
          </w:tcPr>
          <w:p w:rsidR="00BD7EFA" w:rsidRPr="00BD7EFA" w:rsidRDefault="00BD7EFA" w:rsidP="00282D78">
            <w:pPr>
              <w:autoSpaceDE w:val="0"/>
              <w:autoSpaceDN w:val="0"/>
              <w:adjustRightInd w:val="0"/>
              <w:jc w:val="center"/>
              <w:rPr>
                <w:rFonts w:ascii="Optima" w:eastAsiaTheme="minorHAnsi" w:hAnsi="Optima" w:cs="Arial"/>
                <w:b/>
                <w:color w:val="000000" w:themeColor="text1"/>
                <w:spacing w:val="-3"/>
                <w:sz w:val="20"/>
                <w:lang w:val="es-ES" w:eastAsia="en-US"/>
              </w:rPr>
            </w:pPr>
            <w:r w:rsidRPr="00BD7EFA">
              <w:rPr>
                <w:rFonts w:ascii="Optima" w:eastAsiaTheme="minorHAnsi" w:hAnsi="Optima" w:cs="Arial"/>
                <w:b/>
                <w:bCs/>
                <w:color w:val="000000" w:themeColor="text1"/>
                <w:spacing w:val="-3"/>
                <w:sz w:val="20"/>
                <w:u w:val="single"/>
                <w:lang w:val="es-ES" w:eastAsia="en-US"/>
              </w:rPr>
              <w:t>CRITERIO OBJETIVO “C”</w:t>
            </w:r>
          </w:p>
          <w:p w:rsidR="00BD7EFA" w:rsidRPr="00BD7EFA" w:rsidRDefault="00BD7EFA" w:rsidP="00282D78">
            <w:pPr>
              <w:autoSpaceDE w:val="0"/>
              <w:autoSpaceDN w:val="0"/>
              <w:adjustRightInd w:val="0"/>
              <w:jc w:val="both"/>
              <w:rPr>
                <w:rFonts w:ascii="Optima" w:eastAsia="ArialMT" w:hAnsi="Optima" w:cs="ArialMT"/>
                <w:b/>
                <w:color w:val="000000" w:themeColor="text1"/>
                <w:spacing w:val="-3"/>
                <w:sz w:val="20"/>
                <w:u w:val="single"/>
                <w:lang w:val="es-ES" w:eastAsia="en-US"/>
              </w:rPr>
            </w:pPr>
            <w:r w:rsidRPr="00BD7EFA">
              <w:rPr>
                <w:rFonts w:ascii="Optima" w:eastAsiaTheme="minorHAnsi" w:hAnsi="Optima" w:cs="Arial"/>
                <w:color w:val="000000" w:themeColor="text1"/>
                <w:spacing w:val="-3"/>
                <w:sz w:val="20"/>
                <w:lang w:val="es-ES" w:eastAsia="en-US"/>
              </w:rPr>
              <w:t>Proposición Económica de la hora de técnico de la bolsa económica ante imprevistos 1 hora</w:t>
            </w:r>
            <w:r>
              <w:rPr>
                <w:rFonts w:ascii="Optima" w:eastAsiaTheme="minorHAnsi" w:hAnsi="Optima" w:cs="Arial"/>
                <w:color w:val="000000" w:themeColor="text1"/>
                <w:spacing w:val="-3"/>
                <w:sz w:val="20"/>
                <w:lang w:val="es-ES" w:eastAsia="en-US"/>
              </w:rPr>
              <w:t>.</w:t>
            </w:r>
          </w:p>
        </w:tc>
        <w:tc>
          <w:tcPr>
            <w:tcW w:w="2126" w:type="dxa"/>
            <w:gridSpan w:val="2"/>
            <w:shd w:val="clear" w:color="auto" w:fill="E7E6E6" w:themeFill="background2"/>
            <w:vAlign w:val="center"/>
          </w:tcPr>
          <w:p w:rsidR="00BD7EFA" w:rsidRPr="00BD7EFA" w:rsidRDefault="00BD7EFA" w:rsidP="00282D78">
            <w:pPr>
              <w:autoSpaceDE w:val="0"/>
              <w:autoSpaceDN w:val="0"/>
              <w:adjustRightInd w:val="0"/>
              <w:jc w:val="center"/>
              <w:rPr>
                <w:rFonts w:ascii="Optima" w:hAnsi="Optima"/>
                <w:b/>
                <w:color w:val="000000" w:themeColor="text1"/>
                <w:sz w:val="20"/>
                <w:lang w:val="es-ES"/>
              </w:rPr>
            </w:pPr>
            <w:r w:rsidRPr="00BD7EFA">
              <w:rPr>
                <w:rFonts w:ascii="Optima" w:hAnsi="Optima"/>
                <w:b/>
                <w:color w:val="000000" w:themeColor="text1"/>
                <w:sz w:val="20"/>
                <w:lang w:val="es-ES"/>
              </w:rPr>
              <w:t>1 hora</w:t>
            </w:r>
          </w:p>
          <w:p w:rsidR="00BD7EFA" w:rsidRPr="00BD7EFA" w:rsidRDefault="00BD7EFA" w:rsidP="00282D78">
            <w:pPr>
              <w:tabs>
                <w:tab w:val="left" w:pos="7560"/>
              </w:tabs>
              <w:contextualSpacing/>
              <w:jc w:val="center"/>
              <w:rPr>
                <w:rFonts w:ascii="Optima" w:eastAsiaTheme="minorHAnsi" w:hAnsi="Optima" w:cs="Arial"/>
                <w:b/>
                <w:color w:val="000000" w:themeColor="text1"/>
                <w:spacing w:val="-3"/>
                <w:sz w:val="20"/>
                <w:lang w:val="es-ES" w:eastAsia="en-US"/>
              </w:rPr>
            </w:pPr>
          </w:p>
        </w:tc>
        <w:tc>
          <w:tcPr>
            <w:tcW w:w="1701" w:type="dxa"/>
            <w:gridSpan w:val="2"/>
            <w:shd w:val="clear" w:color="auto" w:fill="FFFFFF" w:themeFill="background1"/>
            <w:vAlign w:val="center"/>
          </w:tcPr>
          <w:p w:rsidR="00BD7EFA" w:rsidRPr="00BD7EFA" w:rsidRDefault="005429B0"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55,00€</w:t>
            </w:r>
          </w:p>
        </w:tc>
        <w:tc>
          <w:tcPr>
            <w:tcW w:w="1985" w:type="dxa"/>
            <w:gridSpan w:val="2"/>
            <w:shd w:val="clear" w:color="auto" w:fill="E7E6E6" w:themeFill="background2"/>
            <w:vAlign w:val="center"/>
          </w:tcPr>
          <w:p w:rsidR="00BD7EFA" w:rsidRPr="00BD7EFA" w:rsidRDefault="00BD7EFA" w:rsidP="00282D78">
            <w:pPr>
              <w:tabs>
                <w:tab w:val="left" w:pos="7560"/>
              </w:tabs>
              <w:contextualSpacing/>
              <w:jc w:val="center"/>
              <w:rPr>
                <w:rFonts w:ascii="Optima" w:hAnsi="Optima" w:cs="TT273t00"/>
                <w:b/>
                <w:caps/>
                <w:color w:val="000000" w:themeColor="text1"/>
                <w:sz w:val="20"/>
                <w:lang w:val="es-ES"/>
              </w:rPr>
            </w:pPr>
            <w:r w:rsidRPr="00BD7EFA">
              <w:rPr>
                <w:rFonts w:ascii="Optima" w:hAnsi="Optima" w:cs="TT273t00"/>
                <w:b/>
                <w:caps/>
                <w:color w:val="000000" w:themeColor="text1"/>
                <w:sz w:val="20"/>
                <w:lang w:val="es-ES"/>
              </w:rPr>
              <w:t>NO RELLENAR</w:t>
            </w:r>
          </w:p>
        </w:tc>
      </w:tr>
      <w:tr w:rsidR="00BD7EFA" w:rsidRPr="006A2A45" w:rsidTr="00BD7EFA">
        <w:trPr>
          <w:trHeight w:val="660"/>
          <w:jc w:val="center"/>
        </w:trPr>
        <w:tc>
          <w:tcPr>
            <w:tcW w:w="4106" w:type="dxa"/>
            <w:gridSpan w:val="2"/>
            <w:shd w:val="clear" w:color="auto" w:fill="E7E6E6" w:themeFill="background2"/>
            <w:vAlign w:val="center"/>
          </w:tcPr>
          <w:p w:rsidR="00BD7EFA" w:rsidRPr="00BD7EFA" w:rsidRDefault="00BD7EFA" w:rsidP="00282D78">
            <w:pPr>
              <w:tabs>
                <w:tab w:val="left" w:pos="7560"/>
              </w:tabs>
              <w:contextualSpacing/>
              <w:rPr>
                <w:rFonts w:ascii="Optima" w:eastAsiaTheme="minorHAnsi" w:hAnsi="Optima" w:cs="Arial"/>
                <w:b/>
                <w:color w:val="000000" w:themeColor="text1"/>
                <w:spacing w:val="-3"/>
                <w:sz w:val="20"/>
                <w:lang w:val="es-ES" w:eastAsia="en-US"/>
              </w:rPr>
            </w:pPr>
            <w:r w:rsidRPr="00BD7EFA">
              <w:rPr>
                <w:rFonts w:ascii="Optima" w:eastAsiaTheme="minorHAnsi" w:hAnsi="Optima" w:cs="Arial"/>
                <w:b/>
                <w:bCs/>
                <w:color w:val="000000" w:themeColor="text1"/>
                <w:spacing w:val="-3"/>
                <w:sz w:val="20"/>
                <w:lang w:val="es-ES" w:eastAsia="en-US"/>
              </w:rPr>
              <w:t>IMPORTE TOTAL DEL CONTRATO SIN IGIC</w:t>
            </w:r>
          </w:p>
        </w:tc>
        <w:tc>
          <w:tcPr>
            <w:tcW w:w="2126" w:type="dxa"/>
            <w:gridSpan w:val="2"/>
            <w:shd w:val="clear" w:color="auto" w:fill="E7E6E6" w:themeFill="background2"/>
            <w:vAlign w:val="center"/>
          </w:tcPr>
          <w:p w:rsidR="00BD7EFA" w:rsidRPr="00BD7EFA" w:rsidRDefault="00BD7EFA" w:rsidP="00282D78">
            <w:pPr>
              <w:tabs>
                <w:tab w:val="left" w:pos="7560"/>
              </w:tabs>
              <w:contextualSpacing/>
              <w:rPr>
                <w:rFonts w:ascii="Optima" w:eastAsiaTheme="minorHAnsi" w:hAnsi="Optima" w:cs="Arial"/>
                <w:b/>
                <w:color w:val="000000" w:themeColor="text1"/>
                <w:spacing w:val="-3"/>
                <w:sz w:val="20"/>
                <w:lang w:val="es-ES" w:eastAsia="en-US"/>
              </w:rPr>
            </w:pPr>
          </w:p>
        </w:tc>
        <w:tc>
          <w:tcPr>
            <w:tcW w:w="1701" w:type="dxa"/>
            <w:gridSpan w:val="2"/>
            <w:shd w:val="clear" w:color="auto" w:fill="E7E6E6" w:themeFill="background2"/>
            <w:vAlign w:val="center"/>
          </w:tcPr>
          <w:p w:rsidR="00BD7EFA" w:rsidRPr="00BD7EFA" w:rsidRDefault="00BD7EFA" w:rsidP="00282D78">
            <w:pPr>
              <w:tabs>
                <w:tab w:val="left" w:pos="7560"/>
              </w:tabs>
              <w:contextualSpacing/>
              <w:jc w:val="center"/>
              <w:rPr>
                <w:rFonts w:ascii="Optima" w:hAnsi="Optima" w:cs="TT273t00"/>
                <w:caps/>
                <w:color w:val="000000" w:themeColor="text1"/>
                <w:sz w:val="20"/>
                <w:lang w:val="es-ES"/>
              </w:rPr>
            </w:pPr>
          </w:p>
        </w:tc>
        <w:tc>
          <w:tcPr>
            <w:tcW w:w="1985" w:type="dxa"/>
            <w:gridSpan w:val="2"/>
            <w:shd w:val="clear" w:color="auto" w:fill="E7E6E6" w:themeFill="background2"/>
            <w:vAlign w:val="center"/>
          </w:tcPr>
          <w:p w:rsidR="00BD7EFA" w:rsidRPr="00BD7EFA" w:rsidRDefault="005429B0"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26.597,80€</w:t>
            </w:r>
          </w:p>
        </w:tc>
      </w:tr>
    </w:tbl>
    <w:p w:rsidR="00BD7EFA" w:rsidRDefault="00BD7EFA" w:rsidP="00282D78">
      <w:pPr>
        <w:jc w:val="both"/>
        <w:rPr>
          <w:rFonts w:ascii="TT2A3t00" w:hAnsi="TT2A3t00" w:cs="TT2A3t00"/>
          <w:sz w:val="28"/>
          <w:szCs w:val="28"/>
          <w:lang w:val="es-ES"/>
        </w:rPr>
      </w:pPr>
    </w:p>
    <w:p w:rsidR="00471FD0" w:rsidRDefault="00471FD0" w:rsidP="00282D78">
      <w:pPr>
        <w:jc w:val="both"/>
        <w:rPr>
          <w:rFonts w:ascii="Optima" w:hAnsi="Optima" w:cs="Arial"/>
          <w:b/>
          <w:bCs/>
          <w:color w:val="FF0000"/>
          <w:szCs w:val="24"/>
          <w:u w:val="single"/>
        </w:rPr>
      </w:pPr>
    </w:p>
    <w:p w:rsidR="00471FD0" w:rsidRDefault="00471FD0" w:rsidP="00282D78">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471FD0" w:rsidRDefault="00471FD0" w:rsidP="00282D78">
      <w:pPr>
        <w:autoSpaceDE w:val="0"/>
        <w:autoSpaceDN w:val="0"/>
        <w:adjustRightInd w:val="0"/>
        <w:ind w:firstLine="426"/>
        <w:jc w:val="both"/>
        <w:rPr>
          <w:rFonts w:ascii="Optima" w:hAnsi="Optima" w:cs="Arial"/>
          <w:szCs w:val="24"/>
          <w:lang w:val="es-ES"/>
        </w:rPr>
      </w:pPr>
    </w:p>
    <w:p w:rsidR="00471FD0" w:rsidRPr="00A150D2"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471FD0" w:rsidRPr="00A150D2"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471FD0" w:rsidRPr="00A150D2"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471FD0" w:rsidRPr="00111278"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471FD0" w:rsidRDefault="00471FD0" w:rsidP="00282D78">
      <w:pPr>
        <w:autoSpaceDE w:val="0"/>
        <w:autoSpaceDN w:val="0"/>
        <w:adjustRightInd w:val="0"/>
        <w:jc w:val="both"/>
        <w:rPr>
          <w:rFonts w:ascii="Optima" w:hAnsi="Optima" w:cs="Arial"/>
          <w:szCs w:val="24"/>
          <w:lang w:val="es-ES"/>
        </w:rPr>
      </w:pPr>
    </w:p>
    <w:p w:rsidR="00471FD0" w:rsidRPr="008315ED" w:rsidRDefault="00471FD0" w:rsidP="00282D78">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5429B0">
        <w:rPr>
          <w:rFonts w:ascii="Optima" w:hAnsi="Optima" w:cs="Arial"/>
          <w:b/>
          <w:szCs w:val="24"/>
          <w:u w:val="single"/>
          <w:lang w:val="es-ES"/>
        </w:rPr>
        <w:t>.</w:t>
      </w:r>
    </w:p>
    <w:p w:rsidR="00471FD0" w:rsidRDefault="00471FD0" w:rsidP="00282D78">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471FD0" w:rsidTr="00FB5FAD">
        <w:trPr>
          <w:trHeight w:val="70"/>
        </w:trPr>
        <w:tc>
          <w:tcPr>
            <w:tcW w:w="3078" w:type="dxa"/>
            <w:shd w:val="clear" w:color="auto" w:fill="BFBFBF" w:themeFill="background1" w:themeFillShade="BF"/>
          </w:tcPr>
          <w:p w:rsidR="00471FD0" w:rsidRPr="002836BC" w:rsidRDefault="00471FD0" w:rsidP="00282D78">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471FD0" w:rsidRPr="002836BC" w:rsidRDefault="00471FD0" w:rsidP="00282D78">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471FD0" w:rsidTr="00FB5FAD">
        <w:tc>
          <w:tcPr>
            <w:tcW w:w="3078" w:type="dxa"/>
            <w:shd w:val="clear" w:color="auto" w:fill="E7E6E6" w:themeFill="background2"/>
          </w:tcPr>
          <w:p w:rsidR="00471FD0" w:rsidRPr="002E5BB2" w:rsidRDefault="00471FD0" w:rsidP="00282D78">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471FD0" w:rsidRPr="002E5BB2" w:rsidRDefault="0029609F" w:rsidP="00282D78">
            <w:pPr>
              <w:autoSpaceDE w:val="0"/>
              <w:autoSpaceDN w:val="0"/>
              <w:adjustRightInd w:val="0"/>
              <w:jc w:val="center"/>
              <w:rPr>
                <w:rFonts w:ascii="Optima" w:hAnsi="Optima" w:cs="Arial"/>
                <w:b/>
                <w:sz w:val="20"/>
                <w:lang w:val="es-ES"/>
              </w:rPr>
            </w:pPr>
            <w:r>
              <w:rPr>
                <w:rFonts w:ascii="Optima" w:hAnsi="Optima" w:cs="Arial"/>
                <w:szCs w:val="24"/>
              </w:rPr>
              <w:t>VELORCIOS,S.L</w:t>
            </w:r>
          </w:p>
        </w:tc>
      </w:tr>
    </w:tbl>
    <w:p w:rsidR="00471FD0" w:rsidRDefault="00471FD0" w:rsidP="00282D78">
      <w:pPr>
        <w:autoSpaceDE w:val="0"/>
        <w:autoSpaceDN w:val="0"/>
        <w:adjustRightInd w:val="0"/>
        <w:jc w:val="both"/>
        <w:rPr>
          <w:rFonts w:ascii="Optima" w:hAnsi="Optima" w:cs="Arial"/>
          <w:szCs w:val="24"/>
        </w:rPr>
      </w:pPr>
    </w:p>
    <w:p w:rsidR="00471FD0" w:rsidRPr="00FD4D08" w:rsidRDefault="00471FD0" w:rsidP="00282D78">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5429B0">
        <w:rPr>
          <w:rFonts w:ascii="Optima" w:hAnsi="Optima" w:cs="Arial"/>
          <w:szCs w:val="24"/>
        </w:rPr>
        <w:t xml:space="preserve">entidad </w:t>
      </w:r>
      <w:r w:rsidR="005429B0" w:rsidRPr="00282D78">
        <w:rPr>
          <w:rFonts w:ascii="Optima" w:hAnsi="Optima" w:cs="Arial"/>
          <w:b/>
          <w:szCs w:val="24"/>
        </w:rPr>
        <w:t>VELORCIOS,S.L.</w:t>
      </w:r>
      <w:r w:rsidR="00282D78" w:rsidRPr="00282D78">
        <w:rPr>
          <w:rFonts w:ascii="Optima" w:hAnsi="Optima" w:cs="Arial"/>
          <w:b/>
          <w:szCs w:val="24"/>
        </w:rPr>
        <w:t xml:space="preserve"> con NIF.</w:t>
      </w:r>
      <w:r w:rsidR="00282D78" w:rsidRPr="00282D78">
        <w:rPr>
          <w:rFonts w:ascii="Optima" w:hAnsi="Optima" w:cs="TT277t00"/>
          <w:b/>
          <w:szCs w:val="24"/>
          <w:lang w:val="es-ES"/>
        </w:rPr>
        <w:t xml:space="preserve"> B35736321</w:t>
      </w:r>
      <w:r w:rsidR="00282D78">
        <w:rPr>
          <w:rFonts w:ascii="Optima" w:hAnsi="Optima" w:cs="Arial"/>
          <w:szCs w:val="24"/>
        </w:rPr>
        <w:t xml:space="preserve"> </w:t>
      </w:r>
      <w:r w:rsidR="005429B0">
        <w:rPr>
          <w:rFonts w:ascii="Optima" w:hAnsi="Optima" w:cs="Arial"/>
          <w:szCs w:val="24"/>
        </w:rPr>
        <w:t>,</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00EB06FB">
        <w:rPr>
          <w:rFonts w:ascii="Optima" w:hAnsi="Optima" w:cs="ArialMT"/>
          <w:b/>
          <w:szCs w:val="24"/>
          <w:u w:val="single"/>
          <w:lang w:val="es-ES"/>
        </w:rPr>
        <w:t xml:space="preserve"> máximo </w:t>
      </w:r>
      <w:r w:rsidR="00EB06FB" w:rsidRPr="00282D78">
        <w:rPr>
          <w:rFonts w:ascii="Optima" w:hAnsi="Optima" w:cs="ArialMT"/>
          <w:b/>
          <w:szCs w:val="24"/>
          <w:lang w:val="es-ES"/>
        </w:rPr>
        <w:t>de 29.900,00</w:t>
      </w:r>
      <w:r w:rsidR="00282D78">
        <w:rPr>
          <w:rFonts w:ascii="Optima" w:hAnsi="Optima" w:cs="ArialMT"/>
          <w:b/>
          <w:szCs w:val="24"/>
          <w:lang w:val="es-ES"/>
        </w:rPr>
        <w:t xml:space="preserve"> </w:t>
      </w:r>
      <w:r w:rsidR="00EB06FB" w:rsidRPr="00282D78">
        <w:rPr>
          <w:rFonts w:ascii="Optima" w:hAnsi="Optima" w:cs="ArialMT"/>
          <w:szCs w:val="24"/>
          <w:lang w:val="es-ES"/>
        </w:rPr>
        <w:t>€</w:t>
      </w:r>
      <w:r w:rsidR="00EB06FB">
        <w:rPr>
          <w:rFonts w:ascii="Optima" w:hAnsi="Optima" w:cs="ArialMT"/>
          <w:szCs w:val="24"/>
          <w:lang w:val="es-ES"/>
        </w:rPr>
        <w:t xml:space="preserve">  </w:t>
      </w:r>
      <w:r w:rsidRPr="003158A5">
        <w:rPr>
          <w:rFonts w:ascii="Optima" w:hAnsi="Optima" w:cs="Arial"/>
          <w:szCs w:val="24"/>
        </w:rPr>
        <w:t xml:space="preserve"> </w:t>
      </w:r>
      <w:r w:rsidRPr="003158A5">
        <w:rPr>
          <w:rFonts w:ascii="Optima" w:hAnsi="Optima" w:cs="Arial"/>
          <w:b/>
          <w:szCs w:val="24"/>
        </w:rPr>
        <w:t>e IGIC</w:t>
      </w:r>
      <w:r w:rsidR="00EB06FB">
        <w:rPr>
          <w:rFonts w:ascii="Optima" w:hAnsi="Optima" w:cs="Arial"/>
          <w:b/>
          <w:szCs w:val="24"/>
        </w:rPr>
        <w:t xml:space="preserve"> </w:t>
      </w:r>
      <w:r w:rsidR="00EB06FB" w:rsidRPr="00CC2F19">
        <w:rPr>
          <w:rFonts w:ascii="Optima" w:hAnsi="Optima" w:cs="Arial"/>
          <w:b/>
          <w:szCs w:val="24"/>
        </w:rPr>
        <w:t>máximo</w:t>
      </w:r>
      <w:r w:rsidRPr="00CC2F19">
        <w:rPr>
          <w:rFonts w:ascii="Optima" w:hAnsi="Optima" w:cs="Arial"/>
          <w:b/>
          <w:szCs w:val="24"/>
        </w:rPr>
        <w:t xml:space="preserve"> 7 %</w:t>
      </w:r>
      <w:r>
        <w:rPr>
          <w:rFonts w:ascii="Optima" w:hAnsi="Optima" w:cs="Arial"/>
          <w:b/>
          <w:szCs w:val="24"/>
        </w:rPr>
        <w:t xml:space="preserve"> </w:t>
      </w:r>
      <w:r w:rsidRPr="003158A5">
        <w:rPr>
          <w:rFonts w:ascii="Optima" w:hAnsi="Optima" w:cs="Arial"/>
          <w:b/>
          <w:szCs w:val="24"/>
        </w:rPr>
        <w:t xml:space="preserve">de </w:t>
      </w:r>
      <w:r w:rsidR="00EB06FB">
        <w:rPr>
          <w:rFonts w:ascii="Optima" w:hAnsi="Optima" w:cs="Arial"/>
          <w:b/>
          <w:szCs w:val="24"/>
        </w:rPr>
        <w:t>2.093,00</w:t>
      </w:r>
      <w:r w:rsidR="00282D78">
        <w:rPr>
          <w:rFonts w:ascii="Optima" w:hAnsi="Optima" w:cs="Arial"/>
          <w:b/>
          <w:szCs w:val="24"/>
        </w:rPr>
        <w:t xml:space="preserve"> </w:t>
      </w:r>
      <w:r w:rsidR="00EB06FB" w:rsidRPr="00282D78">
        <w:rPr>
          <w:rFonts w:ascii="Optima" w:hAnsi="Optima" w:cs="Arial"/>
          <w:szCs w:val="24"/>
        </w:rPr>
        <w:t>€</w:t>
      </w:r>
      <w:r>
        <w:rPr>
          <w:rFonts w:ascii="Optima" w:hAnsi="Optima" w:cs="Arial"/>
          <w:szCs w:val="24"/>
        </w:rPr>
        <w:t xml:space="preserve">, </w:t>
      </w:r>
      <w:r>
        <w:rPr>
          <w:rFonts w:ascii="Optima" w:hAnsi="Optima" w:cs="Arial"/>
          <w:szCs w:val="24"/>
          <w:lang w:val="es-ES"/>
        </w:rPr>
        <w:t>así como el resto de condiciones de su oferta.</w:t>
      </w:r>
    </w:p>
    <w:p w:rsidR="00471FD0" w:rsidRPr="004A7153" w:rsidRDefault="00471FD0" w:rsidP="00282D78">
      <w:pPr>
        <w:autoSpaceDE w:val="0"/>
        <w:autoSpaceDN w:val="0"/>
        <w:adjustRightInd w:val="0"/>
        <w:jc w:val="both"/>
        <w:rPr>
          <w:rFonts w:ascii="Optima" w:hAnsi="Optima" w:cs="TT1C9t00"/>
          <w:szCs w:val="24"/>
          <w:lang w:val="es-ES"/>
        </w:rPr>
      </w:pPr>
    </w:p>
    <w:p w:rsidR="00471FD0" w:rsidRPr="00BC2370" w:rsidRDefault="00471FD0" w:rsidP="00282D78">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EB06FB" w:rsidRPr="00282D78">
        <w:rPr>
          <w:rFonts w:ascii="Optima" w:hAnsi="Optima" w:cs="Arial"/>
          <w:b/>
          <w:szCs w:val="24"/>
        </w:rPr>
        <w:t>VELORCIOS, S.L</w:t>
      </w:r>
      <w:r w:rsidR="00EB06FB" w:rsidRPr="00EB06FB">
        <w:rPr>
          <w:rFonts w:ascii="Optima" w:hAnsi="Optima" w:cs="Arial"/>
          <w:b/>
          <w:szCs w:val="24"/>
          <w:lang w:val="es-ES"/>
        </w:rPr>
        <w:t>,</w:t>
      </w:r>
      <w:r w:rsidRPr="00EB06FB">
        <w:rPr>
          <w:rFonts w:ascii="Optima" w:hAnsi="Optima" w:cs="TT277t00"/>
          <w:b/>
          <w:caps/>
          <w:szCs w:val="24"/>
          <w:lang w:val="es-ES"/>
        </w:rPr>
        <w:t xml:space="preserve"> </w:t>
      </w:r>
      <w:r w:rsidRPr="00EB06FB">
        <w:rPr>
          <w:rFonts w:ascii="Optima" w:hAnsi="Optima" w:cs="Arial"/>
          <w:szCs w:val="24"/>
          <w:lang w:val="es-ES"/>
        </w:rPr>
        <w:t>e</w:t>
      </w:r>
      <w:r w:rsidRPr="00EB06FB">
        <w:rPr>
          <w:rFonts w:ascii="Optima" w:hAnsi="Optima" w:cs="Arial"/>
          <w:color w:val="000000"/>
          <w:szCs w:val="24"/>
          <w:lang w:val="es-ES"/>
        </w:rPr>
        <w:t>n</w:t>
      </w:r>
      <w:r w:rsidRPr="006F604D">
        <w:rPr>
          <w:rFonts w:ascii="Optima" w:hAnsi="Optima" w:cs="Arial"/>
          <w:color w:val="000000"/>
          <w:szCs w:val="24"/>
          <w:lang w:val="es-ES"/>
        </w:rPr>
        <w:t xml:space="preserve">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471FD0" w:rsidRDefault="00471FD0" w:rsidP="00282D78">
      <w:pPr>
        <w:jc w:val="both"/>
        <w:rPr>
          <w:rFonts w:ascii="Optima" w:hAnsi="Optima" w:cs="Arial"/>
          <w:b/>
          <w:color w:val="FF0000"/>
          <w:szCs w:val="24"/>
        </w:rPr>
      </w:pPr>
    </w:p>
    <w:p w:rsidR="00471FD0"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471FD0"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471FD0" w:rsidRPr="006A2A45"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Pr>
          <w:rFonts w:ascii="Optima" w:hAnsi="Optima" w:cs="TT27Bt00"/>
          <w:b/>
          <w:szCs w:val="24"/>
          <w:u w:val="single"/>
          <w:lang w:val="es-ES"/>
        </w:rPr>
        <w:lastRenderedPageBreak/>
        <w:t>2)</w:t>
      </w:r>
      <w:r w:rsidRPr="00AC6B97">
        <w:rPr>
          <w:rFonts w:ascii="Optima" w:hAnsi="Optima" w:cs="TT27Bt00"/>
          <w:b/>
          <w:szCs w:val="24"/>
          <w:u w:val="single"/>
          <w:lang w:val="es-ES"/>
        </w:rPr>
        <w:t xml:space="preserve"> Documentación  justificativa de hallarse al corriente</w:t>
      </w:r>
      <w:r w:rsidRPr="00AC6B97">
        <w:rPr>
          <w:rFonts w:ascii="Optima" w:hAnsi="Optima" w:cs="TT27Bt00"/>
          <w:szCs w:val="24"/>
          <w:lang w:val="es-ES"/>
        </w:rPr>
        <w:t xml:space="preserve"> en el cumplimiento de sus obligaciones tributarias relativas a la Hacienda Est</w:t>
      </w:r>
      <w:r>
        <w:rPr>
          <w:rFonts w:ascii="Optima" w:hAnsi="Optima" w:cs="TT27Bt00"/>
          <w:szCs w:val="24"/>
          <w:lang w:val="es-ES"/>
        </w:rPr>
        <w:t xml:space="preserve">atal, </w:t>
      </w:r>
      <w:r w:rsidRPr="00AC6B97">
        <w:rPr>
          <w:rFonts w:ascii="Optima" w:hAnsi="Optima" w:cs="TT27Bt00"/>
          <w:szCs w:val="24"/>
          <w:lang w:val="es-ES"/>
        </w:rPr>
        <w:t xml:space="preserve">a la Canaria (específico para contratar con la Administración), con la Seguridad Social. </w:t>
      </w:r>
      <w:r w:rsidRPr="00AC6B9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471FD0" w:rsidRDefault="00471FD0" w:rsidP="00282D78">
      <w:pPr>
        <w:autoSpaceDE w:val="0"/>
        <w:autoSpaceDN w:val="0"/>
        <w:adjustRightInd w:val="0"/>
        <w:jc w:val="both"/>
        <w:rPr>
          <w:rFonts w:ascii="Optima" w:hAnsi="Optima" w:cs="TT1C9t00"/>
          <w:szCs w:val="24"/>
          <w:lang w:val="es-ES"/>
        </w:rPr>
      </w:pPr>
    </w:p>
    <w:p w:rsidR="006A2A45" w:rsidRDefault="006A2A45" w:rsidP="00282D78">
      <w:pPr>
        <w:jc w:val="both"/>
        <w:rPr>
          <w:rFonts w:ascii="TT2A3t00" w:hAnsi="TT2A3t00" w:cs="TT2A3t00"/>
          <w:sz w:val="28"/>
          <w:szCs w:val="28"/>
          <w:lang w:val="es-ES"/>
        </w:rPr>
      </w:pPr>
    </w:p>
    <w:p w:rsidR="00471FD0" w:rsidRPr="00D26716" w:rsidRDefault="00471FD0"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D26716">
        <w:rPr>
          <w:rFonts w:ascii="Optima" w:eastAsiaTheme="minorHAnsi" w:hAnsi="Optima" w:cs="Arial"/>
          <w:b/>
          <w:color w:val="000000" w:themeColor="text1"/>
          <w:szCs w:val="24"/>
          <w:lang w:val="es-ES" w:eastAsia="en-US"/>
        </w:rPr>
        <w:t xml:space="preserve">XP0991/2021/MCI </w:t>
      </w:r>
      <w:r w:rsidRPr="00D26716">
        <w:rPr>
          <w:rFonts w:ascii="Optima" w:eastAsiaTheme="minorHAnsi" w:hAnsi="Optima" w:cstheme="minorBidi"/>
          <w:szCs w:val="24"/>
          <w:lang w:val="es-ES" w:eastAsia="en-US"/>
        </w:rPr>
        <w:t xml:space="preserve">Procedimiento abierto </w:t>
      </w:r>
      <w:r w:rsidR="006A2A45" w:rsidRPr="00D26716">
        <w:rPr>
          <w:rFonts w:ascii="Optima" w:eastAsiaTheme="minorHAnsi" w:hAnsi="Optima" w:cstheme="minorBidi"/>
          <w:szCs w:val="24"/>
          <w:lang w:val="es-ES" w:eastAsia="en-US"/>
        </w:rPr>
        <w:t>súper</w:t>
      </w:r>
      <w:r w:rsidRPr="00D26716">
        <w:rPr>
          <w:rFonts w:ascii="Optima" w:eastAsiaTheme="minorHAnsi" w:hAnsi="Optima" w:cstheme="minorBidi"/>
          <w:szCs w:val="24"/>
          <w:lang w:val="es-ES" w:eastAsia="en-US"/>
        </w:rPr>
        <w:t xml:space="preserve"> simplificado con mesa con criterios automáticos: </w:t>
      </w:r>
      <w:r w:rsidRPr="00D26716">
        <w:rPr>
          <w:rFonts w:ascii="Optima" w:eastAsiaTheme="minorHAnsi" w:hAnsi="Optima" w:cstheme="minorBidi"/>
          <w:b/>
          <w:i/>
          <w:szCs w:val="24"/>
          <w:u w:val="single"/>
          <w:lang w:val="es-ES" w:eastAsia="en-US"/>
        </w:rPr>
        <w:t>“Adquisición de los derechos de uso, actualización y soporte técnico de la plataforma antispam del Cabildo de Gran Canaria</w:t>
      </w:r>
      <w:r w:rsidRPr="00D26716">
        <w:rPr>
          <w:rFonts w:ascii="Optima" w:eastAsiaTheme="minorHAnsi" w:hAnsi="Optima" w:cstheme="minorBidi"/>
          <w:i/>
          <w:szCs w:val="24"/>
          <w:lang w:val="es-ES" w:eastAsia="en-US"/>
        </w:rPr>
        <w:t>”.</w:t>
      </w:r>
      <w:r w:rsidRPr="00D26716">
        <w:rPr>
          <w:rFonts w:ascii="Optima" w:eastAsiaTheme="minorHAnsi" w:hAnsi="Optima" w:cstheme="minorBidi"/>
          <w:szCs w:val="24"/>
          <w:lang w:val="es-ES" w:eastAsia="en-US"/>
        </w:rPr>
        <w:t xml:space="preserve"> Importe neto de la licitación </w:t>
      </w:r>
      <w:r w:rsidRPr="00D26716">
        <w:rPr>
          <w:rFonts w:ascii="Optima" w:eastAsiaTheme="minorHAnsi" w:hAnsi="Optima" w:cs="Arial-BoldMT"/>
          <w:bCs/>
          <w:szCs w:val="24"/>
          <w:lang w:val="es-ES" w:eastAsia="en-US"/>
        </w:rPr>
        <w:t>29.400,00</w:t>
      </w:r>
      <w:r w:rsidRPr="00D26716">
        <w:rPr>
          <w:rFonts w:ascii="Arial-BoldMT" w:eastAsiaTheme="minorHAnsi" w:hAnsi="Arial-BoldMT" w:cs="Arial-BoldMT"/>
          <w:b/>
          <w:bCs/>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Cs/>
          <w:szCs w:val="24"/>
          <w:lang w:val="es-ES" w:eastAsia="en-US"/>
        </w:rPr>
        <w:t xml:space="preserve"> e IGIC de </w:t>
      </w:r>
      <w:r w:rsidRPr="00D26716">
        <w:rPr>
          <w:rFonts w:ascii="Optima" w:eastAsiaTheme="minorHAnsi" w:hAnsi="Optima" w:cs="Arial-BoldMT"/>
          <w:bCs/>
          <w:szCs w:val="24"/>
          <w:lang w:val="es-ES" w:eastAsia="en-US"/>
        </w:rPr>
        <w:t>2.058,00</w:t>
      </w:r>
      <w:r w:rsidRPr="00D26716">
        <w:rPr>
          <w:rFonts w:ascii="Arial-BoldMT" w:eastAsiaTheme="minorHAnsi" w:hAnsi="Arial-BoldMT" w:cs="Arial-BoldMT"/>
          <w:b/>
          <w:bCs/>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
          <w:bCs/>
          <w:szCs w:val="24"/>
          <w:lang w:val="es-ES" w:eastAsia="en-US"/>
        </w:rPr>
        <w:t>.</w:t>
      </w:r>
      <w:r w:rsidRPr="00D26716">
        <w:rPr>
          <w:rFonts w:ascii="Helvetica-Bold" w:eastAsiaTheme="minorHAnsi" w:hAnsi="Helvetica-Bold" w:cs="Helvetica-Bold"/>
          <w:b/>
          <w:bCs/>
          <w:sz w:val="20"/>
          <w:lang w:val="es-ES" w:eastAsia="en-US"/>
        </w:rPr>
        <w:t xml:space="preserve"> </w:t>
      </w:r>
      <w:r w:rsidRPr="00D26716">
        <w:rPr>
          <w:rFonts w:ascii="Optima" w:eastAsiaTheme="minorHAnsi" w:hAnsi="Optima" w:cs="Arial"/>
          <w:bCs/>
          <w:szCs w:val="24"/>
          <w:lang w:val="es-ES" w:eastAsia="en-US"/>
        </w:rPr>
        <w:t>Tramitación ordinaria.</w:t>
      </w:r>
      <w:r w:rsidRPr="00D26716">
        <w:rPr>
          <w:rFonts w:ascii="Optima" w:eastAsiaTheme="minorHAnsi" w:hAnsi="Optima" w:cs="Helvetica-Bold"/>
          <w:bCs/>
          <w:szCs w:val="24"/>
          <w:lang w:val="es-ES" w:eastAsia="en-US"/>
        </w:rPr>
        <w:t xml:space="preserve"> Plazo de ejecución: 1 año.</w:t>
      </w:r>
      <w:r w:rsidRPr="00D26716">
        <w:rPr>
          <w:rFonts w:ascii="Optima" w:eastAsiaTheme="minorHAnsi" w:hAnsi="Optima" w:cs="Helvetica"/>
          <w:szCs w:val="24"/>
          <w:lang w:val="es-ES" w:eastAsia="en-US"/>
        </w:rPr>
        <w:t xml:space="preserve"> </w:t>
      </w:r>
      <w:r w:rsidRPr="00D26716">
        <w:rPr>
          <w:rFonts w:ascii="Optima" w:eastAsiaTheme="minorHAnsi" w:hAnsi="Optima" w:cs="Helvetica"/>
          <w:b/>
          <w:szCs w:val="24"/>
          <w:u w:val="single"/>
          <w:lang w:val="es-ES" w:eastAsia="en-US"/>
        </w:rPr>
        <w:t>Servicio de Microinformática y Comunicaciones.</w:t>
      </w:r>
    </w:p>
    <w:p w:rsidR="00471FD0" w:rsidRDefault="00471FD0" w:rsidP="00282D78">
      <w:pPr>
        <w:jc w:val="both"/>
        <w:rPr>
          <w:rFonts w:ascii="Optima" w:hAnsi="Optima" w:cs="Arial"/>
          <w:szCs w:val="24"/>
          <w:lang w:val="es-ES"/>
        </w:rPr>
      </w:pPr>
    </w:p>
    <w:p w:rsidR="006A2A45" w:rsidRPr="001831F4" w:rsidRDefault="006A2A45" w:rsidP="00282D78">
      <w:pPr>
        <w:ind w:firstLine="709"/>
        <w:jc w:val="both"/>
        <w:rPr>
          <w:rFonts w:ascii="Optima" w:hAnsi="Optima"/>
          <w:bCs/>
          <w:szCs w:val="24"/>
          <w:lang w:val="es-ES"/>
        </w:rPr>
      </w:pPr>
      <w:r>
        <w:rPr>
          <w:rFonts w:ascii="Optima" w:hAnsi="Optima" w:cs="Arial"/>
          <w:szCs w:val="24"/>
        </w:rPr>
        <w:t xml:space="preserve">Por la Secretaria de la Mesa da cuenta del </w:t>
      </w:r>
      <w:r w:rsidRPr="001831F4">
        <w:rPr>
          <w:rFonts w:ascii="Optima" w:hAnsi="Optima" w:cs="Arial"/>
          <w:b/>
          <w:szCs w:val="24"/>
        </w:rPr>
        <w:t>vencimiento del día 06 de junio de 2022</w:t>
      </w:r>
      <w:r>
        <w:rPr>
          <w:rFonts w:ascii="Optima" w:hAnsi="Optima" w:cs="Arial"/>
          <w:szCs w:val="24"/>
        </w:rPr>
        <w:t xml:space="preserve">, de la licitación anteriormente relacionada y de la certificación de fecha </w:t>
      </w:r>
      <w:r w:rsidR="00282D78" w:rsidRPr="00282D78">
        <w:rPr>
          <w:rFonts w:ascii="Optima" w:hAnsi="Optima" w:cs="Arial"/>
          <w:b/>
          <w:szCs w:val="24"/>
        </w:rPr>
        <w:t>08</w:t>
      </w:r>
      <w:r w:rsidRPr="00282D78">
        <w:rPr>
          <w:rFonts w:ascii="Optima" w:hAnsi="Optima" w:cs="Arial"/>
          <w:b/>
          <w:szCs w:val="24"/>
        </w:rPr>
        <w:t xml:space="preserve"> de junio de 2022</w:t>
      </w:r>
      <w:r w:rsidRPr="00282D78">
        <w:rPr>
          <w:rFonts w:ascii="Optima" w:hAnsi="Optima" w:cs="Arial"/>
          <w:szCs w:val="24"/>
        </w:rPr>
        <w:t>, emitida por la Jefa de Servicio de Contratación, por delegación</w:t>
      </w:r>
      <w:r>
        <w:rPr>
          <w:rFonts w:ascii="Optima" w:hAnsi="Optima" w:cs="Arial"/>
          <w:szCs w:val="24"/>
        </w:rPr>
        <w:t xml:space="preserve"> de firmas por el Titular del Órgano de Apoyo al Consejo de Gobierno Insular (Decreto nº 44, de 26/07/2019), comprensiva de las empresas que se han presentado a la misma y que son:</w:t>
      </w:r>
    </w:p>
    <w:p w:rsidR="006A2A45" w:rsidRDefault="006A2A45" w:rsidP="00282D78">
      <w:pPr>
        <w:ind w:firstLine="567"/>
        <w:jc w:val="both"/>
        <w:rPr>
          <w:rFonts w:ascii="Optima" w:hAnsi="Optima" w:cs="Arial"/>
          <w:szCs w:val="24"/>
          <w:highlight w:val="yellow"/>
        </w:rPr>
      </w:pPr>
    </w:p>
    <w:p w:rsidR="006A2A45" w:rsidRPr="00AC70F8" w:rsidRDefault="006A2A45" w:rsidP="00282D78">
      <w:pPr>
        <w:ind w:firstLine="567"/>
        <w:jc w:val="both"/>
        <w:rPr>
          <w:rFonts w:ascii="Optima" w:hAnsi="Optima" w:cs="Arial"/>
          <w:szCs w:val="24"/>
          <w:highlight w:val="yellow"/>
        </w:rPr>
      </w:pPr>
    </w:p>
    <w:p w:rsidR="006A2A45" w:rsidRPr="001831F4" w:rsidRDefault="006A2A45" w:rsidP="00282D78">
      <w:pPr>
        <w:autoSpaceDE w:val="0"/>
        <w:autoSpaceDN w:val="0"/>
        <w:adjustRightInd w:val="0"/>
        <w:ind w:left="567"/>
        <w:rPr>
          <w:rFonts w:ascii="Optima" w:hAnsi="Optima" w:cs="TT2A1t00"/>
          <w:szCs w:val="24"/>
          <w:lang w:val="es-ES"/>
        </w:rPr>
      </w:pPr>
      <w:r w:rsidRPr="001831F4">
        <w:rPr>
          <w:rFonts w:ascii="Optima" w:hAnsi="Optima" w:cs="TT2A7t00"/>
          <w:szCs w:val="24"/>
          <w:lang w:val="es-ES"/>
        </w:rPr>
        <w:t>-</w:t>
      </w:r>
      <w:r w:rsidRPr="001831F4">
        <w:rPr>
          <w:rFonts w:ascii="Optima" w:hAnsi="Optima" w:cs="TT2A7t00"/>
          <w:b/>
          <w:szCs w:val="24"/>
          <w:lang w:val="es-ES"/>
        </w:rPr>
        <w:t>Número uno</w:t>
      </w:r>
      <w:r w:rsidRPr="001831F4">
        <w:rPr>
          <w:rFonts w:ascii="Optima" w:hAnsi="Optima" w:cs="TT2A7t00"/>
          <w:szCs w:val="24"/>
          <w:lang w:val="es-ES"/>
        </w:rPr>
        <w:t xml:space="preserve">: </w:t>
      </w:r>
      <w:r w:rsidR="00B8032F" w:rsidRPr="008225C7">
        <w:rPr>
          <w:rFonts w:ascii="Optima" w:hAnsi="Optima" w:cs="TT277t00"/>
          <w:b/>
          <w:szCs w:val="24"/>
          <w:lang w:val="es-ES"/>
        </w:rPr>
        <w:t>VELORCIOS, S.L.</w:t>
      </w:r>
      <w:r w:rsidR="00B8032F" w:rsidRPr="001831F4">
        <w:rPr>
          <w:rFonts w:ascii="Optima" w:hAnsi="Optima" w:cs="TT277t00"/>
          <w:szCs w:val="24"/>
          <w:lang w:val="es-ES"/>
        </w:rPr>
        <w:t xml:space="preserve"> – </w:t>
      </w:r>
      <w:r w:rsidRPr="001831F4">
        <w:rPr>
          <w:rFonts w:ascii="Optima" w:hAnsi="Optima" w:cs="TT277t00"/>
          <w:szCs w:val="24"/>
          <w:lang w:val="es-ES"/>
        </w:rPr>
        <w:t>B35736321</w:t>
      </w:r>
    </w:p>
    <w:p w:rsidR="006A2A45" w:rsidRDefault="006A2A45" w:rsidP="00282D78">
      <w:pPr>
        <w:autoSpaceDE w:val="0"/>
        <w:autoSpaceDN w:val="0"/>
        <w:adjustRightInd w:val="0"/>
        <w:ind w:left="567"/>
        <w:rPr>
          <w:rFonts w:ascii="TT2A1t00" w:hAnsi="TT2A1t00" w:cs="TT2A1t00"/>
          <w:sz w:val="21"/>
          <w:szCs w:val="21"/>
          <w:highlight w:val="yellow"/>
          <w:lang w:val="es-ES"/>
        </w:rPr>
      </w:pPr>
    </w:p>
    <w:p w:rsidR="006A2A45" w:rsidRDefault="006A2A45" w:rsidP="00282D78">
      <w:pPr>
        <w:autoSpaceDE w:val="0"/>
        <w:autoSpaceDN w:val="0"/>
        <w:adjustRightInd w:val="0"/>
        <w:ind w:left="567"/>
        <w:rPr>
          <w:rFonts w:ascii="TT2A1t00" w:hAnsi="TT2A1t00" w:cs="TT2A1t00"/>
          <w:sz w:val="21"/>
          <w:szCs w:val="21"/>
          <w:highlight w:val="yellow"/>
          <w:lang w:val="es-ES"/>
        </w:rPr>
      </w:pPr>
    </w:p>
    <w:p w:rsidR="006A2A45" w:rsidRPr="001831F4" w:rsidRDefault="006A2A45" w:rsidP="00282D78">
      <w:pPr>
        <w:autoSpaceDE w:val="0"/>
        <w:autoSpaceDN w:val="0"/>
        <w:adjustRightInd w:val="0"/>
        <w:ind w:left="567"/>
        <w:rPr>
          <w:rFonts w:ascii="Optima" w:hAnsi="Optima" w:cs="TT2A1t00"/>
          <w:szCs w:val="24"/>
          <w:highlight w:val="yellow"/>
          <w:lang w:val="es-ES"/>
        </w:rPr>
      </w:pPr>
      <w:r w:rsidRPr="00EB06FB">
        <w:rPr>
          <w:rFonts w:ascii="Optima" w:hAnsi="Optima" w:cs="TT2A1t00"/>
          <w:szCs w:val="24"/>
          <w:lang w:val="es-ES"/>
        </w:rPr>
        <w:t xml:space="preserve">Se incorpora a la sesión </w:t>
      </w:r>
      <w:r w:rsidR="00282D78">
        <w:rPr>
          <w:rFonts w:ascii="Optima" w:hAnsi="Optima" w:cs="TT277t00"/>
          <w:szCs w:val="24"/>
          <w:lang w:val="es-ES"/>
        </w:rPr>
        <w:t>D.ª María Jose Artiles</w:t>
      </w:r>
      <w:r w:rsidRPr="00EB06FB">
        <w:rPr>
          <w:rFonts w:ascii="Optima" w:hAnsi="Optima" w:cs="TT2A1t00"/>
          <w:szCs w:val="24"/>
          <w:lang w:val="es-ES"/>
        </w:rPr>
        <w:t xml:space="preserve">, Técnico del Servicio Promotor. </w:t>
      </w:r>
    </w:p>
    <w:p w:rsidR="00471FD0" w:rsidRDefault="00471FD0" w:rsidP="00282D78">
      <w:pPr>
        <w:autoSpaceDE w:val="0"/>
        <w:autoSpaceDN w:val="0"/>
        <w:adjustRightInd w:val="0"/>
        <w:ind w:left="567"/>
        <w:rPr>
          <w:rFonts w:ascii="TT2A1t00" w:hAnsi="TT2A1t00" w:cs="TT2A1t00"/>
          <w:sz w:val="21"/>
          <w:szCs w:val="21"/>
          <w:highlight w:val="yellow"/>
          <w:lang w:val="es-ES"/>
        </w:rPr>
      </w:pPr>
    </w:p>
    <w:p w:rsidR="006A2A45" w:rsidRPr="00AC70F8" w:rsidRDefault="006A2A45" w:rsidP="00282D78">
      <w:pPr>
        <w:autoSpaceDE w:val="0"/>
        <w:autoSpaceDN w:val="0"/>
        <w:adjustRightInd w:val="0"/>
        <w:ind w:left="567"/>
        <w:rPr>
          <w:rFonts w:ascii="TT2A1t00" w:hAnsi="TT2A1t00" w:cs="TT2A1t00"/>
          <w:sz w:val="21"/>
          <w:szCs w:val="21"/>
          <w:highlight w:val="yellow"/>
          <w:lang w:val="es-ES"/>
        </w:rPr>
      </w:pPr>
    </w:p>
    <w:p w:rsidR="00471FD0" w:rsidRDefault="00471FD0" w:rsidP="00282D78">
      <w:pPr>
        <w:ind w:firstLine="567"/>
        <w:jc w:val="both"/>
        <w:rPr>
          <w:rFonts w:ascii="Optima" w:hAnsi="Optima" w:cs="Arial"/>
          <w:szCs w:val="24"/>
        </w:rPr>
      </w:pPr>
      <w:r w:rsidRPr="006A2A45">
        <w:rPr>
          <w:rFonts w:ascii="Optima" w:hAnsi="Optima" w:cs="Arial"/>
          <w:szCs w:val="24"/>
        </w:rPr>
        <w:t>A la vista de los licitadores presentados y en atención a lo dispuesto en el art. 64 de la LCSP, los miembros integrantes de ésta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B64DAA" w:rsidRDefault="00B64DAA" w:rsidP="00282D78">
      <w:pPr>
        <w:ind w:firstLine="709"/>
        <w:jc w:val="both"/>
        <w:rPr>
          <w:rFonts w:ascii="Optima" w:hAnsi="Optima" w:cs="Arial"/>
          <w:szCs w:val="24"/>
        </w:rPr>
      </w:pPr>
    </w:p>
    <w:p w:rsidR="00471FD0" w:rsidRDefault="00B64DAA" w:rsidP="00282D78">
      <w:pPr>
        <w:ind w:firstLine="709"/>
        <w:jc w:val="both"/>
        <w:rPr>
          <w:rFonts w:ascii="Optima" w:hAnsi="Optima" w:cs="Arial"/>
          <w:szCs w:val="24"/>
        </w:rPr>
      </w:pPr>
      <w:r w:rsidRPr="006A2A45">
        <w:rPr>
          <w:rFonts w:ascii="Optima" w:hAnsi="Optima" w:cs="Arial"/>
          <w:szCs w:val="24"/>
        </w:rPr>
        <w:t>A continuación la Mesa de contratación procede a la apertura del sobre presentado electrónicamente por la licitadora, y al examen de los criterios automáticos o cuantificables por fórmula, visualizándose lo siguiente:</w:t>
      </w:r>
    </w:p>
    <w:p w:rsidR="00BD7EFA" w:rsidRDefault="00BD7EFA" w:rsidP="00282D78">
      <w:pPr>
        <w:jc w:val="both"/>
        <w:rPr>
          <w:rFonts w:ascii="Optima" w:hAnsi="Optima" w:cs="Arial"/>
          <w:szCs w:val="24"/>
        </w:rPr>
      </w:pPr>
    </w:p>
    <w:p w:rsidR="00BD7EFA" w:rsidRPr="006A2A45" w:rsidRDefault="00BD7EFA" w:rsidP="00282D78">
      <w:pPr>
        <w:ind w:firstLine="709"/>
        <w:jc w:val="both"/>
        <w:rPr>
          <w:rFonts w:ascii="Optima" w:hAnsi="Optima" w:cs="Arial"/>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276"/>
        <w:gridCol w:w="1559"/>
        <w:gridCol w:w="567"/>
        <w:gridCol w:w="1276"/>
        <w:gridCol w:w="425"/>
        <w:gridCol w:w="709"/>
        <w:gridCol w:w="1276"/>
      </w:tblGrid>
      <w:tr w:rsidR="004723F3" w:rsidRPr="006A2A45" w:rsidTr="004723F3">
        <w:trPr>
          <w:trHeight w:val="558"/>
          <w:jc w:val="center"/>
        </w:trPr>
        <w:tc>
          <w:tcPr>
            <w:tcW w:w="2830" w:type="dxa"/>
            <w:vMerge w:val="restart"/>
            <w:shd w:val="clear" w:color="auto" w:fill="E7E6E6" w:themeFill="background2"/>
            <w:vAlign w:val="center"/>
          </w:tcPr>
          <w:p w:rsidR="004723F3" w:rsidRDefault="004723F3" w:rsidP="00282D78">
            <w:pPr>
              <w:tabs>
                <w:tab w:val="left" w:pos="7560"/>
              </w:tabs>
              <w:ind w:left="76" w:firstLine="95"/>
              <w:jc w:val="center"/>
              <w:rPr>
                <w:rFonts w:ascii="Optima" w:hAnsi="Optima" w:cs="Arial"/>
                <w:b/>
                <w:sz w:val="22"/>
                <w:szCs w:val="22"/>
              </w:rPr>
            </w:pPr>
            <w:r>
              <w:rPr>
                <w:rFonts w:ascii="Optima" w:hAnsi="Optima" w:cs="Arial"/>
                <w:b/>
                <w:sz w:val="22"/>
                <w:szCs w:val="22"/>
              </w:rPr>
              <w:t>LICITADOR</w:t>
            </w:r>
          </w:p>
        </w:tc>
        <w:tc>
          <w:tcPr>
            <w:tcW w:w="7088" w:type="dxa"/>
            <w:gridSpan w:val="7"/>
            <w:shd w:val="clear" w:color="auto" w:fill="E7E6E6" w:themeFill="background2"/>
            <w:vAlign w:val="center"/>
          </w:tcPr>
          <w:p w:rsidR="004723F3" w:rsidRPr="004723F3" w:rsidRDefault="004723F3" w:rsidP="00282D78">
            <w:pPr>
              <w:tabs>
                <w:tab w:val="left" w:pos="7560"/>
              </w:tabs>
              <w:ind w:left="368"/>
              <w:contextualSpacing/>
              <w:jc w:val="center"/>
              <w:rPr>
                <w:rFonts w:ascii="Optima" w:hAnsi="Optima" w:cs="TT273t00"/>
                <w:b/>
                <w:caps/>
                <w:sz w:val="22"/>
              </w:rPr>
            </w:pPr>
            <w:r w:rsidRPr="004723F3">
              <w:rPr>
                <w:rFonts w:ascii="Optima" w:hAnsi="Optima" w:cs="TT273t00"/>
                <w:b/>
                <w:caps/>
                <w:sz w:val="22"/>
              </w:rPr>
              <w:t xml:space="preserve">DOCUMENTACIÓN GENERAL </w:t>
            </w:r>
          </w:p>
          <w:p w:rsidR="004723F3" w:rsidRDefault="004723F3" w:rsidP="00282D78">
            <w:pPr>
              <w:tabs>
                <w:tab w:val="left" w:pos="7560"/>
              </w:tabs>
              <w:ind w:left="76" w:firstLine="95"/>
              <w:jc w:val="center"/>
              <w:rPr>
                <w:rFonts w:ascii="Optima" w:hAnsi="Optima" w:cs="Arial"/>
                <w:b/>
                <w:sz w:val="22"/>
                <w:szCs w:val="22"/>
              </w:rPr>
            </w:pPr>
          </w:p>
        </w:tc>
      </w:tr>
      <w:tr w:rsidR="004723F3" w:rsidRPr="006A2A45" w:rsidTr="004723F3">
        <w:trPr>
          <w:trHeight w:val="558"/>
          <w:jc w:val="center"/>
        </w:trPr>
        <w:tc>
          <w:tcPr>
            <w:tcW w:w="2830" w:type="dxa"/>
            <w:vMerge/>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p>
        </w:tc>
        <w:tc>
          <w:tcPr>
            <w:tcW w:w="1276" w:type="dxa"/>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r>
              <w:rPr>
                <w:rFonts w:ascii="Optima" w:hAnsi="Optima" w:cs="Arial"/>
                <w:b/>
                <w:sz w:val="22"/>
                <w:szCs w:val="22"/>
              </w:rPr>
              <w:t>DEUC</w:t>
            </w:r>
          </w:p>
        </w:tc>
        <w:tc>
          <w:tcPr>
            <w:tcW w:w="1559" w:type="dxa"/>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r>
              <w:rPr>
                <w:rFonts w:ascii="Optima" w:hAnsi="Optima" w:cs="Arial"/>
                <w:b/>
                <w:sz w:val="22"/>
                <w:szCs w:val="22"/>
              </w:rPr>
              <w:t xml:space="preserve">Declaración de relación de </w:t>
            </w:r>
            <w:r w:rsidRPr="006A2A45">
              <w:rPr>
                <w:rFonts w:ascii="Optima" w:hAnsi="Optima" w:cs="Arial"/>
                <w:b/>
                <w:sz w:val="20"/>
              </w:rPr>
              <w:t xml:space="preserve"> empresas vinculadas (anexo II PCAP)</w:t>
            </w:r>
          </w:p>
        </w:tc>
        <w:tc>
          <w:tcPr>
            <w:tcW w:w="1843" w:type="dxa"/>
            <w:gridSpan w:val="2"/>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r w:rsidRPr="006A2A45">
              <w:rPr>
                <w:rFonts w:ascii="Optima" w:hAnsi="Optima" w:cs="Arial"/>
                <w:b/>
                <w:sz w:val="20"/>
              </w:rPr>
              <w:t>Declaración de confidencialidad</w:t>
            </w:r>
          </w:p>
        </w:tc>
        <w:tc>
          <w:tcPr>
            <w:tcW w:w="1134" w:type="dxa"/>
            <w:gridSpan w:val="2"/>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r w:rsidRPr="006A2A45">
              <w:rPr>
                <w:rFonts w:ascii="Optima" w:hAnsi="Optima" w:cs="Arial"/>
                <w:b/>
                <w:sz w:val="20"/>
              </w:rPr>
              <w:t>El oferente es una PYME</w:t>
            </w:r>
          </w:p>
        </w:tc>
        <w:tc>
          <w:tcPr>
            <w:tcW w:w="1276" w:type="dxa"/>
            <w:shd w:val="clear" w:color="auto" w:fill="E7E6E6" w:themeFill="background2"/>
            <w:vAlign w:val="center"/>
          </w:tcPr>
          <w:p w:rsidR="004723F3" w:rsidRPr="006A2A45" w:rsidRDefault="004723F3" w:rsidP="00282D78">
            <w:pPr>
              <w:tabs>
                <w:tab w:val="left" w:pos="7560"/>
              </w:tabs>
              <w:ind w:left="76" w:firstLine="95"/>
              <w:jc w:val="center"/>
              <w:rPr>
                <w:rFonts w:ascii="Optima" w:hAnsi="Optima" w:cs="Arial"/>
                <w:b/>
                <w:sz w:val="22"/>
                <w:szCs w:val="22"/>
              </w:rPr>
            </w:pPr>
            <w:r>
              <w:rPr>
                <w:rFonts w:ascii="Optima" w:hAnsi="Optima" w:cs="Arial"/>
                <w:b/>
                <w:sz w:val="22"/>
                <w:szCs w:val="22"/>
              </w:rPr>
              <w:t>ROLECE</w:t>
            </w:r>
          </w:p>
        </w:tc>
      </w:tr>
      <w:tr w:rsidR="00B64DAA" w:rsidRPr="006A2A45" w:rsidTr="004723F3">
        <w:trPr>
          <w:trHeight w:val="558"/>
          <w:jc w:val="center"/>
        </w:trPr>
        <w:tc>
          <w:tcPr>
            <w:tcW w:w="2830" w:type="dxa"/>
            <w:shd w:val="clear" w:color="auto" w:fill="E7E6E6" w:themeFill="background2"/>
            <w:vAlign w:val="center"/>
          </w:tcPr>
          <w:p w:rsidR="00B64DAA" w:rsidRPr="006A2A45" w:rsidRDefault="004723F3" w:rsidP="00282D78">
            <w:pPr>
              <w:tabs>
                <w:tab w:val="left" w:pos="7560"/>
              </w:tabs>
              <w:ind w:left="76" w:firstLine="95"/>
              <w:rPr>
                <w:rFonts w:ascii="Optima" w:hAnsi="Optima" w:cs="Arial"/>
                <w:b/>
                <w:sz w:val="22"/>
                <w:szCs w:val="22"/>
              </w:rPr>
            </w:pPr>
            <w:r>
              <w:rPr>
                <w:rFonts w:ascii="Optima" w:hAnsi="Optima" w:cs="Arial"/>
                <w:b/>
                <w:sz w:val="22"/>
                <w:szCs w:val="22"/>
              </w:rPr>
              <w:lastRenderedPageBreak/>
              <w:t xml:space="preserve">1. </w:t>
            </w:r>
            <w:r w:rsidRPr="008225C7">
              <w:rPr>
                <w:rFonts w:ascii="Optima" w:hAnsi="Optima" w:cs="TT277t00"/>
                <w:b/>
                <w:szCs w:val="24"/>
                <w:lang w:val="es-ES"/>
              </w:rPr>
              <w:t>VELORCIOS, S.L.</w:t>
            </w:r>
            <w:r w:rsidRPr="001831F4">
              <w:rPr>
                <w:rFonts w:ascii="Optima" w:hAnsi="Optima" w:cs="TT277t00"/>
                <w:szCs w:val="24"/>
                <w:lang w:val="es-ES"/>
              </w:rPr>
              <w:t xml:space="preserve"> – B35736321</w:t>
            </w:r>
          </w:p>
        </w:tc>
        <w:tc>
          <w:tcPr>
            <w:tcW w:w="1276" w:type="dxa"/>
            <w:shd w:val="clear" w:color="auto" w:fill="auto"/>
            <w:vAlign w:val="center"/>
          </w:tcPr>
          <w:p w:rsidR="00B64DAA" w:rsidRPr="00282D78" w:rsidRDefault="00EB06FB"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c>
          <w:tcPr>
            <w:tcW w:w="1559" w:type="dxa"/>
            <w:shd w:val="clear" w:color="auto" w:fill="auto"/>
            <w:vAlign w:val="center"/>
          </w:tcPr>
          <w:p w:rsidR="00B64DAA" w:rsidRPr="00282D78" w:rsidRDefault="00EB06FB"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c>
          <w:tcPr>
            <w:tcW w:w="1843" w:type="dxa"/>
            <w:gridSpan w:val="2"/>
            <w:shd w:val="clear" w:color="auto" w:fill="auto"/>
            <w:vAlign w:val="center"/>
          </w:tcPr>
          <w:p w:rsidR="00B64DAA" w:rsidRPr="00282D78" w:rsidRDefault="00EB06FB" w:rsidP="00282D78">
            <w:pPr>
              <w:tabs>
                <w:tab w:val="left" w:pos="7560"/>
              </w:tabs>
              <w:ind w:left="76" w:firstLine="95"/>
              <w:jc w:val="center"/>
              <w:rPr>
                <w:rFonts w:ascii="Optima" w:hAnsi="Optima" w:cs="Arial"/>
                <w:sz w:val="22"/>
                <w:szCs w:val="22"/>
              </w:rPr>
            </w:pPr>
            <w:r w:rsidRPr="00282D78">
              <w:rPr>
                <w:rFonts w:ascii="Optima" w:hAnsi="Optima" w:cs="Arial"/>
                <w:sz w:val="22"/>
                <w:szCs w:val="22"/>
              </w:rPr>
              <w:t>No presenta</w:t>
            </w:r>
          </w:p>
        </w:tc>
        <w:tc>
          <w:tcPr>
            <w:tcW w:w="1134" w:type="dxa"/>
            <w:gridSpan w:val="2"/>
            <w:shd w:val="clear" w:color="auto" w:fill="auto"/>
            <w:vAlign w:val="center"/>
          </w:tcPr>
          <w:p w:rsidR="00B64DAA" w:rsidRPr="00282D78" w:rsidRDefault="00EB06FB" w:rsidP="00282D78">
            <w:pPr>
              <w:tabs>
                <w:tab w:val="left" w:pos="7560"/>
              </w:tabs>
              <w:ind w:left="76" w:firstLine="95"/>
              <w:jc w:val="center"/>
              <w:rPr>
                <w:rFonts w:ascii="Optima" w:hAnsi="Optima" w:cs="Arial"/>
                <w:sz w:val="22"/>
                <w:szCs w:val="22"/>
              </w:rPr>
            </w:pPr>
            <w:r w:rsidRPr="00282D78">
              <w:rPr>
                <w:rFonts w:ascii="Optima" w:hAnsi="Optima" w:cs="Arial"/>
                <w:sz w:val="22"/>
                <w:szCs w:val="22"/>
              </w:rPr>
              <w:t xml:space="preserve">No </w:t>
            </w:r>
          </w:p>
        </w:tc>
        <w:tc>
          <w:tcPr>
            <w:tcW w:w="1276" w:type="dxa"/>
            <w:shd w:val="clear" w:color="auto" w:fill="auto"/>
            <w:vAlign w:val="center"/>
          </w:tcPr>
          <w:p w:rsidR="00B64DAA" w:rsidRPr="00282D78" w:rsidRDefault="00EB06FB" w:rsidP="00282D78">
            <w:pPr>
              <w:tabs>
                <w:tab w:val="left" w:pos="7560"/>
              </w:tabs>
              <w:ind w:left="76" w:firstLine="95"/>
              <w:jc w:val="center"/>
              <w:rPr>
                <w:rFonts w:ascii="Optima" w:hAnsi="Optima" w:cs="Arial"/>
                <w:sz w:val="22"/>
                <w:szCs w:val="22"/>
              </w:rPr>
            </w:pPr>
            <w:r w:rsidRPr="00282D78">
              <w:rPr>
                <w:rFonts w:ascii="Optima" w:hAnsi="Optima" w:cs="Arial"/>
                <w:sz w:val="22"/>
                <w:szCs w:val="22"/>
              </w:rPr>
              <w:t>Presenta</w:t>
            </w:r>
          </w:p>
        </w:tc>
      </w:tr>
      <w:tr w:rsidR="00B64DAA" w:rsidRPr="006A2A45" w:rsidTr="004723F3">
        <w:trPr>
          <w:trHeight w:val="558"/>
          <w:jc w:val="center"/>
        </w:trPr>
        <w:tc>
          <w:tcPr>
            <w:tcW w:w="9918" w:type="dxa"/>
            <w:gridSpan w:val="8"/>
            <w:shd w:val="clear" w:color="auto" w:fill="E7E6E6" w:themeFill="background2"/>
            <w:vAlign w:val="center"/>
          </w:tcPr>
          <w:p w:rsidR="00B64DAA" w:rsidRPr="006A2A45" w:rsidRDefault="00B64DAA" w:rsidP="00282D78">
            <w:pPr>
              <w:tabs>
                <w:tab w:val="left" w:pos="7560"/>
              </w:tabs>
              <w:ind w:left="76" w:firstLine="95"/>
              <w:jc w:val="center"/>
              <w:rPr>
                <w:rFonts w:ascii="Optima" w:hAnsi="Optima" w:cs="TT273t00"/>
                <w:b/>
                <w:caps/>
                <w:sz w:val="22"/>
                <w:szCs w:val="22"/>
              </w:rPr>
            </w:pPr>
            <w:r w:rsidRPr="006A2A45">
              <w:rPr>
                <w:rFonts w:ascii="Optima" w:hAnsi="Optima" w:cs="Arial"/>
                <w:b/>
                <w:sz w:val="22"/>
                <w:szCs w:val="22"/>
              </w:rPr>
              <w:t>LICITADOR: VELORCIOS S</w:t>
            </w:r>
            <w:r>
              <w:rPr>
                <w:rFonts w:ascii="Optima" w:hAnsi="Optima" w:cs="Arial"/>
                <w:b/>
                <w:sz w:val="22"/>
                <w:szCs w:val="22"/>
              </w:rPr>
              <w:t>.</w:t>
            </w:r>
            <w:r w:rsidRPr="006A2A45">
              <w:rPr>
                <w:rFonts w:ascii="Optima" w:hAnsi="Optima" w:cs="Arial"/>
                <w:b/>
                <w:sz w:val="22"/>
                <w:szCs w:val="22"/>
              </w:rPr>
              <w:t>L</w:t>
            </w:r>
            <w:r>
              <w:rPr>
                <w:rFonts w:ascii="Optima" w:hAnsi="Optima" w:cs="Arial"/>
                <w:b/>
                <w:sz w:val="22"/>
                <w:szCs w:val="22"/>
              </w:rPr>
              <w:t>.</w:t>
            </w:r>
            <w:r w:rsidRPr="006A2A45">
              <w:rPr>
                <w:rFonts w:ascii="Optima" w:hAnsi="Optima" w:cs="Arial"/>
                <w:b/>
                <w:sz w:val="22"/>
                <w:szCs w:val="22"/>
              </w:rPr>
              <w:t xml:space="preserve"> ( B35736321)</w:t>
            </w:r>
          </w:p>
        </w:tc>
      </w:tr>
      <w:tr w:rsidR="00B64DAA" w:rsidRPr="006A2A45" w:rsidTr="004723F3">
        <w:trPr>
          <w:trHeight w:val="558"/>
          <w:jc w:val="center"/>
        </w:trPr>
        <w:tc>
          <w:tcPr>
            <w:tcW w:w="9918" w:type="dxa"/>
            <w:gridSpan w:val="8"/>
            <w:shd w:val="clear" w:color="auto" w:fill="E7E6E6" w:themeFill="background2"/>
            <w:vAlign w:val="center"/>
          </w:tcPr>
          <w:p w:rsidR="00B64DAA" w:rsidRPr="006A2A45" w:rsidRDefault="00B64DAA" w:rsidP="00282D78">
            <w:pPr>
              <w:tabs>
                <w:tab w:val="left" w:pos="7560"/>
              </w:tabs>
              <w:ind w:left="76" w:firstLine="95"/>
              <w:jc w:val="center"/>
              <w:rPr>
                <w:rFonts w:ascii="Optima" w:hAnsi="Optima" w:cs="TT273t00"/>
                <w:b/>
                <w:caps/>
                <w:sz w:val="22"/>
                <w:szCs w:val="22"/>
              </w:rPr>
            </w:pPr>
            <w:r w:rsidRPr="006A2A45">
              <w:rPr>
                <w:rFonts w:ascii="Optima" w:hAnsi="Optima" w:cs="TT273t00"/>
                <w:b/>
                <w:caps/>
                <w:sz w:val="22"/>
                <w:szCs w:val="22"/>
              </w:rPr>
              <w:t>criterios AUTOMÁTICOS</w:t>
            </w:r>
          </w:p>
        </w:tc>
      </w:tr>
      <w:tr w:rsidR="00B64DAA" w:rsidRPr="006A2A45" w:rsidTr="004723F3">
        <w:trPr>
          <w:trHeight w:val="788"/>
          <w:jc w:val="center"/>
        </w:trPr>
        <w:tc>
          <w:tcPr>
            <w:tcW w:w="4106" w:type="dxa"/>
            <w:gridSpan w:val="2"/>
            <w:shd w:val="clear" w:color="auto" w:fill="E7E6E6" w:themeFill="background2"/>
            <w:vAlign w:val="center"/>
          </w:tcPr>
          <w:p w:rsidR="00B64DAA" w:rsidRPr="006A2A45" w:rsidRDefault="00B64DAA" w:rsidP="00282D78">
            <w:pPr>
              <w:autoSpaceDE w:val="0"/>
              <w:autoSpaceDN w:val="0"/>
              <w:adjustRightInd w:val="0"/>
              <w:jc w:val="center"/>
              <w:rPr>
                <w:rFonts w:ascii="Optima" w:hAnsi="Optima" w:cs="Arial"/>
                <w:b/>
                <w:color w:val="000000" w:themeColor="text1"/>
                <w:sz w:val="22"/>
                <w:szCs w:val="22"/>
              </w:rPr>
            </w:pPr>
            <w:r w:rsidRPr="006A2A45">
              <w:rPr>
                <w:rFonts w:ascii="Optima" w:hAnsi="Optima" w:cs="Arial"/>
                <w:b/>
                <w:color w:val="000000" w:themeColor="text1"/>
                <w:sz w:val="22"/>
                <w:szCs w:val="22"/>
              </w:rPr>
              <w:t>Descripción</w:t>
            </w:r>
          </w:p>
        </w:tc>
        <w:tc>
          <w:tcPr>
            <w:tcW w:w="2126" w:type="dxa"/>
            <w:gridSpan w:val="2"/>
            <w:shd w:val="clear" w:color="auto" w:fill="E7E6E6" w:themeFill="background2"/>
          </w:tcPr>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Nº</w:t>
            </w:r>
          </w:p>
          <w:p w:rsidR="00B64DAA" w:rsidRPr="006A2A45" w:rsidRDefault="00B64DAA" w:rsidP="00282D78">
            <w:pPr>
              <w:tabs>
                <w:tab w:val="left" w:pos="7560"/>
              </w:tabs>
              <w:contextualSpacing/>
              <w:jc w:val="center"/>
              <w:rPr>
                <w:rFonts w:ascii="Optima" w:hAnsi="Optima" w:cs="TT273t00"/>
                <w:caps/>
                <w:color w:val="000000" w:themeColor="text1"/>
                <w:sz w:val="22"/>
                <w:szCs w:val="22"/>
              </w:rPr>
            </w:pPr>
            <w:r w:rsidRPr="006A2A45">
              <w:rPr>
                <w:rFonts w:ascii="Optima" w:eastAsiaTheme="minorHAnsi" w:hAnsi="Optima" w:cs="Arial"/>
                <w:b/>
                <w:color w:val="000000" w:themeColor="text1"/>
                <w:spacing w:val="-3"/>
                <w:sz w:val="22"/>
                <w:szCs w:val="22"/>
                <w:lang w:val="es-ES" w:eastAsia="en-US"/>
              </w:rPr>
              <w:t>Licencia/año/hora</w:t>
            </w:r>
          </w:p>
        </w:tc>
        <w:tc>
          <w:tcPr>
            <w:tcW w:w="1701" w:type="dxa"/>
            <w:gridSpan w:val="2"/>
            <w:shd w:val="clear" w:color="auto" w:fill="E7E6E6" w:themeFill="background2"/>
          </w:tcPr>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Precio Ud.</w:t>
            </w:r>
          </w:p>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Licencia/año/hora</w:t>
            </w:r>
          </w:p>
          <w:p w:rsidR="00B64DAA" w:rsidRPr="00C130B7" w:rsidRDefault="00B64DAA" w:rsidP="00282D78">
            <w:pPr>
              <w:tabs>
                <w:tab w:val="left" w:pos="7560"/>
              </w:tabs>
              <w:contextualSpacing/>
              <w:jc w:val="center"/>
              <w:rPr>
                <w:rFonts w:ascii="Optima" w:hAnsi="Optima" w:cs="TT273t00"/>
                <w:caps/>
                <w:color w:val="000000" w:themeColor="text1"/>
                <w:sz w:val="22"/>
                <w:szCs w:val="22"/>
              </w:rPr>
            </w:pPr>
            <w:r w:rsidRPr="00C130B7">
              <w:rPr>
                <w:rFonts w:ascii="Optima" w:eastAsiaTheme="minorHAnsi" w:hAnsi="Optima" w:cs="Arial"/>
                <w:color w:val="000000" w:themeColor="text1"/>
                <w:spacing w:val="-3"/>
                <w:sz w:val="22"/>
                <w:szCs w:val="22"/>
                <w:lang w:val="es-ES" w:eastAsia="en-US"/>
              </w:rPr>
              <w:t>(€)</w:t>
            </w:r>
          </w:p>
        </w:tc>
        <w:tc>
          <w:tcPr>
            <w:tcW w:w="1985" w:type="dxa"/>
            <w:gridSpan w:val="2"/>
            <w:shd w:val="clear" w:color="auto" w:fill="E7E6E6" w:themeFill="background2"/>
          </w:tcPr>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Importe</w:t>
            </w:r>
          </w:p>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Máximo sin</w:t>
            </w:r>
          </w:p>
          <w:p w:rsidR="00B64DAA" w:rsidRPr="006A2A45" w:rsidRDefault="00B64DAA" w:rsidP="00282D78">
            <w:pPr>
              <w:tabs>
                <w:tab w:val="left" w:pos="7560"/>
              </w:tabs>
              <w:contextualSpacing/>
              <w:jc w:val="center"/>
              <w:rPr>
                <w:rFonts w:ascii="Optima" w:hAnsi="Optima" w:cs="TT273t00"/>
                <w:caps/>
                <w:color w:val="000000" w:themeColor="text1"/>
                <w:sz w:val="22"/>
                <w:szCs w:val="22"/>
              </w:rPr>
            </w:pPr>
            <w:r w:rsidRPr="006A2A45">
              <w:rPr>
                <w:rFonts w:ascii="Optima" w:eastAsiaTheme="minorHAnsi" w:hAnsi="Optima" w:cs="Arial"/>
                <w:b/>
                <w:color w:val="000000" w:themeColor="text1"/>
                <w:spacing w:val="-3"/>
                <w:sz w:val="22"/>
                <w:szCs w:val="22"/>
                <w:lang w:val="es-ES" w:eastAsia="en-US"/>
              </w:rPr>
              <w:t>I.G.I.C.</w:t>
            </w:r>
          </w:p>
        </w:tc>
      </w:tr>
      <w:tr w:rsidR="00B64DAA" w:rsidRPr="006A2A45" w:rsidTr="004723F3">
        <w:trPr>
          <w:trHeight w:val="787"/>
          <w:jc w:val="center"/>
        </w:trPr>
        <w:tc>
          <w:tcPr>
            <w:tcW w:w="4106" w:type="dxa"/>
            <w:gridSpan w:val="2"/>
            <w:shd w:val="clear" w:color="auto" w:fill="E7E6E6" w:themeFill="background2"/>
            <w:vAlign w:val="center"/>
          </w:tcPr>
          <w:p w:rsidR="00B64DAA" w:rsidRPr="006A2A45" w:rsidRDefault="00B64DAA" w:rsidP="00282D78">
            <w:pPr>
              <w:autoSpaceDE w:val="0"/>
              <w:autoSpaceDN w:val="0"/>
              <w:adjustRightInd w:val="0"/>
              <w:jc w:val="both"/>
              <w:rPr>
                <w:rFonts w:ascii="Optima" w:eastAsiaTheme="minorHAnsi" w:hAnsi="Optima" w:cs="Arial"/>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u w:val="single"/>
                <w:lang w:val="es-ES" w:eastAsia="en-US"/>
              </w:rPr>
              <w:t>C</w:t>
            </w:r>
            <w:r w:rsidRPr="006A2A45">
              <w:rPr>
                <w:rFonts w:ascii="Optima" w:eastAsia="ArialMT" w:hAnsi="Optima" w:cs="ArialMT"/>
                <w:b/>
                <w:color w:val="000000" w:themeColor="text1"/>
                <w:spacing w:val="-3"/>
                <w:sz w:val="22"/>
                <w:szCs w:val="22"/>
                <w:u w:val="single"/>
                <w:lang w:val="es-ES" w:eastAsia="en-US"/>
              </w:rPr>
              <w:t>RITERIO OBJETIVO “</w:t>
            </w:r>
            <w:r w:rsidRPr="006A2A45">
              <w:rPr>
                <w:rFonts w:ascii="Optima" w:eastAsiaTheme="minorHAnsi" w:hAnsi="Optima" w:cs="Arial"/>
                <w:b/>
                <w:color w:val="000000" w:themeColor="text1"/>
                <w:spacing w:val="-3"/>
                <w:sz w:val="22"/>
                <w:szCs w:val="22"/>
                <w:u w:val="single"/>
                <w:lang w:val="es-ES" w:eastAsia="en-US"/>
              </w:rPr>
              <w:t>A</w:t>
            </w:r>
            <w:r w:rsidRPr="006A2A45">
              <w:rPr>
                <w:rFonts w:ascii="Optima" w:eastAsia="ArialMT" w:hAnsi="Optima" w:cs="ArialMT"/>
                <w:b/>
                <w:color w:val="000000" w:themeColor="text1"/>
                <w:spacing w:val="-3"/>
                <w:sz w:val="22"/>
                <w:szCs w:val="22"/>
                <w:u w:val="single"/>
                <w:lang w:val="es-ES" w:eastAsia="en-US"/>
              </w:rPr>
              <w:t>”</w:t>
            </w:r>
            <w:r w:rsidRPr="006A2A45">
              <w:rPr>
                <w:rFonts w:ascii="Optima" w:eastAsiaTheme="minorHAnsi" w:hAnsi="Optima" w:cs="Arial"/>
                <w:b/>
                <w:color w:val="000000" w:themeColor="text1"/>
                <w:spacing w:val="-3"/>
                <w:sz w:val="22"/>
                <w:szCs w:val="22"/>
                <w:u w:val="single"/>
                <w:lang w:val="es-ES" w:eastAsia="en-US"/>
              </w:rPr>
              <w:t>:</w:t>
            </w:r>
            <w:r w:rsidRPr="006A2A45">
              <w:rPr>
                <w:rFonts w:ascii="Optima" w:eastAsiaTheme="minorHAnsi" w:hAnsi="Optima" w:cs="Arial"/>
                <w:color w:val="000000" w:themeColor="text1"/>
                <w:spacing w:val="-3"/>
                <w:sz w:val="22"/>
                <w:szCs w:val="22"/>
                <w:lang w:val="es-ES" w:eastAsia="en-US"/>
              </w:rPr>
              <w:t xml:space="preserve"> Proposición económica de los derechos de uso</w:t>
            </w:r>
          </w:p>
          <w:p w:rsidR="00B64DAA" w:rsidRPr="006A2A45" w:rsidRDefault="00B64DAA" w:rsidP="00282D78">
            <w:pPr>
              <w:autoSpaceDE w:val="0"/>
              <w:autoSpaceDN w:val="0"/>
              <w:adjustRightInd w:val="0"/>
              <w:jc w:val="both"/>
              <w:rPr>
                <w:rFonts w:ascii="Optima" w:eastAsiaTheme="minorHAnsi" w:hAnsi="Optima" w:cs="Arial"/>
                <w:i/>
                <w:iCs/>
                <w:color w:val="000000" w:themeColor="text1"/>
                <w:spacing w:val="-3"/>
                <w:sz w:val="22"/>
                <w:szCs w:val="22"/>
                <w:lang w:val="es-ES" w:eastAsia="en-US"/>
              </w:rPr>
            </w:pPr>
            <w:r w:rsidRPr="006A2A45">
              <w:rPr>
                <w:rFonts w:ascii="Optima" w:eastAsiaTheme="minorHAnsi" w:hAnsi="Optima" w:cs="Arial"/>
                <w:color w:val="000000" w:themeColor="text1"/>
                <w:spacing w:val="-3"/>
                <w:sz w:val="22"/>
                <w:szCs w:val="22"/>
                <w:lang w:val="es-ES" w:eastAsia="en-US"/>
              </w:rPr>
              <w:t xml:space="preserve">y actualización de </w:t>
            </w:r>
            <w:r w:rsidRPr="006A2A45">
              <w:rPr>
                <w:rFonts w:ascii="Optima" w:eastAsiaTheme="minorHAnsi" w:hAnsi="Optima" w:cs="ArialMT"/>
                <w:color w:val="000000" w:themeColor="text1"/>
                <w:spacing w:val="-3"/>
                <w:sz w:val="22"/>
                <w:szCs w:val="22"/>
                <w:lang w:val="es-ES" w:eastAsia="en-US"/>
              </w:rPr>
              <w:t>1800 licencias “</w:t>
            </w:r>
            <w:r w:rsidRPr="006A2A45">
              <w:rPr>
                <w:rFonts w:ascii="Optima" w:eastAsiaTheme="minorHAnsi" w:hAnsi="Optima" w:cs="Arial"/>
                <w:i/>
                <w:iCs/>
                <w:color w:val="000000" w:themeColor="text1"/>
                <w:spacing w:val="-3"/>
                <w:sz w:val="22"/>
                <w:szCs w:val="22"/>
                <w:lang w:val="es-ES" w:eastAsia="en-US"/>
              </w:rPr>
              <w:t>Sophos</w:t>
            </w:r>
          </w:p>
          <w:p w:rsidR="00B64DAA" w:rsidRPr="006A2A45" w:rsidRDefault="00B64DAA" w:rsidP="00282D78">
            <w:pPr>
              <w:autoSpaceDE w:val="0"/>
              <w:autoSpaceDN w:val="0"/>
              <w:adjustRightInd w:val="0"/>
              <w:jc w:val="both"/>
              <w:rPr>
                <w:rFonts w:ascii="Optima" w:eastAsiaTheme="minorHAnsi" w:hAnsi="Optima" w:cs="Arial"/>
                <w:b/>
                <w:color w:val="000000" w:themeColor="text1"/>
                <w:spacing w:val="-3"/>
                <w:sz w:val="22"/>
                <w:szCs w:val="22"/>
                <w:u w:val="single"/>
                <w:lang w:val="es-ES" w:eastAsia="en-US"/>
              </w:rPr>
            </w:pPr>
            <w:r w:rsidRPr="006A2A45">
              <w:rPr>
                <w:rFonts w:ascii="Optima" w:eastAsiaTheme="minorHAnsi" w:hAnsi="Optima" w:cs="Arial"/>
                <w:i/>
                <w:iCs/>
                <w:color w:val="000000" w:themeColor="text1"/>
                <w:spacing w:val="-3"/>
                <w:sz w:val="22"/>
                <w:szCs w:val="22"/>
                <w:lang w:val="es-ES" w:eastAsia="en-US"/>
              </w:rPr>
              <w:t>Email Protection Advanced</w:t>
            </w:r>
            <w:r w:rsidRPr="006A2A45">
              <w:rPr>
                <w:rFonts w:ascii="Optima" w:eastAsiaTheme="minorHAnsi" w:hAnsi="Optima" w:cs="Arial-ItalicMT"/>
                <w:i/>
                <w:iCs/>
                <w:color w:val="000000" w:themeColor="text1"/>
                <w:spacing w:val="-3"/>
                <w:sz w:val="22"/>
                <w:szCs w:val="22"/>
                <w:lang w:val="es-ES" w:eastAsia="en-US"/>
              </w:rPr>
              <w:t>”</w:t>
            </w:r>
          </w:p>
        </w:tc>
        <w:tc>
          <w:tcPr>
            <w:tcW w:w="2126" w:type="dxa"/>
            <w:gridSpan w:val="2"/>
            <w:shd w:val="clear" w:color="auto" w:fill="E7E6E6" w:themeFill="background2"/>
            <w:vAlign w:val="center"/>
          </w:tcPr>
          <w:p w:rsidR="00B64DAA" w:rsidRPr="006A2A45" w:rsidRDefault="00B64DAA" w:rsidP="00282D78">
            <w:pPr>
              <w:autoSpaceDE w:val="0"/>
              <w:autoSpaceDN w:val="0"/>
              <w:adjustRightInd w:val="0"/>
              <w:jc w:val="center"/>
              <w:rPr>
                <w:rFonts w:ascii="Optima" w:eastAsiaTheme="minorHAnsi" w:hAnsi="Optima" w:cs="Arial"/>
                <w:b/>
                <w:color w:val="000000" w:themeColor="text1"/>
                <w:spacing w:val="-3"/>
                <w:sz w:val="22"/>
                <w:szCs w:val="22"/>
                <w:lang w:val="es-ES" w:eastAsia="en-US"/>
              </w:rPr>
            </w:pPr>
            <w:r w:rsidRPr="006A2A45">
              <w:rPr>
                <w:rFonts w:ascii="Optima" w:eastAsiaTheme="minorHAnsi" w:hAnsi="Optima" w:cs="Arial"/>
                <w:b/>
                <w:color w:val="000000" w:themeColor="text1"/>
                <w:spacing w:val="-3"/>
                <w:sz w:val="22"/>
                <w:szCs w:val="22"/>
                <w:lang w:val="es-ES" w:eastAsia="en-US"/>
              </w:rPr>
              <w:t>1.800 licencias</w:t>
            </w:r>
          </w:p>
          <w:p w:rsidR="00B64DAA" w:rsidRPr="006A2A45" w:rsidRDefault="00B64DAA" w:rsidP="00282D78">
            <w:pPr>
              <w:tabs>
                <w:tab w:val="left" w:pos="7560"/>
              </w:tabs>
              <w:contextualSpacing/>
              <w:jc w:val="center"/>
              <w:rPr>
                <w:rFonts w:ascii="Optima" w:hAnsi="Optima" w:cs="TT273t00"/>
                <w:caps/>
                <w:color w:val="000000" w:themeColor="text1"/>
                <w:sz w:val="22"/>
                <w:szCs w:val="22"/>
              </w:rPr>
            </w:pPr>
            <w:r w:rsidRPr="006A2A45">
              <w:rPr>
                <w:rFonts w:ascii="Optima" w:eastAsiaTheme="minorHAnsi" w:hAnsi="Optima" w:cs="Arial"/>
                <w:b/>
                <w:color w:val="000000" w:themeColor="text1"/>
                <w:spacing w:val="-3"/>
                <w:sz w:val="22"/>
                <w:szCs w:val="22"/>
                <w:lang w:val="es-ES" w:eastAsia="en-US"/>
              </w:rPr>
              <w:t>(1 año)</w:t>
            </w:r>
          </w:p>
        </w:tc>
        <w:tc>
          <w:tcPr>
            <w:tcW w:w="1701" w:type="dxa"/>
            <w:gridSpan w:val="2"/>
            <w:shd w:val="clear" w:color="auto" w:fill="FFFFFF" w:themeFill="background1"/>
            <w:vAlign w:val="center"/>
          </w:tcPr>
          <w:p w:rsidR="00B64DAA" w:rsidRPr="006A2A45" w:rsidRDefault="00EB06FB" w:rsidP="00282D78">
            <w:pPr>
              <w:tabs>
                <w:tab w:val="left" w:pos="7560"/>
              </w:tabs>
              <w:contextualSpacing/>
              <w:jc w:val="center"/>
              <w:rPr>
                <w:rFonts w:ascii="Optima" w:hAnsi="Optima" w:cs="TT273t00"/>
                <w:caps/>
                <w:color w:val="000000" w:themeColor="text1"/>
                <w:sz w:val="22"/>
                <w:szCs w:val="22"/>
              </w:rPr>
            </w:pPr>
            <w:r>
              <w:rPr>
                <w:rFonts w:ascii="Optima" w:hAnsi="Optima" w:cs="TT273t00"/>
                <w:caps/>
                <w:color w:val="000000" w:themeColor="text1"/>
                <w:sz w:val="22"/>
                <w:szCs w:val="22"/>
              </w:rPr>
              <w:t>9,87€</w:t>
            </w:r>
          </w:p>
        </w:tc>
        <w:tc>
          <w:tcPr>
            <w:tcW w:w="1985" w:type="dxa"/>
            <w:gridSpan w:val="2"/>
            <w:shd w:val="clear" w:color="auto" w:fill="FFFFFF" w:themeFill="background1"/>
            <w:vAlign w:val="center"/>
          </w:tcPr>
          <w:p w:rsidR="00B64DAA" w:rsidRPr="006A2A45" w:rsidRDefault="00EB06FB" w:rsidP="00282D78">
            <w:pPr>
              <w:tabs>
                <w:tab w:val="left" w:pos="7560"/>
              </w:tabs>
              <w:contextualSpacing/>
              <w:jc w:val="center"/>
              <w:rPr>
                <w:rFonts w:ascii="Optima" w:hAnsi="Optima" w:cs="TT273t00"/>
                <w:caps/>
                <w:color w:val="000000" w:themeColor="text1"/>
                <w:sz w:val="22"/>
                <w:szCs w:val="22"/>
              </w:rPr>
            </w:pPr>
            <w:r>
              <w:rPr>
                <w:rFonts w:ascii="Optima" w:hAnsi="Optima" w:cs="TT273t00"/>
                <w:caps/>
                <w:color w:val="000000" w:themeColor="text1"/>
                <w:sz w:val="22"/>
                <w:szCs w:val="22"/>
              </w:rPr>
              <w:t>17</w:t>
            </w:r>
            <w:r w:rsidR="00CC2F19">
              <w:rPr>
                <w:rFonts w:ascii="Optima" w:hAnsi="Optima" w:cs="TT273t00"/>
                <w:caps/>
                <w:color w:val="000000" w:themeColor="text1"/>
                <w:sz w:val="22"/>
                <w:szCs w:val="22"/>
              </w:rPr>
              <w:t>.</w:t>
            </w:r>
            <w:r>
              <w:rPr>
                <w:rFonts w:ascii="Optima" w:hAnsi="Optima" w:cs="TT273t00"/>
                <w:caps/>
                <w:color w:val="000000" w:themeColor="text1"/>
                <w:sz w:val="22"/>
                <w:szCs w:val="22"/>
              </w:rPr>
              <w:t>766,00€</w:t>
            </w:r>
          </w:p>
        </w:tc>
      </w:tr>
      <w:tr w:rsidR="00B64DAA" w:rsidRPr="006A2A45" w:rsidTr="004723F3">
        <w:trPr>
          <w:trHeight w:val="1112"/>
          <w:jc w:val="center"/>
        </w:trPr>
        <w:tc>
          <w:tcPr>
            <w:tcW w:w="4106" w:type="dxa"/>
            <w:gridSpan w:val="2"/>
            <w:shd w:val="clear" w:color="auto" w:fill="E7E6E6" w:themeFill="background2"/>
            <w:vAlign w:val="center"/>
          </w:tcPr>
          <w:p w:rsidR="00B64DAA" w:rsidRPr="006A2A45" w:rsidRDefault="00B64DAA" w:rsidP="00282D78">
            <w:pPr>
              <w:autoSpaceDE w:val="0"/>
              <w:autoSpaceDN w:val="0"/>
              <w:adjustRightInd w:val="0"/>
              <w:jc w:val="both"/>
              <w:rPr>
                <w:rFonts w:ascii="Optima" w:hAnsi="Optima" w:cs="Arial"/>
                <w:b/>
                <w:color w:val="000000" w:themeColor="text1"/>
                <w:sz w:val="22"/>
                <w:szCs w:val="22"/>
                <w:lang w:val="es-ES"/>
              </w:rPr>
            </w:pPr>
            <w:r w:rsidRPr="006A2A45">
              <w:rPr>
                <w:rFonts w:ascii="Optima" w:eastAsia="ArialMT" w:hAnsi="Optima" w:cs="ArialMT"/>
                <w:b/>
                <w:color w:val="000000" w:themeColor="text1"/>
                <w:spacing w:val="-3"/>
                <w:sz w:val="22"/>
                <w:szCs w:val="22"/>
                <w:u w:val="single"/>
                <w:lang w:val="es-ES" w:eastAsia="en-US"/>
              </w:rPr>
              <w:t>CRITERIO OBJETIVO “B”:</w:t>
            </w:r>
            <w:r w:rsidRPr="006A2A45">
              <w:rPr>
                <w:rFonts w:ascii="Optima" w:eastAsia="ArialMT" w:hAnsi="Optima" w:cs="ArialMT"/>
                <w:color w:val="000000" w:themeColor="text1"/>
                <w:spacing w:val="-3"/>
                <w:sz w:val="22"/>
                <w:szCs w:val="22"/>
                <w:lang w:val="es-ES" w:eastAsia="en-US"/>
              </w:rPr>
              <w:t xml:space="preserve"> </w:t>
            </w:r>
            <w:r w:rsidRPr="006A2A45">
              <w:rPr>
                <w:rFonts w:ascii="Optima" w:eastAsiaTheme="minorHAnsi" w:hAnsi="Optima" w:cs="Arial"/>
                <w:color w:val="000000" w:themeColor="text1"/>
                <w:spacing w:val="-3"/>
                <w:sz w:val="22"/>
                <w:szCs w:val="22"/>
                <w:lang w:val="es-ES" w:eastAsia="en-US"/>
              </w:rPr>
              <w:t>Proposición económica del servicio de garantía, mantenimiento y soporte técnico 24x7 de la plataforma antispam</w:t>
            </w:r>
          </w:p>
        </w:tc>
        <w:tc>
          <w:tcPr>
            <w:tcW w:w="2126" w:type="dxa"/>
            <w:gridSpan w:val="2"/>
            <w:shd w:val="clear" w:color="auto" w:fill="E7E6E6" w:themeFill="background2"/>
            <w:vAlign w:val="center"/>
          </w:tcPr>
          <w:p w:rsidR="00B64DAA" w:rsidRPr="006A2A45" w:rsidRDefault="00B64DAA" w:rsidP="00282D78">
            <w:pPr>
              <w:tabs>
                <w:tab w:val="left" w:pos="7560"/>
              </w:tabs>
              <w:contextualSpacing/>
              <w:jc w:val="center"/>
              <w:rPr>
                <w:rFonts w:ascii="Optima" w:hAnsi="Optima" w:cs="TT273t00"/>
                <w:caps/>
                <w:color w:val="000000" w:themeColor="text1"/>
                <w:sz w:val="22"/>
                <w:szCs w:val="22"/>
                <w:lang w:val="es-ES"/>
              </w:rPr>
            </w:pPr>
            <w:r w:rsidRPr="006A2A45">
              <w:rPr>
                <w:rFonts w:ascii="Optima" w:eastAsiaTheme="minorHAnsi" w:hAnsi="Optima" w:cs="Arial"/>
                <w:b/>
                <w:color w:val="000000" w:themeColor="text1"/>
                <w:spacing w:val="-3"/>
                <w:sz w:val="22"/>
                <w:szCs w:val="22"/>
                <w:lang w:val="es-ES" w:eastAsia="en-US"/>
              </w:rPr>
              <w:t>1 año</w:t>
            </w:r>
          </w:p>
        </w:tc>
        <w:tc>
          <w:tcPr>
            <w:tcW w:w="1701" w:type="dxa"/>
            <w:gridSpan w:val="2"/>
            <w:shd w:val="clear" w:color="auto" w:fill="FFFFFF" w:themeFill="background1"/>
            <w:vAlign w:val="center"/>
          </w:tcPr>
          <w:p w:rsidR="00B64DAA" w:rsidRPr="006A2A45" w:rsidRDefault="00957761" w:rsidP="00282D78">
            <w:pPr>
              <w:tabs>
                <w:tab w:val="left" w:pos="7560"/>
              </w:tabs>
              <w:contextualSpacing/>
              <w:jc w:val="center"/>
              <w:rPr>
                <w:rFonts w:ascii="Optima" w:hAnsi="Optima" w:cs="TT273t00"/>
                <w:caps/>
                <w:color w:val="000000" w:themeColor="text1"/>
                <w:sz w:val="22"/>
                <w:szCs w:val="22"/>
                <w:lang w:val="es-ES"/>
              </w:rPr>
            </w:pPr>
            <w:r>
              <w:rPr>
                <w:rFonts w:ascii="Optima" w:hAnsi="Optima" w:cs="TT273t00"/>
                <w:caps/>
                <w:color w:val="000000" w:themeColor="text1"/>
                <w:sz w:val="22"/>
                <w:szCs w:val="22"/>
                <w:lang w:val="es-ES"/>
              </w:rPr>
              <w:t>9.23</w:t>
            </w:r>
            <w:r w:rsidR="00EB06FB">
              <w:rPr>
                <w:rFonts w:ascii="Optima" w:hAnsi="Optima" w:cs="TT273t00"/>
                <w:caps/>
                <w:color w:val="000000" w:themeColor="text1"/>
                <w:sz w:val="22"/>
                <w:szCs w:val="22"/>
                <w:lang w:val="es-ES"/>
              </w:rPr>
              <w:t>9,10€</w:t>
            </w:r>
          </w:p>
        </w:tc>
        <w:tc>
          <w:tcPr>
            <w:tcW w:w="1985" w:type="dxa"/>
            <w:gridSpan w:val="2"/>
            <w:shd w:val="clear" w:color="auto" w:fill="FFFFFF" w:themeFill="background1"/>
            <w:vAlign w:val="center"/>
          </w:tcPr>
          <w:p w:rsidR="00B64DAA" w:rsidRPr="006A2A45" w:rsidRDefault="00957761" w:rsidP="00282D78">
            <w:pPr>
              <w:tabs>
                <w:tab w:val="left" w:pos="7560"/>
              </w:tabs>
              <w:contextualSpacing/>
              <w:jc w:val="center"/>
              <w:rPr>
                <w:rFonts w:ascii="Optima" w:hAnsi="Optima" w:cs="TT273t00"/>
                <w:caps/>
                <w:color w:val="000000" w:themeColor="text1"/>
                <w:sz w:val="22"/>
                <w:szCs w:val="22"/>
                <w:lang w:val="es-ES"/>
              </w:rPr>
            </w:pPr>
            <w:r>
              <w:rPr>
                <w:rFonts w:ascii="Optima" w:hAnsi="Optima" w:cs="TT273t00"/>
                <w:caps/>
                <w:color w:val="000000" w:themeColor="text1"/>
                <w:sz w:val="22"/>
                <w:szCs w:val="22"/>
                <w:lang w:val="es-ES"/>
              </w:rPr>
              <w:t>9.23</w:t>
            </w:r>
            <w:bookmarkStart w:id="0" w:name="_GoBack"/>
            <w:bookmarkEnd w:id="0"/>
            <w:r w:rsidR="00EB06FB">
              <w:rPr>
                <w:rFonts w:ascii="Optima" w:hAnsi="Optima" w:cs="TT273t00"/>
                <w:caps/>
                <w:color w:val="000000" w:themeColor="text1"/>
                <w:sz w:val="22"/>
                <w:szCs w:val="22"/>
                <w:lang w:val="es-ES"/>
              </w:rPr>
              <w:t>9,10€</w:t>
            </w:r>
          </w:p>
        </w:tc>
      </w:tr>
      <w:tr w:rsidR="00B64DAA" w:rsidRPr="006A2A45" w:rsidTr="004723F3">
        <w:trPr>
          <w:trHeight w:val="1112"/>
          <w:jc w:val="center"/>
        </w:trPr>
        <w:tc>
          <w:tcPr>
            <w:tcW w:w="4106" w:type="dxa"/>
            <w:gridSpan w:val="2"/>
            <w:shd w:val="clear" w:color="auto" w:fill="E7E6E6" w:themeFill="background2"/>
            <w:vAlign w:val="center"/>
          </w:tcPr>
          <w:p w:rsidR="00B64DAA" w:rsidRPr="006A2A45" w:rsidRDefault="00B64DAA" w:rsidP="00282D78">
            <w:pPr>
              <w:autoSpaceDE w:val="0"/>
              <w:autoSpaceDN w:val="0"/>
              <w:adjustRightInd w:val="0"/>
              <w:jc w:val="both"/>
              <w:rPr>
                <w:rFonts w:ascii="Optima" w:eastAsia="ArialMT" w:hAnsi="Optima" w:cs="ArialMT"/>
                <w:b/>
                <w:color w:val="000000" w:themeColor="text1"/>
                <w:spacing w:val="-3"/>
                <w:sz w:val="22"/>
                <w:szCs w:val="22"/>
                <w:u w:val="single"/>
                <w:lang w:val="es-ES" w:eastAsia="en-US"/>
              </w:rPr>
            </w:pPr>
            <w:r w:rsidRPr="00AB50C6">
              <w:rPr>
                <w:rFonts w:ascii="Optima" w:eastAsia="ArialMT" w:hAnsi="Optima" w:cs="ArialMT"/>
                <w:b/>
                <w:color w:val="000000" w:themeColor="text1"/>
                <w:spacing w:val="-3"/>
                <w:sz w:val="22"/>
                <w:szCs w:val="22"/>
                <w:u w:val="single"/>
                <w:lang w:val="es-ES" w:eastAsia="en-US"/>
              </w:rPr>
              <w:t>CRITERIO OBJETIVO “</w:t>
            </w:r>
            <w:r w:rsidRPr="00AB50C6">
              <w:rPr>
                <w:rFonts w:ascii="Optima" w:eastAsiaTheme="minorHAnsi" w:hAnsi="Optima" w:cs="Arial"/>
                <w:b/>
                <w:color w:val="000000" w:themeColor="text1"/>
                <w:spacing w:val="-3"/>
                <w:sz w:val="22"/>
                <w:szCs w:val="22"/>
                <w:u w:val="single"/>
                <w:lang w:val="es-ES" w:eastAsia="en-US"/>
              </w:rPr>
              <w:t>C</w:t>
            </w:r>
            <w:r w:rsidRPr="00AB50C6">
              <w:rPr>
                <w:rFonts w:ascii="Optima" w:eastAsia="ArialMT" w:hAnsi="Optima" w:cs="ArialMT"/>
                <w:b/>
                <w:color w:val="000000" w:themeColor="text1"/>
                <w:spacing w:val="-3"/>
                <w:sz w:val="22"/>
                <w:szCs w:val="22"/>
                <w:u w:val="single"/>
                <w:lang w:val="es-ES" w:eastAsia="en-US"/>
              </w:rPr>
              <w:t>”</w:t>
            </w:r>
            <w:r w:rsidRPr="00AB50C6">
              <w:rPr>
                <w:rFonts w:ascii="Optima" w:eastAsiaTheme="minorHAnsi" w:hAnsi="Optima" w:cs="Arial"/>
                <w:b/>
                <w:color w:val="000000" w:themeColor="text1"/>
                <w:spacing w:val="-3"/>
                <w:sz w:val="22"/>
                <w:szCs w:val="22"/>
                <w:u w:val="single"/>
                <w:lang w:val="es-ES" w:eastAsia="en-US"/>
              </w:rPr>
              <w:t>:</w:t>
            </w:r>
            <w:r w:rsidRPr="00AB50C6">
              <w:rPr>
                <w:rFonts w:ascii="Optima" w:eastAsiaTheme="minorHAnsi" w:hAnsi="Optima" w:cs="Arial"/>
                <w:color w:val="000000" w:themeColor="text1"/>
                <w:spacing w:val="-3"/>
                <w:sz w:val="22"/>
                <w:szCs w:val="22"/>
                <w:lang w:val="es-ES" w:eastAsia="en-US"/>
              </w:rPr>
              <w:t xml:space="preserve"> Proposición  económica de la hora de técnico de la bolsa económica ante imprevistos</w:t>
            </w:r>
          </w:p>
        </w:tc>
        <w:tc>
          <w:tcPr>
            <w:tcW w:w="2126" w:type="dxa"/>
            <w:gridSpan w:val="2"/>
            <w:shd w:val="clear" w:color="auto" w:fill="E7E6E6" w:themeFill="background2"/>
            <w:vAlign w:val="center"/>
          </w:tcPr>
          <w:p w:rsidR="00B64DAA" w:rsidRPr="006A2A45" w:rsidRDefault="00B64DAA" w:rsidP="00282D78">
            <w:pPr>
              <w:tabs>
                <w:tab w:val="left" w:pos="7560"/>
              </w:tabs>
              <w:contextualSpacing/>
              <w:jc w:val="center"/>
              <w:rPr>
                <w:rFonts w:ascii="Optima" w:eastAsiaTheme="minorHAnsi" w:hAnsi="Optima" w:cs="Arial"/>
                <w:b/>
                <w:color w:val="000000" w:themeColor="text1"/>
                <w:spacing w:val="-3"/>
                <w:sz w:val="22"/>
                <w:szCs w:val="22"/>
                <w:lang w:val="es-ES" w:eastAsia="en-US"/>
              </w:rPr>
            </w:pPr>
            <w:r>
              <w:rPr>
                <w:rFonts w:ascii="Optima" w:eastAsiaTheme="minorHAnsi" w:hAnsi="Optima" w:cs="Arial"/>
                <w:b/>
                <w:color w:val="000000" w:themeColor="text1"/>
                <w:spacing w:val="-3"/>
                <w:sz w:val="22"/>
                <w:szCs w:val="22"/>
                <w:lang w:val="es-ES" w:eastAsia="en-US"/>
              </w:rPr>
              <w:t>1 hora</w:t>
            </w:r>
          </w:p>
        </w:tc>
        <w:tc>
          <w:tcPr>
            <w:tcW w:w="1701" w:type="dxa"/>
            <w:gridSpan w:val="2"/>
            <w:shd w:val="clear" w:color="auto" w:fill="FFFFFF" w:themeFill="background1"/>
            <w:vAlign w:val="center"/>
          </w:tcPr>
          <w:p w:rsidR="00B64DAA" w:rsidRPr="006A2A45" w:rsidRDefault="00EB06FB" w:rsidP="00282D78">
            <w:pPr>
              <w:tabs>
                <w:tab w:val="left" w:pos="7560"/>
              </w:tabs>
              <w:contextualSpacing/>
              <w:jc w:val="center"/>
              <w:rPr>
                <w:rFonts w:ascii="Optima" w:hAnsi="Optima" w:cs="TT273t00"/>
                <w:caps/>
                <w:color w:val="000000" w:themeColor="text1"/>
                <w:sz w:val="22"/>
                <w:szCs w:val="22"/>
                <w:lang w:val="es-ES"/>
              </w:rPr>
            </w:pPr>
            <w:r>
              <w:rPr>
                <w:rFonts w:ascii="Optima" w:hAnsi="Optima" w:cs="TT273t00"/>
                <w:caps/>
                <w:color w:val="000000" w:themeColor="text1"/>
                <w:sz w:val="22"/>
                <w:szCs w:val="22"/>
                <w:lang w:val="es-ES"/>
              </w:rPr>
              <w:t>55,00€</w:t>
            </w:r>
          </w:p>
        </w:tc>
        <w:tc>
          <w:tcPr>
            <w:tcW w:w="1985" w:type="dxa"/>
            <w:gridSpan w:val="2"/>
            <w:shd w:val="clear" w:color="auto" w:fill="E7E6E6" w:themeFill="background2"/>
            <w:vAlign w:val="center"/>
          </w:tcPr>
          <w:p w:rsidR="00B64DAA" w:rsidRPr="00B8032F" w:rsidRDefault="00B64DAA" w:rsidP="00282D78">
            <w:pPr>
              <w:tabs>
                <w:tab w:val="left" w:pos="7560"/>
              </w:tabs>
              <w:contextualSpacing/>
              <w:jc w:val="center"/>
              <w:rPr>
                <w:rFonts w:ascii="Optima" w:hAnsi="Optima" w:cs="TT273t00"/>
                <w:b/>
                <w:caps/>
                <w:color w:val="000000" w:themeColor="text1"/>
                <w:sz w:val="22"/>
                <w:szCs w:val="22"/>
                <w:lang w:val="es-ES"/>
              </w:rPr>
            </w:pPr>
            <w:r w:rsidRPr="00B8032F">
              <w:rPr>
                <w:rFonts w:ascii="Optima" w:hAnsi="Optima" w:cs="TT273t00"/>
                <w:b/>
                <w:caps/>
                <w:color w:val="000000" w:themeColor="text1"/>
                <w:sz w:val="22"/>
                <w:szCs w:val="22"/>
                <w:lang w:val="es-ES"/>
              </w:rPr>
              <w:t>NO RELLENAR</w:t>
            </w:r>
          </w:p>
        </w:tc>
      </w:tr>
      <w:tr w:rsidR="00B64DAA" w:rsidRPr="006A2A45" w:rsidTr="004723F3">
        <w:trPr>
          <w:trHeight w:val="1112"/>
          <w:jc w:val="center"/>
        </w:trPr>
        <w:tc>
          <w:tcPr>
            <w:tcW w:w="6232" w:type="dxa"/>
            <w:gridSpan w:val="4"/>
            <w:shd w:val="clear" w:color="auto" w:fill="E7E6E6" w:themeFill="background2"/>
            <w:vAlign w:val="center"/>
          </w:tcPr>
          <w:p w:rsidR="00B64DAA" w:rsidRDefault="00B64DAA" w:rsidP="00282D78">
            <w:pPr>
              <w:tabs>
                <w:tab w:val="left" w:pos="7560"/>
              </w:tabs>
              <w:contextualSpacing/>
              <w:rPr>
                <w:rFonts w:ascii="Optima" w:eastAsiaTheme="minorHAnsi" w:hAnsi="Optima" w:cs="Arial"/>
                <w:b/>
                <w:color w:val="000000" w:themeColor="text1"/>
                <w:spacing w:val="-3"/>
                <w:sz w:val="22"/>
                <w:szCs w:val="22"/>
                <w:lang w:val="es-ES" w:eastAsia="en-US"/>
              </w:rPr>
            </w:pPr>
            <w:r w:rsidRPr="00B8032F">
              <w:rPr>
                <w:rFonts w:ascii="Optima" w:eastAsiaTheme="minorHAnsi" w:hAnsi="Optima" w:cs="Arial"/>
                <w:b/>
                <w:color w:val="000000" w:themeColor="text1"/>
                <w:spacing w:val="-3"/>
                <w:sz w:val="22"/>
                <w:szCs w:val="22"/>
                <w:lang w:val="es-ES" w:eastAsia="en-US"/>
              </w:rPr>
              <w:t>IMPORTE TOTAL DEL CONTRATO SIN IGIC</w:t>
            </w:r>
          </w:p>
        </w:tc>
        <w:tc>
          <w:tcPr>
            <w:tcW w:w="1701" w:type="dxa"/>
            <w:gridSpan w:val="2"/>
            <w:shd w:val="clear" w:color="auto" w:fill="E7E6E6" w:themeFill="background2"/>
            <w:vAlign w:val="center"/>
          </w:tcPr>
          <w:p w:rsidR="00B64DAA" w:rsidRPr="006A2A45" w:rsidRDefault="00B64DAA" w:rsidP="00282D78">
            <w:pPr>
              <w:tabs>
                <w:tab w:val="left" w:pos="7560"/>
              </w:tabs>
              <w:contextualSpacing/>
              <w:jc w:val="center"/>
              <w:rPr>
                <w:rFonts w:ascii="Optima" w:hAnsi="Optima" w:cs="TT273t00"/>
                <w:caps/>
                <w:color w:val="000000" w:themeColor="text1"/>
                <w:sz w:val="22"/>
                <w:szCs w:val="22"/>
                <w:lang w:val="es-ES"/>
              </w:rPr>
            </w:pPr>
          </w:p>
        </w:tc>
        <w:tc>
          <w:tcPr>
            <w:tcW w:w="1985" w:type="dxa"/>
            <w:gridSpan w:val="2"/>
            <w:shd w:val="clear" w:color="auto" w:fill="E7E6E6" w:themeFill="background2"/>
            <w:vAlign w:val="center"/>
          </w:tcPr>
          <w:p w:rsidR="00B64DAA" w:rsidRPr="006A2A45" w:rsidRDefault="00EB06FB" w:rsidP="00282D78">
            <w:pPr>
              <w:tabs>
                <w:tab w:val="left" w:pos="7560"/>
              </w:tabs>
              <w:contextualSpacing/>
              <w:jc w:val="center"/>
              <w:rPr>
                <w:rFonts w:ascii="Optima" w:hAnsi="Optima" w:cs="TT273t00"/>
                <w:caps/>
                <w:color w:val="000000" w:themeColor="text1"/>
                <w:sz w:val="22"/>
                <w:szCs w:val="22"/>
                <w:lang w:val="es-ES"/>
              </w:rPr>
            </w:pPr>
            <w:r>
              <w:rPr>
                <w:rFonts w:ascii="Optima" w:hAnsi="Optima" w:cs="TT273t00"/>
                <w:caps/>
                <w:color w:val="000000" w:themeColor="text1"/>
                <w:sz w:val="22"/>
                <w:szCs w:val="22"/>
                <w:lang w:val="es-ES"/>
              </w:rPr>
              <w:t>27.005,10€</w:t>
            </w:r>
          </w:p>
        </w:tc>
      </w:tr>
    </w:tbl>
    <w:p w:rsidR="00471FD0" w:rsidRDefault="00471FD0" w:rsidP="00282D78">
      <w:pPr>
        <w:jc w:val="both"/>
        <w:rPr>
          <w:rFonts w:ascii="Optima" w:hAnsi="Optima" w:cs="Arial"/>
          <w:szCs w:val="24"/>
          <w:lang w:val="es-ES"/>
        </w:rPr>
      </w:pPr>
    </w:p>
    <w:p w:rsidR="00471FD0" w:rsidRPr="00B8032F" w:rsidRDefault="00471FD0" w:rsidP="00282D78">
      <w:pPr>
        <w:jc w:val="both"/>
        <w:rPr>
          <w:rFonts w:ascii="Optima" w:hAnsi="Optima" w:cs="Arial"/>
          <w:b/>
          <w:bCs/>
          <w:color w:val="FF0000"/>
          <w:szCs w:val="24"/>
          <w:u w:val="single"/>
        </w:rPr>
      </w:pPr>
    </w:p>
    <w:p w:rsidR="00471FD0" w:rsidRPr="00B8032F" w:rsidRDefault="00471FD0" w:rsidP="00282D78">
      <w:pPr>
        <w:autoSpaceDE w:val="0"/>
        <w:autoSpaceDN w:val="0"/>
        <w:adjustRightInd w:val="0"/>
        <w:ind w:firstLine="708"/>
        <w:jc w:val="both"/>
        <w:rPr>
          <w:rFonts w:ascii="Optima" w:hAnsi="Optima" w:cs="Arial"/>
          <w:szCs w:val="24"/>
          <w:lang w:val="es-ES"/>
        </w:rPr>
      </w:pPr>
      <w:r w:rsidRPr="00B8032F">
        <w:rPr>
          <w:rFonts w:ascii="Optima" w:hAnsi="Optima" w:cs="Arial"/>
          <w:szCs w:val="24"/>
          <w:lang w:val="es-ES"/>
        </w:rPr>
        <w:t>Tras el Acto se procede de conformidad con lo establecido en el art 159.4º de la LCSP:</w:t>
      </w:r>
    </w:p>
    <w:p w:rsidR="00471FD0" w:rsidRPr="00B8032F" w:rsidRDefault="00471FD0" w:rsidP="00282D78">
      <w:pPr>
        <w:autoSpaceDE w:val="0"/>
        <w:autoSpaceDN w:val="0"/>
        <w:adjustRightInd w:val="0"/>
        <w:ind w:firstLine="426"/>
        <w:jc w:val="both"/>
        <w:rPr>
          <w:rFonts w:ascii="Optima" w:hAnsi="Optima" w:cs="Arial"/>
          <w:szCs w:val="24"/>
          <w:lang w:val="es-ES"/>
        </w:rPr>
      </w:pPr>
    </w:p>
    <w:p w:rsidR="00471FD0" w:rsidRPr="00B8032F"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B8032F">
        <w:rPr>
          <w:rFonts w:ascii="Optima" w:hAnsi="Optima" w:cs="Arial"/>
          <w:szCs w:val="24"/>
          <w:lang w:val="es-ES"/>
        </w:rPr>
        <w:t>Exclusión de las ofertas que no cumplan el PCAP, evaluar y clasificar las ofertas</w:t>
      </w:r>
    </w:p>
    <w:p w:rsidR="00471FD0" w:rsidRPr="00B8032F"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B8032F">
        <w:rPr>
          <w:rFonts w:ascii="Optima" w:hAnsi="Optima" w:cs="Arial"/>
          <w:szCs w:val="24"/>
          <w:lang w:val="es-ES"/>
        </w:rPr>
        <w:t>Realizar la propuesta de adjudicación</w:t>
      </w:r>
    </w:p>
    <w:p w:rsidR="00471FD0" w:rsidRPr="00B8032F"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B8032F">
        <w:rPr>
          <w:rFonts w:ascii="Optima" w:hAnsi="Optima" w:cs="Arial"/>
          <w:szCs w:val="24"/>
          <w:lang w:val="es-ES"/>
        </w:rPr>
        <w:t>Comprobación en el ROLECE</w:t>
      </w:r>
    </w:p>
    <w:p w:rsidR="00471FD0" w:rsidRPr="00B8032F" w:rsidRDefault="00471FD0" w:rsidP="00282D78">
      <w:pPr>
        <w:pStyle w:val="Prrafodelista"/>
        <w:numPr>
          <w:ilvl w:val="0"/>
          <w:numId w:val="7"/>
        </w:numPr>
        <w:autoSpaceDE w:val="0"/>
        <w:autoSpaceDN w:val="0"/>
        <w:adjustRightInd w:val="0"/>
        <w:jc w:val="both"/>
        <w:rPr>
          <w:rFonts w:ascii="Optima" w:hAnsi="Optima" w:cs="Arial"/>
          <w:szCs w:val="24"/>
          <w:lang w:val="es-ES"/>
        </w:rPr>
      </w:pPr>
      <w:r w:rsidRPr="00B8032F">
        <w:rPr>
          <w:rFonts w:ascii="Optima" w:hAnsi="Optima" w:cs="Arial"/>
          <w:szCs w:val="24"/>
          <w:lang w:val="es-ES"/>
        </w:rPr>
        <w:t xml:space="preserve">Requerimiento a la empresa que ha obtenido la mejor puntuación </w:t>
      </w:r>
    </w:p>
    <w:p w:rsidR="00471FD0" w:rsidRPr="00B8032F" w:rsidRDefault="00471FD0" w:rsidP="00282D78">
      <w:pPr>
        <w:autoSpaceDE w:val="0"/>
        <w:autoSpaceDN w:val="0"/>
        <w:adjustRightInd w:val="0"/>
        <w:jc w:val="both"/>
        <w:rPr>
          <w:rFonts w:ascii="Optima" w:hAnsi="Optima" w:cs="Arial"/>
          <w:szCs w:val="24"/>
          <w:lang w:val="es-ES"/>
        </w:rPr>
      </w:pPr>
    </w:p>
    <w:p w:rsidR="00471FD0" w:rsidRPr="00B8032F" w:rsidRDefault="00471FD0" w:rsidP="00282D78">
      <w:pPr>
        <w:autoSpaceDE w:val="0"/>
        <w:autoSpaceDN w:val="0"/>
        <w:adjustRightInd w:val="0"/>
        <w:ind w:firstLine="708"/>
        <w:jc w:val="both"/>
        <w:rPr>
          <w:rFonts w:ascii="Optima" w:hAnsi="Optima" w:cs="Arial"/>
          <w:b/>
          <w:color w:val="FF0000"/>
          <w:szCs w:val="24"/>
          <w:lang w:val="es-ES"/>
        </w:rPr>
      </w:pPr>
      <w:r w:rsidRPr="00B8032F">
        <w:rPr>
          <w:rFonts w:ascii="Optima" w:hAnsi="Optima" w:cs="Arial"/>
          <w:szCs w:val="24"/>
          <w:lang w:val="es-ES"/>
        </w:rPr>
        <w:t xml:space="preserve">Se realiza por el Técnico del Servicio Promotor la valoración de la mismas a los efectos de las posibles bajas anormales, </w:t>
      </w:r>
      <w:r w:rsidRPr="00B8032F">
        <w:rPr>
          <w:rFonts w:ascii="Optima" w:hAnsi="Optima" w:cs="Arial"/>
          <w:i/>
          <w:szCs w:val="24"/>
          <w:lang w:val="es-ES"/>
        </w:rPr>
        <w:t>(el informe técnico se incorporará al expediente electrónico)</w:t>
      </w:r>
      <w:r w:rsidRPr="00B8032F">
        <w:rPr>
          <w:rFonts w:ascii="Optima" w:hAnsi="Optima" w:cs="Arial"/>
          <w:szCs w:val="24"/>
          <w:lang w:val="es-ES"/>
        </w:rPr>
        <w:t xml:space="preserve">, </w:t>
      </w:r>
      <w:r w:rsidRPr="00EB06FB">
        <w:rPr>
          <w:rFonts w:ascii="Optima" w:hAnsi="Optima" w:cs="Arial"/>
          <w:b/>
          <w:szCs w:val="24"/>
          <w:u w:val="single"/>
          <w:lang w:val="es-ES"/>
        </w:rPr>
        <w:t>manifestándose en el acto que ninguna de las ofertas está incursa en baja desproporcionada</w:t>
      </w:r>
      <w:r w:rsidR="00EB06FB">
        <w:rPr>
          <w:rFonts w:ascii="Optima" w:hAnsi="Optima" w:cs="Arial"/>
          <w:b/>
          <w:szCs w:val="24"/>
          <w:u w:val="single"/>
          <w:lang w:val="es-ES"/>
        </w:rPr>
        <w:t>.</w:t>
      </w:r>
    </w:p>
    <w:p w:rsidR="00471FD0" w:rsidRPr="00060307" w:rsidRDefault="00471FD0" w:rsidP="00282D78">
      <w:pPr>
        <w:autoSpaceDE w:val="0"/>
        <w:autoSpaceDN w:val="0"/>
        <w:adjustRightInd w:val="0"/>
        <w:jc w:val="both"/>
        <w:rPr>
          <w:rFonts w:ascii="Optima" w:hAnsi="Optima" w:cs="Arial"/>
          <w:szCs w:val="24"/>
          <w:highlight w:val="yellow"/>
          <w:lang w:val="es-ES"/>
        </w:rPr>
      </w:pPr>
    </w:p>
    <w:tbl>
      <w:tblPr>
        <w:tblStyle w:val="Tablaconcuadrcula"/>
        <w:tblW w:w="0" w:type="auto"/>
        <w:tblLook w:val="04A0"/>
      </w:tblPr>
      <w:tblGrid>
        <w:gridCol w:w="3078"/>
        <w:gridCol w:w="5928"/>
      </w:tblGrid>
      <w:tr w:rsidR="00471FD0" w:rsidRPr="00B8032F" w:rsidTr="00FB5FAD">
        <w:trPr>
          <w:trHeight w:val="70"/>
        </w:trPr>
        <w:tc>
          <w:tcPr>
            <w:tcW w:w="3078" w:type="dxa"/>
            <w:shd w:val="clear" w:color="auto" w:fill="BFBFBF" w:themeFill="background1" w:themeFillShade="BF"/>
          </w:tcPr>
          <w:p w:rsidR="00471FD0" w:rsidRPr="00B8032F" w:rsidRDefault="00471FD0" w:rsidP="00282D78">
            <w:pPr>
              <w:autoSpaceDE w:val="0"/>
              <w:autoSpaceDN w:val="0"/>
              <w:adjustRightInd w:val="0"/>
              <w:jc w:val="center"/>
              <w:rPr>
                <w:rFonts w:ascii="Optima" w:hAnsi="Optima" w:cs="Arial"/>
                <w:b/>
                <w:szCs w:val="24"/>
                <w:lang w:val="es-ES"/>
              </w:rPr>
            </w:pPr>
            <w:r w:rsidRPr="00B8032F">
              <w:rPr>
                <w:rFonts w:ascii="Optima" w:hAnsi="Optima" w:cs="Arial"/>
                <w:b/>
                <w:szCs w:val="24"/>
                <w:lang w:val="es-ES"/>
              </w:rPr>
              <w:t>ORDEN</w:t>
            </w:r>
          </w:p>
        </w:tc>
        <w:tc>
          <w:tcPr>
            <w:tcW w:w="5928" w:type="dxa"/>
            <w:shd w:val="clear" w:color="auto" w:fill="BFBFBF" w:themeFill="background1" w:themeFillShade="BF"/>
          </w:tcPr>
          <w:p w:rsidR="00471FD0" w:rsidRPr="00B8032F" w:rsidRDefault="00471FD0" w:rsidP="00282D78">
            <w:pPr>
              <w:autoSpaceDE w:val="0"/>
              <w:autoSpaceDN w:val="0"/>
              <w:adjustRightInd w:val="0"/>
              <w:jc w:val="center"/>
              <w:rPr>
                <w:rFonts w:ascii="Optima" w:hAnsi="Optima" w:cs="Arial"/>
                <w:b/>
                <w:szCs w:val="24"/>
                <w:lang w:val="es-ES"/>
              </w:rPr>
            </w:pPr>
            <w:r w:rsidRPr="00B8032F">
              <w:rPr>
                <w:rFonts w:ascii="Optima" w:hAnsi="Optima" w:cs="Arial"/>
                <w:b/>
                <w:szCs w:val="24"/>
                <w:lang w:val="es-ES"/>
              </w:rPr>
              <w:t>LICITADOR</w:t>
            </w:r>
          </w:p>
        </w:tc>
      </w:tr>
      <w:tr w:rsidR="00471FD0" w:rsidRPr="00B8032F" w:rsidTr="00FB5FAD">
        <w:tc>
          <w:tcPr>
            <w:tcW w:w="3078" w:type="dxa"/>
            <w:shd w:val="clear" w:color="auto" w:fill="E7E6E6" w:themeFill="background2"/>
          </w:tcPr>
          <w:p w:rsidR="00471FD0" w:rsidRPr="00B8032F" w:rsidRDefault="00471FD0" w:rsidP="00282D78">
            <w:pPr>
              <w:autoSpaceDE w:val="0"/>
              <w:autoSpaceDN w:val="0"/>
              <w:adjustRightInd w:val="0"/>
              <w:jc w:val="center"/>
              <w:rPr>
                <w:rFonts w:ascii="Optima" w:hAnsi="Optima" w:cs="Arial"/>
                <w:b/>
                <w:szCs w:val="24"/>
                <w:lang w:val="es-ES"/>
              </w:rPr>
            </w:pPr>
            <w:r w:rsidRPr="00B8032F">
              <w:rPr>
                <w:rFonts w:ascii="Optima" w:hAnsi="Optima" w:cs="Arial"/>
                <w:b/>
                <w:szCs w:val="24"/>
                <w:lang w:val="es-ES"/>
              </w:rPr>
              <w:t>1</w:t>
            </w:r>
          </w:p>
        </w:tc>
        <w:tc>
          <w:tcPr>
            <w:tcW w:w="5928" w:type="dxa"/>
            <w:shd w:val="clear" w:color="auto" w:fill="E7E6E6" w:themeFill="background2"/>
          </w:tcPr>
          <w:p w:rsidR="00471FD0" w:rsidRPr="00B8032F" w:rsidRDefault="00CC2F19" w:rsidP="00282D78">
            <w:pPr>
              <w:autoSpaceDE w:val="0"/>
              <w:autoSpaceDN w:val="0"/>
              <w:adjustRightInd w:val="0"/>
              <w:jc w:val="center"/>
              <w:rPr>
                <w:rFonts w:ascii="Optima" w:hAnsi="Optima" w:cs="Arial"/>
                <w:b/>
                <w:sz w:val="20"/>
                <w:lang w:val="es-ES"/>
              </w:rPr>
            </w:pPr>
            <w:r>
              <w:rPr>
                <w:rFonts w:ascii="Optima" w:hAnsi="Optima" w:cs="Arial"/>
                <w:szCs w:val="24"/>
              </w:rPr>
              <w:t>VELORCIOS,</w:t>
            </w:r>
            <w:r w:rsidR="00282D78">
              <w:rPr>
                <w:rFonts w:ascii="Optima" w:hAnsi="Optima" w:cs="Arial"/>
                <w:szCs w:val="24"/>
              </w:rPr>
              <w:t xml:space="preserve"> </w:t>
            </w:r>
            <w:r>
              <w:rPr>
                <w:rFonts w:ascii="Optima" w:hAnsi="Optima" w:cs="Arial"/>
                <w:szCs w:val="24"/>
              </w:rPr>
              <w:t>S.L</w:t>
            </w:r>
          </w:p>
        </w:tc>
      </w:tr>
    </w:tbl>
    <w:p w:rsidR="00471FD0" w:rsidRPr="00B8032F" w:rsidRDefault="00471FD0" w:rsidP="00282D78">
      <w:pPr>
        <w:autoSpaceDE w:val="0"/>
        <w:autoSpaceDN w:val="0"/>
        <w:adjustRightInd w:val="0"/>
        <w:jc w:val="both"/>
        <w:rPr>
          <w:rFonts w:ascii="Optima" w:hAnsi="Optima" w:cs="Arial"/>
          <w:szCs w:val="24"/>
        </w:rPr>
      </w:pPr>
    </w:p>
    <w:p w:rsidR="00471FD0" w:rsidRPr="00B8032F" w:rsidRDefault="00471FD0" w:rsidP="00282D78">
      <w:pPr>
        <w:ind w:firstLine="709"/>
        <w:jc w:val="both"/>
        <w:rPr>
          <w:rFonts w:ascii="Optima" w:hAnsi="Optima" w:cs="Arial"/>
          <w:szCs w:val="24"/>
        </w:rPr>
      </w:pPr>
      <w:r w:rsidRPr="00B8032F">
        <w:rPr>
          <w:rFonts w:ascii="Optima" w:hAnsi="Optima" w:cs="Arial"/>
          <w:szCs w:val="24"/>
        </w:rPr>
        <w:t xml:space="preserve">Por todo ello la Mesa de Contratación </w:t>
      </w:r>
      <w:r w:rsidRPr="00B8032F">
        <w:rPr>
          <w:rFonts w:ascii="Optima" w:hAnsi="Optima" w:cs="Arial"/>
          <w:b/>
          <w:caps/>
          <w:szCs w:val="24"/>
        </w:rPr>
        <w:t>ACUERDA por unanimidad proponer la adjudicación</w:t>
      </w:r>
      <w:r w:rsidRPr="00B8032F">
        <w:rPr>
          <w:rFonts w:ascii="Optima" w:hAnsi="Optima" w:cs="Arial"/>
          <w:szCs w:val="24"/>
        </w:rPr>
        <w:t xml:space="preserve"> del contrato de referencia, en el mismo sentido informado a la </w:t>
      </w:r>
      <w:r w:rsidR="00EB06FB">
        <w:rPr>
          <w:rFonts w:ascii="Optima" w:hAnsi="Optima" w:cs="Arial"/>
          <w:szCs w:val="24"/>
        </w:rPr>
        <w:t xml:space="preserve">entidad </w:t>
      </w:r>
      <w:r w:rsidR="00282D78">
        <w:rPr>
          <w:rFonts w:ascii="Optima" w:hAnsi="Optima" w:cs="Arial"/>
          <w:b/>
          <w:szCs w:val="24"/>
        </w:rPr>
        <w:t xml:space="preserve">VELORCIOS </w:t>
      </w:r>
      <w:r w:rsidR="00EB06FB" w:rsidRPr="00282D78">
        <w:rPr>
          <w:rFonts w:ascii="Optima" w:hAnsi="Optima" w:cs="Arial"/>
          <w:b/>
          <w:szCs w:val="24"/>
        </w:rPr>
        <w:t>S.L.</w:t>
      </w:r>
      <w:r w:rsidR="00282D78" w:rsidRPr="00282D78">
        <w:rPr>
          <w:rFonts w:ascii="Optima" w:hAnsi="Optima" w:cs="Arial"/>
          <w:b/>
          <w:szCs w:val="24"/>
        </w:rPr>
        <w:t xml:space="preserve"> con NIF </w:t>
      </w:r>
      <w:r w:rsidR="00282D78" w:rsidRPr="00282D78">
        <w:rPr>
          <w:rFonts w:ascii="Optima" w:hAnsi="Optima" w:cs="TT277t00"/>
          <w:b/>
          <w:szCs w:val="24"/>
          <w:lang w:val="es-ES"/>
        </w:rPr>
        <w:t>B35736321</w:t>
      </w:r>
      <w:r w:rsidRPr="00B8032F">
        <w:rPr>
          <w:rFonts w:ascii="Optima" w:hAnsi="Optima" w:cs="Optima"/>
          <w:i/>
          <w:color w:val="000000"/>
          <w:szCs w:val="24"/>
          <w:lang w:val="es-ES"/>
        </w:rPr>
        <w:t xml:space="preserve"> </w:t>
      </w:r>
      <w:r w:rsidRPr="00B8032F">
        <w:rPr>
          <w:rFonts w:ascii="Optima" w:hAnsi="Optima" w:cs="Arial"/>
          <w:szCs w:val="24"/>
        </w:rPr>
        <w:t>por</w:t>
      </w:r>
      <w:r w:rsidRPr="00B8032F">
        <w:rPr>
          <w:rFonts w:ascii="Optima" w:hAnsi="Optima" w:cs="Arial"/>
          <w:color w:val="FF0000"/>
          <w:szCs w:val="24"/>
        </w:rPr>
        <w:t xml:space="preserve"> </w:t>
      </w:r>
      <w:r w:rsidRPr="00B8032F">
        <w:rPr>
          <w:rFonts w:ascii="Optima" w:hAnsi="Optima" w:cs="Arial"/>
          <w:szCs w:val="24"/>
        </w:rPr>
        <w:t>un</w:t>
      </w:r>
      <w:r w:rsidRPr="00B8032F">
        <w:rPr>
          <w:rFonts w:ascii="Optima" w:hAnsi="Optima" w:cs="Arial"/>
          <w:color w:val="FF0000"/>
          <w:szCs w:val="24"/>
        </w:rPr>
        <w:t xml:space="preserve"> </w:t>
      </w:r>
      <w:r w:rsidRPr="00B8032F">
        <w:rPr>
          <w:rFonts w:ascii="Optima" w:hAnsi="Optima" w:cs="ArialMT"/>
          <w:b/>
          <w:szCs w:val="24"/>
          <w:u w:val="single"/>
          <w:lang w:val="es-ES"/>
        </w:rPr>
        <w:t>Importe neto</w:t>
      </w:r>
      <w:r w:rsidR="00EB06FB">
        <w:rPr>
          <w:rFonts w:ascii="Optima" w:hAnsi="Optima" w:cs="ArialMT"/>
          <w:b/>
          <w:szCs w:val="24"/>
          <w:u w:val="single"/>
          <w:lang w:val="es-ES"/>
        </w:rPr>
        <w:t xml:space="preserve"> </w:t>
      </w:r>
      <w:r w:rsidR="00EB06FB" w:rsidRPr="00282D78">
        <w:rPr>
          <w:rFonts w:ascii="Optima" w:hAnsi="Optima" w:cs="ArialMT"/>
          <w:b/>
          <w:szCs w:val="24"/>
          <w:u w:val="single"/>
          <w:lang w:val="es-ES"/>
        </w:rPr>
        <w:lastRenderedPageBreak/>
        <w:t>máximo</w:t>
      </w:r>
      <w:r w:rsidR="00282D78">
        <w:rPr>
          <w:rFonts w:ascii="Optima" w:hAnsi="Optima" w:cs="ArialMT"/>
          <w:b/>
          <w:szCs w:val="24"/>
          <w:lang w:val="es-ES"/>
        </w:rPr>
        <w:t xml:space="preserve"> de</w:t>
      </w:r>
      <w:r w:rsidRPr="00282D78">
        <w:rPr>
          <w:rFonts w:ascii="Optima" w:hAnsi="Optima" w:cs="ArialMT"/>
          <w:b/>
          <w:szCs w:val="24"/>
          <w:lang w:val="es-ES"/>
        </w:rPr>
        <w:t xml:space="preserve"> </w:t>
      </w:r>
      <w:r w:rsidR="00D675AD" w:rsidRPr="00282D78">
        <w:rPr>
          <w:rFonts w:ascii="Optima" w:hAnsi="Optima" w:cs="ArialMT"/>
          <w:b/>
          <w:szCs w:val="24"/>
          <w:lang w:val="es-ES"/>
        </w:rPr>
        <w:t>29.400,00</w:t>
      </w:r>
      <w:r w:rsidRPr="00282D78">
        <w:rPr>
          <w:rFonts w:ascii="Optima" w:hAnsi="Optima" w:cs="ArialMT"/>
          <w:b/>
          <w:szCs w:val="24"/>
          <w:lang w:val="es-ES"/>
        </w:rPr>
        <w:t xml:space="preserve"> </w:t>
      </w:r>
      <w:r w:rsidRPr="00282D78">
        <w:rPr>
          <w:rFonts w:ascii="Times New Roman" w:hAnsi="Times New Roman"/>
          <w:b/>
          <w:szCs w:val="24"/>
        </w:rPr>
        <w:t>€</w:t>
      </w:r>
      <w:r w:rsidRPr="00B8032F">
        <w:rPr>
          <w:rFonts w:ascii="Optima" w:hAnsi="Optima" w:cs="Arial"/>
          <w:szCs w:val="24"/>
        </w:rPr>
        <w:t xml:space="preserve"> </w:t>
      </w:r>
      <w:r w:rsidRPr="00B8032F">
        <w:rPr>
          <w:rFonts w:ascii="Optima" w:hAnsi="Optima" w:cs="Arial"/>
          <w:b/>
          <w:szCs w:val="24"/>
        </w:rPr>
        <w:t>e IGIC</w:t>
      </w:r>
      <w:r w:rsidR="00D675AD">
        <w:rPr>
          <w:rFonts w:ascii="Optima" w:hAnsi="Optima" w:cs="Arial"/>
          <w:b/>
          <w:szCs w:val="24"/>
        </w:rPr>
        <w:t xml:space="preserve"> máximo</w:t>
      </w:r>
      <w:r w:rsidRPr="00B8032F">
        <w:rPr>
          <w:rFonts w:ascii="Optima" w:hAnsi="Optima" w:cs="Arial"/>
          <w:b/>
          <w:szCs w:val="24"/>
        </w:rPr>
        <w:t xml:space="preserve"> 7 % de </w:t>
      </w:r>
      <w:r w:rsidR="00D675AD">
        <w:rPr>
          <w:rFonts w:ascii="Optima" w:hAnsi="Optima" w:cs="Arial"/>
          <w:b/>
          <w:szCs w:val="24"/>
        </w:rPr>
        <w:t>2.058,00</w:t>
      </w:r>
      <w:r w:rsidRPr="00B8032F">
        <w:rPr>
          <w:rFonts w:ascii="Optima" w:hAnsi="Optima" w:cs="Arial"/>
          <w:szCs w:val="24"/>
        </w:rPr>
        <w:t xml:space="preserve">, </w:t>
      </w:r>
      <w:r w:rsidRPr="00B8032F">
        <w:rPr>
          <w:rFonts w:ascii="Optima" w:hAnsi="Optima" w:cs="Arial"/>
          <w:szCs w:val="24"/>
          <w:lang w:val="es-ES"/>
        </w:rPr>
        <w:t>así como el resto de condiciones de su oferta.</w:t>
      </w:r>
    </w:p>
    <w:p w:rsidR="00471FD0" w:rsidRPr="00B8032F" w:rsidRDefault="00471FD0" w:rsidP="00282D78">
      <w:pPr>
        <w:autoSpaceDE w:val="0"/>
        <w:autoSpaceDN w:val="0"/>
        <w:adjustRightInd w:val="0"/>
        <w:jc w:val="both"/>
        <w:rPr>
          <w:rFonts w:ascii="Optima" w:hAnsi="Optima" w:cs="TT1C9t00"/>
          <w:szCs w:val="24"/>
          <w:lang w:val="es-ES"/>
        </w:rPr>
      </w:pPr>
    </w:p>
    <w:p w:rsidR="00471FD0" w:rsidRPr="00B8032F" w:rsidRDefault="00471FD0" w:rsidP="00282D78">
      <w:pPr>
        <w:autoSpaceDE w:val="0"/>
        <w:autoSpaceDN w:val="0"/>
        <w:adjustRightInd w:val="0"/>
        <w:ind w:firstLine="708"/>
        <w:jc w:val="both"/>
        <w:rPr>
          <w:rFonts w:ascii="Optima" w:hAnsi="Optima" w:cs="Arial"/>
          <w:color w:val="000000"/>
          <w:szCs w:val="24"/>
          <w:lang w:val="es-ES"/>
        </w:rPr>
      </w:pPr>
      <w:r w:rsidRPr="00B8032F">
        <w:rPr>
          <w:rFonts w:ascii="Optima" w:hAnsi="Optima" w:cs="Arial"/>
          <w:szCs w:val="24"/>
          <w:lang w:val="es-ES"/>
        </w:rPr>
        <w:t>En virtud de lo expuesto, la Mesa de Contratación</w:t>
      </w:r>
      <w:r w:rsidRPr="00B8032F">
        <w:rPr>
          <w:rFonts w:ascii="Optima" w:hAnsi="Optima" w:cs="Arial"/>
          <w:b/>
          <w:szCs w:val="24"/>
          <w:lang w:val="es-ES"/>
        </w:rPr>
        <w:t xml:space="preserve"> comprueba en el ROLECE los datos inscritos de la licitadora, ACORDÁNDOSE REQUERIR</w:t>
      </w:r>
      <w:r w:rsidRPr="00B8032F">
        <w:rPr>
          <w:rFonts w:ascii="Optima" w:hAnsi="Optima" w:cs="Arial"/>
          <w:szCs w:val="24"/>
          <w:lang w:val="es-ES"/>
        </w:rPr>
        <w:t xml:space="preserve"> a </w:t>
      </w:r>
      <w:r w:rsidR="00282D78">
        <w:rPr>
          <w:rFonts w:ascii="Optima" w:hAnsi="Optima" w:cs="Arial"/>
          <w:b/>
          <w:szCs w:val="24"/>
          <w:lang w:val="es-ES"/>
        </w:rPr>
        <w:t xml:space="preserve">VELORCIOS </w:t>
      </w:r>
      <w:r w:rsidR="00D675AD" w:rsidRPr="00282D78">
        <w:rPr>
          <w:rFonts w:ascii="Optima" w:hAnsi="Optima" w:cs="Arial"/>
          <w:b/>
          <w:szCs w:val="24"/>
          <w:lang w:val="es-ES"/>
        </w:rPr>
        <w:t>S.L.</w:t>
      </w:r>
      <w:r w:rsidRPr="00B8032F">
        <w:rPr>
          <w:rFonts w:ascii="Optima" w:hAnsi="Optima" w:cs="TT277t00"/>
          <w:b/>
          <w:caps/>
          <w:szCs w:val="24"/>
          <w:lang w:val="es-ES"/>
        </w:rPr>
        <w:t xml:space="preserve"> </w:t>
      </w:r>
      <w:r w:rsidRPr="00B8032F">
        <w:rPr>
          <w:rFonts w:ascii="Optima" w:hAnsi="Optima" w:cs="Arial"/>
          <w:szCs w:val="24"/>
          <w:lang w:val="es-ES"/>
        </w:rPr>
        <w:t>e</w:t>
      </w:r>
      <w:r w:rsidRPr="00B8032F">
        <w:rPr>
          <w:rFonts w:ascii="Optima" w:hAnsi="Optima" w:cs="Arial"/>
          <w:color w:val="000000"/>
          <w:szCs w:val="24"/>
          <w:lang w:val="es-ES"/>
        </w:rPr>
        <w:t xml:space="preserve">n virtud de lo dispuesto en el artículo 150.2 y 159.4 de la </w:t>
      </w:r>
      <w:r w:rsidRPr="00B8032F">
        <w:rPr>
          <w:rFonts w:ascii="Optima" w:hAnsi="Optima" w:cs="Arial"/>
          <w:iCs/>
          <w:color w:val="000000"/>
          <w:szCs w:val="24"/>
          <w:lang w:val="es-ES"/>
        </w:rPr>
        <w:t>Ley 9/2017, de 8 de noviembre, de Contratos del Sector Público</w:t>
      </w:r>
      <w:r w:rsidRPr="00B8032F">
        <w:rPr>
          <w:rFonts w:ascii="Optima" w:hAnsi="Optima" w:cs="Arial"/>
          <w:color w:val="000000"/>
          <w:szCs w:val="24"/>
          <w:lang w:val="es-ES"/>
        </w:rPr>
        <w:t xml:space="preserve"> para que en plazo máximo de </w:t>
      </w:r>
      <w:r w:rsidRPr="00B8032F">
        <w:rPr>
          <w:rFonts w:ascii="Optima" w:hAnsi="Optima" w:cs="Arial"/>
          <w:b/>
          <w:szCs w:val="24"/>
          <w:lang w:val="es-ES"/>
        </w:rPr>
        <w:t>SIETE (07) DÍAS HÁBILES</w:t>
      </w:r>
      <w:r w:rsidRPr="00B8032F">
        <w:rPr>
          <w:rFonts w:ascii="Optima" w:hAnsi="Optima" w:cs="Arial"/>
          <w:color w:val="000000"/>
          <w:szCs w:val="24"/>
          <w:lang w:val="es-ES"/>
        </w:rPr>
        <w:t xml:space="preserve"> contados a partir de la recepción de la notificación efectuada </w:t>
      </w:r>
      <w:r w:rsidRPr="00B8032F">
        <w:rPr>
          <w:rFonts w:ascii="Optima" w:hAnsi="Optima" w:cs="Arial"/>
          <w:szCs w:val="24"/>
          <w:lang w:val="es-ES"/>
        </w:rPr>
        <w:t>medios electrónicos</w:t>
      </w:r>
      <w:r w:rsidRPr="00B8032F">
        <w:rPr>
          <w:rFonts w:ascii="Optima" w:hAnsi="Optima" w:cs="Arial"/>
          <w:color w:val="000000"/>
          <w:szCs w:val="24"/>
          <w:lang w:val="es-ES"/>
        </w:rPr>
        <w:t xml:space="preserve"> presenten: </w:t>
      </w:r>
    </w:p>
    <w:p w:rsidR="00471FD0" w:rsidRPr="00060307" w:rsidRDefault="00471FD0" w:rsidP="00282D78">
      <w:pPr>
        <w:jc w:val="both"/>
        <w:rPr>
          <w:rFonts w:ascii="Optima" w:hAnsi="Optima" w:cs="Arial"/>
          <w:color w:val="000000"/>
          <w:szCs w:val="24"/>
          <w:highlight w:val="yellow"/>
          <w:lang w:val="es-ES"/>
        </w:rPr>
      </w:pPr>
    </w:p>
    <w:p w:rsidR="00471FD0" w:rsidRPr="00060307" w:rsidRDefault="00471FD0" w:rsidP="00282D78">
      <w:pPr>
        <w:jc w:val="both"/>
        <w:rPr>
          <w:rFonts w:ascii="Optima" w:hAnsi="Optima" w:cs="Arial"/>
          <w:b/>
          <w:color w:val="FF0000"/>
          <w:szCs w:val="24"/>
          <w:highlight w:val="yellow"/>
        </w:rPr>
      </w:pPr>
    </w:p>
    <w:p w:rsidR="00471FD0" w:rsidRPr="00B8032F"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B8032F">
        <w:rPr>
          <w:rFonts w:ascii="Optima" w:hAnsi="Optima" w:cs="TT27Bt00"/>
          <w:b/>
          <w:szCs w:val="24"/>
          <w:u w:val="single"/>
          <w:lang w:val="es-ES"/>
        </w:rPr>
        <w:t>1) Los poderes de representación, debidamente bastanteados</w:t>
      </w:r>
      <w:r w:rsidRPr="00B8032F">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1" w:history="1">
        <w:r w:rsidRPr="00B8032F">
          <w:rPr>
            <w:rFonts w:ascii="Optima" w:hAnsi="Optima" w:cs="TT27Bt00"/>
            <w:szCs w:val="24"/>
            <w:u w:val="single"/>
            <w:lang w:val="es-ES"/>
          </w:rPr>
          <w:t>http://cabildo.grancanaria.com/-/tramite-diligencia-de-bastanteo-de-poderes-t2-0160-pa01-</w:t>
        </w:r>
      </w:hyperlink>
      <w:r w:rsidRPr="00B8032F">
        <w:rPr>
          <w:rFonts w:ascii="Optima" w:hAnsi="Optima" w:cs="TT27Bt00"/>
          <w:szCs w:val="24"/>
          <w:lang w:val="es-ES"/>
        </w:rPr>
        <w:t>.</w:t>
      </w:r>
    </w:p>
    <w:p w:rsidR="00471FD0" w:rsidRPr="00B8032F"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471FD0" w:rsidRPr="00B8032F" w:rsidRDefault="00471FD0" w:rsidP="00282D78">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B8032F">
        <w:rPr>
          <w:rFonts w:ascii="Optima" w:hAnsi="Optima" w:cs="TT27Bt00"/>
          <w:b/>
          <w:szCs w:val="24"/>
          <w:u w:val="single"/>
          <w:lang w:val="es-ES"/>
        </w:rPr>
        <w:t>2) Documentación  justificativa de hallarse al corriente</w:t>
      </w:r>
      <w:r w:rsidRPr="00B8032F">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r w:rsidRPr="00B8032F">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471FD0" w:rsidRPr="00060307" w:rsidRDefault="00471FD0" w:rsidP="00282D78">
      <w:pPr>
        <w:autoSpaceDE w:val="0"/>
        <w:autoSpaceDN w:val="0"/>
        <w:adjustRightInd w:val="0"/>
        <w:ind w:firstLine="708"/>
        <w:jc w:val="both"/>
        <w:rPr>
          <w:rFonts w:ascii="Optima" w:hAnsi="Optima" w:cs="Arial"/>
          <w:b/>
          <w:bCs/>
          <w:color w:val="FF0000"/>
          <w:szCs w:val="24"/>
          <w:highlight w:val="yellow"/>
        </w:rPr>
      </w:pPr>
    </w:p>
    <w:p w:rsidR="00471FD0" w:rsidRPr="00060307" w:rsidRDefault="00471FD0" w:rsidP="00282D78">
      <w:pPr>
        <w:jc w:val="both"/>
        <w:rPr>
          <w:rFonts w:ascii="Optima" w:hAnsi="Optima" w:cs="Arial"/>
          <w:b/>
          <w:bCs/>
          <w:color w:val="FF0000"/>
          <w:szCs w:val="24"/>
          <w:highlight w:val="yellow"/>
          <w:u w:val="single"/>
        </w:rPr>
      </w:pPr>
    </w:p>
    <w:p w:rsidR="00580DB5" w:rsidRPr="00580DB5" w:rsidRDefault="00580DB5" w:rsidP="00282D78">
      <w:pPr>
        <w:pStyle w:val="Prrafodelista"/>
        <w:keepNext/>
        <w:numPr>
          <w:ilvl w:val="0"/>
          <w:numId w:val="4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37"/>
        <w:jc w:val="both"/>
        <w:outlineLvl w:val="2"/>
        <w:rPr>
          <w:rFonts w:ascii="Optima" w:hAnsi="Optima" w:cs="Arial"/>
          <w:b/>
          <w:sz w:val="28"/>
          <w:szCs w:val="28"/>
          <w:u w:val="single"/>
        </w:rPr>
      </w:pPr>
      <w:r w:rsidRPr="00580DB5">
        <w:rPr>
          <w:rFonts w:ascii="Optima" w:hAnsi="Optima" w:cs="Arial"/>
          <w:b/>
          <w:sz w:val="28"/>
          <w:szCs w:val="28"/>
          <w:u w:val="single"/>
        </w:rPr>
        <w:t>PROCEDIMIENTO ABIERTO ARTÍCULO 156 LCSP</w:t>
      </w:r>
    </w:p>
    <w:p w:rsidR="00580DB5" w:rsidRDefault="00580DB5" w:rsidP="00282D78">
      <w:pPr>
        <w:jc w:val="both"/>
        <w:rPr>
          <w:rFonts w:ascii="Optima" w:hAnsi="Optima" w:cs="Arial"/>
          <w:color w:val="000000"/>
          <w:szCs w:val="24"/>
        </w:rPr>
      </w:pPr>
    </w:p>
    <w:p w:rsidR="00580DB5" w:rsidRPr="00D2544C" w:rsidRDefault="00580DB5" w:rsidP="00282D7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4"/>
          <w:u w:val="single"/>
        </w:rPr>
      </w:pPr>
      <w:r w:rsidRPr="00BF4E4B">
        <w:rPr>
          <w:rFonts w:ascii="Optima" w:hAnsi="Optima" w:cs="Arial"/>
          <w:b/>
          <w:color w:val="000000"/>
          <w:szCs w:val="24"/>
        </w:rPr>
        <w:t xml:space="preserve">5.1-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w:t>
      </w:r>
    </w:p>
    <w:p w:rsidR="00B3136D" w:rsidRDefault="00B3136D" w:rsidP="00282D78">
      <w:pPr>
        <w:jc w:val="both"/>
        <w:rPr>
          <w:rFonts w:ascii="Optima" w:hAnsi="Optima" w:cs="Arial"/>
          <w:b/>
          <w:sz w:val="22"/>
          <w:szCs w:val="22"/>
          <w:lang w:val="es-ES"/>
        </w:rPr>
      </w:pPr>
    </w:p>
    <w:p w:rsidR="00FB1FC3" w:rsidRPr="002F5280" w:rsidRDefault="00FB1FC3" w:rsidP="00282D78">
      <w:pPr>
        <w:ind w:left="708"/>
        <w:jc w:val="both"/>
        <w:rPr>
          <w:rFonts w:ascii="Optima" w:hAnsi="Optima" w:cs="Arial"/>
          <w:b/>
          <w:color w:val="000000"/>
          <w:szCs w:val="24"/>
        </w:rPr>
      </w:pPr>
      <w:r w:rsidRPr="002F5280">
        <w:rPr>
          <w:rFonts w:ascii="Optima" w:hAnsi="Optima" w:cs="Arial"/>
          <w:b/>
          <w:color w:val="000000"/>
          <w:szCs w:val="24"/>
        </w:rPr>
        <w:t>5.1.</w:t>
      </w:r>
      <w:r>
        <w:rPr>
          <w:rFonts w:ascii="Optima" w:hAnsi="Optima" w:cs="Arial"/>
          <w:b/>
          <w:color w:val="000000"/>
          <w:szCs w:val="24"/>
        </w:rPr>
        <w:t>1</w:t>
      </w:r>
      <w:r w:rsidRPr="002F5280">
        <w:rPr>
          <w:rFonts w:ascii="Optima" w:hAnsi="Optima" w:cs="Arial"/>
          <w:b/>
          <w:color w:val="000000"/>
          <w:szCs w:val="24"/>
        </w:rPr>
        <w:t xml:space="preserve">. Análisis de subsanación de Documentación General </w:t>
      </w:r>
    </w:p>
    <w:p w:rsidR="00FB1FC3" w:rsidRPr="002F5280" w:rsidRDefault="00FB1FC3" w:rsidP="00282D78">
      <w:pPr>
        <w:ind w:left="708"/>
        <w:jc w:val="both"/>
        <w:rPr>
          <w:rFonts w:ascii="Optima" w:hAnsi="Optima" w:cs="Arial"/>
          <w:b/>
          <w:color w:val="000000"/>
          <w:szCs w:val="24"/>
        </w:rPr>
      </w:pPr>
    </w:p>
    <w:p w:rsidR="00FB1FC3" w:rsidRPr="002F5280" w:rsidRDefault="00FB1FC3"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2F5280">
        <w:rPr>
          <w:rFonts w:ascii="Optima" w:eastAsiaTheme="minorHAnsi" w:hAnsi="Optima" w:cs="Arial"/>
          <w:b/>
          <w:color w:val="000000" w:themeColor="text1"/>
          <w:szCs w:val="24"/>
          <w:lang w:val="es-ES" w:eastAsia="en-US"/>
        </w:rPr>
        <w:t xml:space="preserve">XP1628/2021/INS </w:t>
      </w:r>
      <w:r w:rsidRPr="002F5280">
        <w:rPr>
          <w:rFonts w:ascii="Optima" w:eastAsiaTheme="minorHAnsi" w:hAnsi="Optima" w:cstheme="minorBidi"/>
          <w:szCs w:val="24"/>
          <w:lang w:val="es-ES" w:eastAsia="en-US"/>
        </w:rPr>
        <w:t xml:space="preserve">Procedimiento abierto con criterios sujetos a juicio de valor: </w:t>
      </w:r>
      <w:r w:rsidRPr="002F5280">
        <w:rPr>
          <w:rFonts w:ascii="Optima" w:eastAsiaTheme="minorHAnsi" w:hAnsi="Optima" w:cstheme="minorBidi"/>
          <w:b/>
          <w:i/>
          <w:szCs w:val="24"/>
          <w:u w:val="single"/>
          <w:lang w:val="es-ES" w:eastAsia="en-US"/>
        </w:rPr>
        <w:t>“Servicio de prevención y control de la Legionelosis en las Instalaciones de los edificios del Cabildo de Gran Canaria</w:t>
      </w:r>
      <w:r w:rsidRPr="002F5280">
        <w:rPr>
          <w:rFonts w:ascii="Optima" w:eastAsiaTheme="minorHAnsi" w:hAnsi="Optima" w:cstheme="minorBidi"/>
          <w:i/>
          <w:szCs w:val="24"/>
          <w:lang w:val="es-ES" w:eastAsia="en-US"/>
        </w:rPr>
        <w:t>”.</w:t>
      </w:r>
      <w:r w:rsidRPr="002F5280">
        <w:rPr>
          <w:rFonts w:ascii="Optima" w:eastAsiaTheme="minorHAnsi" w:hAnsi="Optima" w:cstheme="minorBidi"/>
          <w:szCs w:val="24"/>
          <w:lang w:val="es-ES" w:eastAsia="en-US"/>
        </w:rPr>
        <w:t xml:space="preserve"> Importe neto de la licitación </w:t>
      </w:r>
      <w:r w:rsidRPr="002F5280">
        <w:rPr>
          <w:rFonts w:ascii="Optima" w:eastAsiaTheme="minorHAnsi" w:hAnsi="Optima" w:cs="BahnschriftLight"/>
          <w:szCs w:val="24"/>
          <w:lang w:val="es-ES" w:eastAsia="en-US"/>
        </w:rPr>
        <w:t xml:space="preserve">74.970,00 </w:t>
      </w:r>
      <w:r w:rsidRPr="002F5280">
        <w:rPr>
          <w:rFonts w:ascii="Optima" w:eastAsiaTheme="minorHAnsi" w:hAnsi="Optima" w:cs="Arial"/>
          <w:bCs/>
          <w:szCs w:val="24"/>
          <w:lang w:val="es-ES" w:eastAsia="en-US"/>
        </w:rPr>
        <w:t>€</w:t>
      </w:r>
      <w:r w:rsidRPr="002F5280">
        <w:rPr>
          <w:rFonts w:ascii="Optima" w:eastAsiaTheme="minorHAnsi" w:hAnsi="Optima" w:cs="Helvetica-Bold"/>
          <w:bCs/>
          <w:szCs w:val="24"/>
          <w:lang w:val="es-ES" w:eastAsia="en-US"/>
        </w:rPr>
        <w:t xml:space="preserve"> e IGIC de </w:t>
      </w:r>
      <w:r w:rsidRPr="002F5280">
        <w:rPr>
          <w:rFonts w:ascii="Optima" w:eastAsiaTheme="minorHAnsi" w:hAnsi="Optima" w:cs="BahnschriftLight"/>
          <w:szCs w:val="24"/>
          <w:lang w:val="es-ES" w:eastAsia="en-US"/>
        </w:rPr>
        <w:t>5.274,90</w:t>
      </w:r>
      <w:r w:rsidRPr="002F5280">
        <w:rPr>
          <w:rFonts w:ascii="Optima" w:eastAsiaTheme="minorHAnsi" w:hAnsi="Optima" w:cs="Helvetica-Bold"/>
          <w:b/>
          <w:bCs/>
          <w:szCs w:val="24"/>
          <w:lang w:val="es-ES" w:eastAsia="en-US"/>
        </w:rPr>
        <w:t xml:space="preserve"> </w:t>
      </w:r>
      <w:r w:rsidRPr="002F5280">
        <w:rPr>
          <w:rFonts w:ascii="Optima" w:eastAsiaTheme="minorHAnsi" w:hAnsi="Optima" w:cs="Arial"/>
          <w:bCs/>
          <w:szCs w:val="24"/>
          <w:lang w:val="es-ES" w:eastAsia="en-US"/>
        </w:rPr>
        <w:t>€</w:t>
      </w:r>
      <w:r w:rsidRPr="002F5280">
        <w:rPr>
          <w:rFonts w:ascii="Optima" w:eastAsiaTheme="minorHAnsi" w:hAnsi="Optima" w:cs="Helvetica-Bold"/>
          <w:b/>
          <w:bCs/>
          <w:szCs w:val="24"/>
          <w:lang w:val="es-ES" w:eastAsia="en-US"/>
        </w:rPr>
        <w:t xml:space="preserve">. </w:t>
      </w:r>
      <w:r w:rsidRPr="002F5280">
        <w:rPr>
          <w:rFonts w:ascii="Optima" w:eastAsiaTheme="minorHAnsi" w:hAnsi="Optima" w:cs="Arial"/>
          <w:bCs/>
          <w:szCs w:val="24"/>
          <w:lang w:val="es-ES" w:eastAsia="en-US"/>
        </w:rPr>
        <w:t>Tramitación ordinaria.</w:t>
      </w:r>
      <w:r w:rsidRPr="002F5280">
        <w:rPr>
          <w:rFonts w:ascii="Optima" w:eastAsiaTheme="minorHAnsi" w:hAnsi="Optima" w:cs="Helvetica-Bold"/>
          <w:bCs/>
          <w:szCs w:val="24"/>
          <w:lang w:val="es-ES" w:eastAsia="en-US"/>
        </w:rPr>
        <w:t xml:space="preserve"> Plazo de ejecución: 24 meses</w:t>
      </w:r>
      <w:r w:rsidRPr="002F5280">
        <w:rPr>
          <w:rFonts w:ascii="Optima" w:eastAsiaTheme="minorHAnsi" w:hAnsi="Optima" w:cs="Helvetica"/>
          <w:szCs w:val="24"/>
          <w:lang w:val="es-ES" w:eastAsia="en-US"/>
        </w:rPr>
        <w:t xml:space="preserve">. </w:t>
      </w:r>
      <w:r w:rsidRPr="002F5280">
        <w:rPr>
          <w:rFonts w:ascii="Optima" w:eastAsiaTheme="minorHAnsi" w:hAnsi="Optima" w:cs="Helvetica"/>
          <w:b/>
          <w:szCs w:val="24"/>
          <w:u w:val="single"/>
          <w:lang w:val="es-ES" w:eastAsia="en-US"/>
        </w:rPr>
        <w:t>Servicio de Instalaciones.</w:t>
      </w:r>
    </w:p>
    <w:p w:rsidR="00FB1FC3" w:rsidRPr="00282D78" w:rsidRDefault="00FB1FC3" w:rsidP="00282D78">
      <w:pPr>
        <w:contextualSpacing/>
        <w:jc w:val="both"/>
        <w:rPr>
          <w:rFonts w:ascii="Optima" w:eastAsiaTheme="minorHAnsi" w:hAnsi="Optima" w:cs="Arial"/>
          <w:b/>
          <w:color w:val="FF0000"/>
          <w:szCs w:val="24"/>
          <w:lang w:val="es-ES" w:eastAsia="en-US"/>
        </w:rPr>
      </w:pPr>
    </w:p>
    <w:p w:rsidR="009D2EA2" w:rsidRDefault="00FB1FC3" w:rsidP="00282D78">
      <w:pPr>
        <w:ind w:firstLine="709"/>
        <w:jc w:val="both"/>
        <w:rPr>
          <w:rFonts w:ascii="Optima" w:hAnsi="Optima" w:cs="TT1CFt00"/>
          <w:b/>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sidRPr="00853465">
        <w:rPr>
          <w:rFonts w:ascii="Optima" w:hAnsi="Optima"/>
          <w:b/>
          <w:szCs w:val="24"/>
          <w:lang w:val="es-ES"/>
        </w:rPr>
        <w:t>01 de junio de 2022</w:t>
      </w:r>
      <w:r w:rsidRPr="00853465">
        <w:rPr>
          <w:rFonts w:ascii="Optima" w:hAnsi="Optima"/>
          <w:bCs/>
          <w:szCs w:val="24"/>
          <w:lang w:val="es-ES"/>
        </w:rPr>
        <w:t xml:space="preserve"> se</w:t>
      </w:r>
      <w:r w:rsidRPr="008C6FA6">
        <w:rPr>
          <w:rFonts w:ascii="Optima" w:hAnsi="Optima"/>
          <w:bCs/>
          <w:szCs w:val="24"/>
          <w:lang w:val="es-ES"/>
        </w:rPr>
        <w:t xml:space="preserv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 licitadora </w:t>
      </w:r>
      <w:r w:rsidRPr="00DA58A4">
        <w:rPr>
          <w:rFonts w:ascii="Optima" w:hAnsi="Optima" w:cs="TT1CFt00"/>
          <w:b/>
          <w:caps/>
          <w:szCs w:val="24"/>
          <w:lang w:val="es-ES"/>
        </w:rPr>
        <w:t>EZSA Sanidad Ambiental, S.L.</w:t>
      </w:r>
      <w:r w:rsidRPr="00853465">
        <w:rPr>
          <w:rFonts w:ascii="Optima" w:hAnsi="Optima" w:cs="TT1CFt00"/>
          <w:b/>
          <w:szCs w:val="24"/>
          <w:lang w:val="es-ES"/>
        </w:rPr>
        <w:t xml:space="preserve"> con NIF B09321928</w:t>
      </w:r>
      <w:r w:rsidR="009D2EA2">
        <w:rPr>
          <w:rFonts w:ascii="Optima" w:hAnsi="Optima" w:cs="TT1CFt00"/>
          <w:b/>
          <w:szCs w:val="24"/>
          <w:lang w:val="es-ES"/>
        </w:rPr>
        <w:t>.</w:t>
      </w:r>
    </w:p>
    <w:p w:rsidR="00282D78" w:rsidRDefault="00282D78" w:rsidP="00282D78">
      <w:pPr>
        <w:ind w:firstLine="709"/>
        <w:jc w:val="both"/>
        <w:rPr>
          <w:rFonts w:ascii="Optima" w:hAnsi="Optima"/>
          <w:bCs/>
          <w:szCs w:val="24"/>
          <w:lang w:val="es-ES"/>
        </w:rPr>
      </w:pPr>
    </w:p>
    <w:p w:rsidR="00FB1FC3" w:rsidRDefault="00FB1FC3" w:rsidP="00282D78">
      <w:pPr>
        <w:ind w:firstLine="709"/>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9D2EA2" w:rsidRPr="008225C7" w:rsidRDefault="009D2EA2" w:rsidP="00282D78">
      <w:pPr>
        <w:contextualSpacing/>
        <w:jc w:val="both"/>
        <w:rPr>
          <w:rFonts w:ascii="Optima" w:eastAsiaTheme="minorHAnsi" w:hAnsi="Optima" w:cs="Arial"/>
          <w:b/>
          <w:color w:val="FF0000"/>
          <w:szCs w:val="24"/>
          <w:lang w:val="es-ES" w:eastAsia="en-US"/>
        </w:rPr>
      </w:pPr>
    </w:p>
    <w:p w:rsidR="00FB1FC3" w:rsidRPr="002F5280" w:rsidRDefault="00FB1FC3" w:rsidP="00282D78">
      <w:pPr>
        <w:jc w:val="both"/>
        <w:rPr>
          <w:rFonts w:ascii="Optima" w:hAnsi="Optima" w:cs="Arial"/>
          <w:b/>
          <w:color w:val="000000"/>
          <w:szCs w:val="24"/>
        </w:rPr>
      </w:pPr>
    </w:p>
    <w:p w:rsidR="00FB1FC3" w:rsidRPr="002F5280" w:rsidRDefault="00FB1FC3" w:rsidP="00282D78">
      <w:pPr>
        <w:ind w:left="708"/>
        <w:jc w:val="both"/>
        <w:rPr>
          <w:rFonts w:ascii="Optima" w:hAnsi="Optima" w:cs="Arial"/>
          <w:color w:val="000000"/>
          <w:szCs w:val="24"/>
        </w:rPr>
      </w:pPr>
      <w:r w:rsidRPr="002F5280">
        <w:rPr>
          <w:rFonts w:ascii="Optima" w:hAnsi="Optima" w:cs="Arial"/>
          <w:b/>
          <w:color w:val="000000"/>
          <w:szCs w:val="24"/>
        </w:rPr>
        <w:lastRenderedPageBreak/>
        <w:t>5.1.</w:t>
      </w:r>
      <w:r w:rsidR="00B66233">
        <w:rPr>
          <w:rFonts w:ascii="Optima" w:hAnsi="Optima" w:cs="Arial"/>
          <w:b/>
          <w:color w:val="000000"/>
          <w:szCs w:val="24"/>
        </w:rPr>
        <w:t>2</w:t>
      </w:r>
      <w:r w:rsidRPr="002F5280">
        <w:rPr>
          <w:rFonts w:ascii="Optima" w:hAnsi="Optima" w:cs="Arial"/>
          <w:b/>
          <w:color w:val="000000"/>
          <w:szCs w:val="24"/>
        </w:rPr>
        <w:t xml:space="preserve"> Criterios sujetos a juicio de valor </w:t>
      </w:r>
      <w:r w:rsidRPr="002F5280">
        <w:rPr>
          <w:rFonts w:ascii="Optima" w:hAnsi="Optima" w:cs="Arial"/>
          <w:color w:val="000000"/>
          <w:szCs w:val="24"/>
        </w:rPr>
        <w:t xml:space="preserve">(*condicionado a la admisión o exclusión definitiva de las empresas que se hayan presentado a la licitación). </w:t>
      </w:r>
    </w:p>
    <w:p w:rsidR="00FB1FC3" w:rsidRPr="002F5280" w:rsidRDefault="00FB1FC3" w:rsidP="00282D78">
      <w:pPr>
        <w:ind w:left="708"/>
        <w:jc w:val="both"/>
        <w:rPr>
          <w:rFonts w:ascii="Optima" w:hAnsi="Optima" w:cs="Arial"/>
          <w:b/>
          <w:color w:val="FF0000"/>
          <w:szCs w:val="24"/>
        </w:rPr>
      </w:pPr>
    </w:p>
    <w:p w:rsidR="00FB1FC3" w:rsidRPr="002F5280" w:rsidRDefault="00FB1FC3"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2F5280">
        <w:rPr>
          <w:rFonts w:ascii="Optima" w:eastAsiaTheme="minorHAnsi" w:hAnsi="Optima" w:cs="Arial"/>
          <w:b/>
          <w:color w:val="000000" w:themeColor="text1"/>
          <w:szCs w:val="24"/>
          <w:lang w:val="es-ES" w:eastAsia="en-US"/>
        </w:rPr>
        <w:t xml:space="preserve">XP1628/2021/INS </w:t>
      </w:r>
      <w:r w:rsidRPr="002F5280">
        <w:rPr>
          <w:rFonts w:ascii="Optima" w:eastAsiaTheme="minorHAnsi" w:hAnsi="Optima" w:cstheme="minorBidi"/>
          <w:szCs w:val="24"/>
          <w:lang w:val="es-ES" w:eastAsia="en-US"/>
        </w:rPr>
        <w:t xml:space="preserve">Procedimiento abierto con criterios sujetos a juicio de valor: </w:t>
      </w:r>
      <w:r w:rsidRPr="002F5280">
        <w:rPr>
          <w:rFonts w:ascii="Optima" w:eastAsiaTheme="minorHAnsi" w:hAnsi="Optima" w:cstheme="minorBidi"/>
          <w:b/>
          <w:i/>
          <w:szCs w:val="24"/>
          <w:u w:val="single"/>
          <w:lang w:val="es-ES" w:eastAsia="en-US"/>
        </w:rPr>
        <w:t>“Servicio de prevención y control de la Legionelosis en las Instalaciones de los edificios del Cabildo de Gran Canaria</w:t>
      </w:r>
      <w:r w:rsidRPr="002F5280">
        <w:rPr>
          <w:rFonts w:ascii="Optima" w:eastAsiaTheme="minorHAnsi" w:hAnsi="Optima" w:cstheme="minorBidi"/>
          <w:i/>
          <w:szCs w:val="24"/>
          <w:lang w:val="es-ES" w:eastAsia="en-US"/>
        </w:rPr>
        <w:t>”.</w:t>
      </w:r>
      <w:r w:rsidRPr="002F5280">
        <w:rPr>
          <w:rFonts w:ascii="Optima" w:eastAsiaTheme="minorHAnsi" w:hAnsi="Optima" w:cstheme="minorBidi"/>
          <w:szCs w:val="24"/>
          <w:lang w:val="es-ES" w:eastAsia="en-US"/>
        </w:rPr>
        <w:t xml:space="preserve"> Importe neto de la licitación </w:t>
      </w:r>
      <w:r w:rsidRPr="002F5280">
        <w:rPr>
          <w:rFonts w:ascii="Optima" w:eastAsiaTheme="minorHAnsi" w:hAnsi="Optima" w:cs="BahnschriftLight"/>
          <w:szCs w:val="24"/>
          <w:lang w:val="es-ES" w:eastAsia="en-US"/>
        </w:rPr>
        <w:t xml:space="preserve">74.970,00 </w:t>
      </w:r>
      <w:r w:rsidRPr="002F5280">
        <w:rPr>
          <w:rFonts w:ascii="Optima" w:eastAsiaTheme="minorHAnsi" w:hAnsi="Optima" w:cs="Arial"/>
          <w:bCs/>
          <w:szCs w:val="24"/>
          <w:lang w:val="es-ES" w:eastAsia="en-US"/>
        </w:rPr>
        <w:t>€</w:t>
      </w:r>
      <w:r w:rsidRPr="002F5280">
        <w:rPr>
          <w:rFonts w:ascii="Optima" w:eastAsiaTheme="minorHAnsi" w:hAnsi="Optima" w:cs="Helvetica-Bold"/>
          <w:bCs/>
          <w:szCs w:val="24"/>
          <w:lang w:val="es-ES" w:eastAsia="en-US"/>
        </w:rPr>
        <w:t xml:space="preserve"> e IGIC de </w:t>
      </w:r>
      <w:r w:rsidRPr="002F5280">
        <w:rPr>
          <w:rFonts w:ascii="Optima" w:eastAsiaTheme="minorHAnsi" w:hAnsi="Optima" w:cs="BahnschriftLight"/>
          <w:szCs w:val="24"/>
          <w:lang w:val="es-ES" w:eastAsia="en-US"/>
        </w:rPr>
        <w:t>5.274,90</w:t>
      </w:r>
      <w:r w:rsidRPr="002F5280">
        <w:rPr>
          <w:rFonts w:ascii="Optima" w:eastAsiaTheme="minorHAnsi" w:hAnsi="Optima" w:cs="Helvetica-Bold"/>
          <w:b/>
          <w:bCs/>
          <w:szCs w:val="24"/>
          <w:lang w:val="es-ES" w:eastAsia="en-US"/>
        </w:rPr>
        <w:t xml:space="preserve"> </w:t>
      </w:r>
      <w:r w:rsidRPr="002F5280">
        <w:rPr>
          <w:rFonts w:ascii="Optima" w:eastAsiaTheme="minorHAnsi" w:hAnsi="Optima" w:cs="Arial"/>
          <w:bCs/>
          <w:szCs w:val="24"/>
          <w:lang w:val="es-ES" w:eastAsia="en-US"/>
        </w:rPr>
        <w:t>€</w:t>
      </w:r>
      <w:r w:rsidRPr="002F5280">
        <w:rPr>
          <w:rFonts w:ascii="Optima" w:eastAsiaTheme="minorHAnsi" w:hAnsi="Optima" w:cs="Helvetica-Bold"/>
          <w:b/>
          <w:bCs/>
          <w:szCs w:val="24"/>
          <w:lang w:val="es-ES" w:eastAsia="en-US"/>
        </w:rPr>
        <w:t xml:space="preserve">. </w:t>
      </w:r>
      <w:r w:rsidRPr="002F5280">
        <w:rPr>
          <w:rFonts w:ascii="Optima" w:eastAsiaTheme="minorHAnsi" w:hAnsi="Optima" w:cs="Arial"/>
          <w:bCs/>
          <w:szCs w:val="24"/>
          <w:lang w:val="es-ES" w:eastAsia="en-US"/>
        </w:rPr>
        <w:t>Tramitación ordinaria.</w:t>
      </w:r>
      <w:r w:rsidRPr="002F5280">
        <w:rPr>
          <w:rFonts w:ascii="Optima" w:eastAsiaTheme="minorHAnsi" w:hAnsi="Optima" w:cs="Helvetica-Bold"/>
          <w:bCs/>
          <w:szCs w:val="24"/>
          <w:lang w:val="es-ES" w:eastAsia="en-US"/>
        </w:rPr>
        <w:t xml:space="preserve"> Plazo de ejecución: 24 meses</w:t>
      </w:r>
      <w:r w:rsidRPr="002F5280">
        <w:rPr>
          <w:rFonts w:ascii="Optima" w:eastAsiaTheme="minorHAnsi" w:hAnsi="Optima" w:cs="Helvetica"/>
          <w:szCs w:val="24"/>
          <w:lang w:val="es-ES" w:eastAsia="en-US"/>
        </w:rPr>
        <w:t xml:space="preserve">. </w:t>
      </w:r>
      <w:r w:rsidRPr="002F5280">
        <w:rPr>
          <w:rFonts w:ascii="Optima" w:eastAsiaTheme="minorHAnsi" w:hAnsi="Optima" w:cs="Helvetica"/>
          <w:b/>
          <w:szCs w:val="24"/>
          <w:u w:val="single"/>
          <w:lang w:val="es-ES" w:eastAsia="en-US"/>
        </w:rPr>
        <w:t>Servicio de Instalaciones.</w:t>
      </w:r>
    </w:p>
    <w:p w:rsidR="00FB1FC3" w:rsidRDefault="00FB1FC3" w:rsidP="00282D78">
      <w:pPr>
        <w:jc w:val="both"/>
        <w:rPr>
          <w:rFonts w:ascii="Optima" w:hAnsi="Optima" w:cs="Arial"/>
          <w:szCs w:val="24"/>
          <w:lang w:val="es-ES"/>
        </w:rPr>
      </w:pPr>
    </w:p>
    <w:p w:rsidR="008225C7" w:rsidRPr="00B3136D" w:rsidRDefault="00FB1FC3" w:rsidP="00282D78">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8225C7" w:rsidRDefault="008225C7" w:rsidP="00282D78">
      <w:pPr>
        <w:jc w:val="both"/>
        <w:rPr>
          <w:rFonts w:ascii="Optima" w:hAnsi="Optima" w:cs="Arial"/>
          <w:b/>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536"/>
      </w:tblGrid>
      <w:tr w:rsidR="00FB1FC3" w:rsidRPr="00345F38" w:rsidTr="004C0A2B">
        <w:trPr>
          <w:trHeight w:val="1080"/>
          <w:jc w:val="center"/>
        </w:trPr>
        <w:tc>
          <w:tcPr>
            <w:tcW w:w="4395" w:type="dxa"/>
            <w:vMerge w:val="restart"/>
            <w:shd w:val="clear" w:color="auto" w:fill="F2F2F2"/>
            <w:vAlign w:val="center"/>
          </w:tcPr>
          <w:p w:rsidR="00FB1FC3" w:rsidRPr="00345F38" w:rsidRDefault="00FB1FC3" w:rsidP="00282D78">
            <w:pPr>
              <w:tabs>
                <w:tab w:val="left" w:pos="7560"/>
              </w:tabs>
              <w:ind w:left="76" w:firstLine="95"/>
              <w:jc w:val="center"/>
              <w:rPr>
                <w:rFonts w:ascii="Optima" w:hAnsi="Optima" w:cs="TT273t00"/>
                <w:b/>
                <w:caps/>
                <w:sz w:val="20"/>
              </w:rPr>
            </w:pPr>
            <w:r w:rsidRPr="00345F38">
              <w:rPr>
                <w:rFonts w:ascii="Optima" w:hAnsi="Optima" w:cs="TT273t00"/>
                <w:b/>
                <w:caps/>
                <w:sz w:val="20"/>
              </w:rPr>
              <w:t>LICITADOR</w:t>
            </w:r>
          </w:p>
        </w:tc>
        <w:tc>
          <w:tcPr>
            <w:tcW w:w="4536" w:type="dxa"/>
            <w:shd w:val="clear" w:color="auto" w:fill="F2F2F2"/>
            <w:vAlign w:val="center"/>
          </w:tcPr>
          <w:p w:rsidR="00FB1FC3" w:rsidRPr="00345F38" w:rsidRDefault="00FB1FC3" w:rsidP="00282D78">
            <w:pPr>
              <w:tabs>
                <w:tab w:val="left" w:pos="7560"/>
              </w:tabs>
              <w:contextualSpacing/>
              <w:jc w:val="center"/>
              <w:rPr>
                <w:rFonts w:ascii="Optima" w:hAnsi="Optima" w:cs="TT273t00"/>
                <w:b/>
                <w:caps/>
                <w:sz w:val="20"/>
              </w:rPr>
            </w:pPr>
            <w:r w:rsidRPr="00345F38">
              <w:rPr>
                <w:rFonts w:ascii="Optima" w:hAnsi="Optima" w:cs="TT273t00"/>
                <w:b/>
                <w:caps/>
                <w:sz w:val="20"/>
              </w:rPr>
              <w:t>CRITERIOS SUJETOS A JUICIO DE VALOR</w:t>
            </w:r>
          </w:p>
        </w:tc>
      </w:tr>
      <w:tr w:rsidR="00FB1FC3" w:rsidRPr="00345F38" w:rsidTr="004C0A2B">
        <w:trPr>
          <w:trHeight w:val="1010"/>
          <w:jc w:val="center"/>
        </w:trPr>
        <w:tc>
          <w:tcPr>
            <w:tcW w:w="4395" w:type="dxa"/>
            <w:vMerge/>
            <w:shd w:val="clear" w:color="auto" w:fill="F2F2F2"/>
            <w:vAlign w:val="center"/>
          </w:tcPr>
          <w:p w:rsidR="00FB1FC3" w:rsidRPr="00345F38" w:rsidRDefault="00FB1FC3" w:rsidP="00282D78">
            <w:pPr>
              <w:numPr>
                <w:ilvl w:val="0"/>
                <w:numId w:val="48"/>
              </w:numPr>
              <w:tabs>
                <w:tab w:val="left" w:pos="7560"/>
              </w:tabs>
              <w:contextualSpacing/>
              <w:jc w:val="center"/>
              <w:rPr>
                <w:rFonts w:ascii="Optima" w:hAnsi="Optima" w:cs="TT273t00"/>
                <w:b/>
                <w:caps/>
                <w:sz w:val="20"/>
              </w:rPr>
            </w:pPr>
          </w:p>
        </w:tc>
        <w:tc>
          <w:tcPr>
            <w:tcW w:w="4536" w:type="dxa"/>
            <w:shd w:val="clear" w:color="auto" w:fill="F2F2F2"/>
            <w:vAlign w:val="center"/>
          </w:tcPr>
          <w:p w:rsidR="00FB1FC3" w:rsidRPr="00345F38" w:rsidRDefault="00FB1FC3" w:rsidP="00282D78">
            <w:pPr>
              <w:autoSpaceDE w:val="0"/>
              <w:autoSpaceDN w:val="0"/>
              <w:adjustRightInd w:val="0"/>
              <w:jc w:val="center"/>
              <w:rPr>
                <w:rFonts w:ascii="Optima" w:eastAsiaTheme="minorHAnsi" w:hAnsi="Optima"/>
                <w:b/>
                <w:spacing w:val="-3"/>
                <w:sz w:val="20"/>
                <w:lang w:val="es-ES" w:eastAsia="en-US"/>
              </w:rPr>
            </w:pPr>
            <w:r w:rsidRPr="00345F38">
              <w:rPr>
                <w:rFonts w:ascii="Optima" w:eastAsiaTheme="minorHAnsi" w:hAnsi="Optima"/>
                <w:b/>
                <w:spacing w:val="-3"/>
                <w:sz w:val="20"/>
                <w:lang w:val="es-ES" w:eastAsia="en-US"/>
              </w:rPr>
              <w:t>PROGRAMA DE MANTENIMIENTO PREVENTIVO Y CORRECTIVO DEL</w:t>
            </w:r>
          </w:p>
          <w:p w:rsidR="00FB1FC3" w:rsidRPr="00345F38" w:rsidRDefault="00FB1FC3" w:rsidP="00282D78">
            <w:pPr>
              <w:tabs>
                <w:tab w:val="left" w:pos="7560"/>
              </w:tabs>
              <w:ind w:firstLine="32"/>
              <w:contextualSpacing/>
              <w:jc w:val="center"/>
              <w:rPr>
                <w:rFonts w:ascii="Optima" w:hAnsi="Optima" w:cs="Arial"/>
                <w:b/>
                <w:sz w:val="20"/>
                <w:highlight w:val="yellow"/>
              </w:rPr>
            </w:pPr>
            <w:r w:rsidRPr="00345F38">
              <w:rPr>
                <w:rFonts w:ascii="Optima" w:eastAsiaTheme="minorHAnsi" w:hAnsi="Optima"/>
                <w:b/>
                <w:spacing w:val="-3"/>
                <w:sz w:val="20"/>
                <w:lang w:val="es-ES" w:eastAsia="en-US"/>
              </w:rPr>
              <w:t>SERVICIO DE PREVENCI</w:t>
            </w:r>
            <w:r w:rsidRPr="00345F38">
              <w:rPr>
                <w:rFonts w:ascii="Optima" w:eastAsiaTheme="minorHAnsi" w:hAnsi="Optima" w:cs="Calibri"/>
                <w:b/>
                <w:spacing w:val="-3"/>
                <w:sz w:val="20"/>
                <w:lang w:val="es-ES" w:eastAsia="en-US"/>
              </w:rPr>
              <w:t>Ó</w:t>
            </w:r>
            <w:r w:rsidRPr="00345F38">
              <w:rPr>
                <w:rFonts w:ascii="Optima" w:eastAsiaTheme="minorHAnsi" w:hAnsi="Optima"/>
                <w:b/>
                <w:spacing w:val="-3"/>
                <w:sz w:val="20"/>
                <w:lang w:val="es-ES" w:eastAsia="en-US"/>
              </w:rPr>
              <w:t>N Y CONTROL DE LA LEGIONELLA</w:t>
            </w:r>
            <w:r w:rsidR="004C0A2B">
              <w:rPr>
                <w:rFonts w:ascii="Optima" w:eastAsiaTheme="minorHAnsi" w:hAnsi="Optima"/>
                <w:b/>
                <w:spacing w:val="-3"/>
                <w:sz w:val="20"/>
                <w:lang w:val="es-ES" w:eastAsia="en-US"/>
              </w:rPr>
              <w:t xml:space="preserve"> (15 puntos)</w:t>
            </w:r>
          </w:p>
        </w:tc>
      </w:tr>
      <w:tr w:rsidR="00FB1FC3" w:rsidRPr="00345F38" w:rsidTr="00D675AD">
        <w:trPr>
          <w:trHeight w:val="539"/>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Arial"/>
                <w:b/>
                <w:sz w:val="20"/>
                <w:lang w:val="es-ES"/>
              </w:rPr>
            </w:pPr>
            <w:r w:rsidRPr="00345F38">
              <w:rPr>
                <w:rFonts w:ascii="Optima" w:hAnsi="Optima" w:cs="Arial"/>
                <w:b/>
                <w:sz w:val="20"/>
                <w:lang w:val="es-ES"/>
              </w:rPr>
              <w:t xml:space="preserve">Legiocan, S.L. - B35816685 </w:t>
            </w:r>
          </w:p>
        </w:tc>
        <w:tc>
          <w:tcPr>
            <w:tcW w:w="4536" w:type="dxa"/>
            <w:shd w:val="clear" w:color="auto" w:fill="FFFFFF" w:themeFill="background1"/>
            <w:vAlign w:val="center"/>
          </w:tcPr>
          <w:p w:rsidR="00FB1FC3" w:rsidRPr="00D675AD" w:rsidRDefault="00D675AD" w:rsidP="00282D78">
            <w:pPr>
              <w:tabs>
                <w:tab w:val="left" w:pos="7560"/>
              </w:tabs>
              <w:contextualSpacing/>
              <w:jc w:val="center"/>
              <w:rPr>
                <w:rFonts w:ascii="Optima" w:hAnsi="Optima" w:cs="TT273t00"/>
                <w:i/>
                <w:caps/>
                <w:color w:val="000000" w:themeColor="text1"/>
                <w:sz w:val="20"/>
              </w:rPr>
            </w:pPr>
            <w:r>
              <w:rPr>
                <w:rFonts w:ascii="Optima" w:hAnsi="Optima" w:cs="TT273t00"/>
                <w:i/>
                <w:caps/>
                <w:color w:val="000000" w:themeColor="text1"/>
                <w:sz w:val="20"/>
              </w:rPr>
              <w:t>pRESENTA</w:t>
            </w:r>
          </w:p>
        </w:tc>
      </w:tr>
      <w:tr w:rsidR="00FB1FC3" w:rsidRPr="00345F38" w:rsidTr="00D675AD">
        <w:trPr>
          <w:trHeight w:val="553"/>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Arial"/>
                <w:b/>
                <w:sz w:val="20"/>
                <w:lang w:val="es-ES"/>
              </w:rPr>
            </w:pPr>
            <w:r w:rsidRPr="00345F38">
              <w:rPr>
                <w:rFonts w:ascii="Optima" w:hAnsi="Optima" w:cs="Arial"/>
                <w:b/>
                <w:sz w:val="20"/>
                <w:lang w:val="es-ES"/>
              </w:rPr>
              <w:t>Anticimex 3D Sanidad Ambiental, S.A.U. - A82850611</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aps/>
                <w:color w:val="000000" w:themeColor="text1"/>
                <w:sz w:val="20"/>
                <w:lang w:val="es-ES"/>
              </w:rPr>
            </w:pPr>
            <w:r>
              <w:rPr>
                <w:rFonts w:ascii="Optima" w:hAnsi="Optima" w:cs="TT273t00"/>
                <w:i/>
                <w:caps/>
                <w:color w:val="000000" w:themeColor="text1"/>
                <w:sz w:val="20"/>
              </w:rPr>
              <w:t>pRESENTA</w:t>
            </w:r>
          </w:p>
        </w:tc>
      </w:tr>
      <w:tr w:rsidR="00FB1FC3" w:rsidRPr="00345F38" w:rsidTr="00D675AD">
        <w:trPr>
          <w:trHeight w:val="506"/>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Arial"/>
                <w:b/>
                <w:sz w:val="20"/>
              </w:rPr>
            </w:pPr>
            <w:r w:rsidRPr="00345F38">
              <w:rPr>
                <w:rFonts w:ascii="Optima" w:hAnsi="Optima" w:cs="Arial"/>
                <w:b/>
                <w:sz w:val="20"/>
              </w:rPr>
              <w:t>Grupo Integral de Vigilancia Alimentaria, S.L. - B76195916</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aps/>
                <w:color w:val="000000" w:themeColor="text1"/>
                <w:sz w:val="20"/>
              </w:rPr>
            </w:pPr>
            <w:r>
              <w:rPr>
                <w:rFonts w:ascii="Optima" w:hAnsi="Optima" w:cs="TT273t00"/>
                <w:i/>
                <w:caps/>
                <w:color w:val="000000" w:themeColor="text1"/>
                <w:sz w:val="20"/>
              </w:rPr>
              <w:t>pRESENTA</w:t>
            </w:r>
          </w:p>
        </w:tc>
      </w:tr>
      <w:tr w:rsidR="00FB1FC3" w:rsidRPr="00345F38" w:rsidTr="00D675AD">
        <w:trPr>
          <w:trHeight w:val="506"/>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TT29Dt00"/>
                <w:b/>
                <w:sz w:val="20"/>
              </w:rPr>
            </w:pPr>
            <w:r w:rsidRPr="00345F38">
              <w:rPr>
                <w:rFonts w:ascii="Optima" w:hAnsi="Optima" w:cs="TT29Dt00"/>
                <w:b/>
                <w:sz w:val="20"/>
              </w:rPr>
              <w:t>EZSA Sanidad Ambiental, S.L. - B09321928</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olor w:val="000000" w:themeColor="text1"/>
                <w:sz w:val="20"/>
              </w:rPr>
            </w:pPr>
            <w:r>
              <w:rPr>
                <w:rFonts w:ascii="Optima" w:hAnsi="Optima" w:cs="TT273t00"/>
                <w:i/>
                <w:caps/>
                <w:color w:val="000000" w:themeColor="text1"/>
                <w:sz w:val="20"/>
              </w:rPr>
              <w:t>pRESENTA</w:t>
            </w:r>
          </w:p>
        </w:tc>
      </w:tr>
      <w:tr w:rsidR="00FB1FC3" w:rsidRPr="00345F38" w:rsidTr="00D675AD">
        <w:trPr>
          <w:trHeight w:val="506"/>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TT29Dt00"/>
                <w:b/>
                <w:sz w:val="20"/>
              </w:rPr>
            </w:pPr>
            <w:r w:rsidRPr="00345F38">
              <w:rPr>
                <w:rFonts w:ascii="Optima" w:hAnsi="Optima" w:cs="TT29Dt00"/>
                <w:b/>
                <w:sz w:val="20"/>
              </w:rPr>
              <w:t>Insular Canaria De Higiene, S.L.U. - B35819481</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olor w:val="000000" w:themeColor="text1"/>
                <w:sz w:val="20"/>
              </w:rPr>
            </w:pPr>
            <w:r>
              <w:rPr>
                <w:rFonts w:ascii="Optima" w:hAnsi="Optima" w:cs="TT273t00"/>
                <w:i/>
                <w:caps/>
                <w:color w:val="000000" w:themeColor="text1"/>
                <w:sz w:val="20"/>
              </w:rPr>
              <w:t>pRESENTA</w:t>
            </w:r>
          </w:p>
        </w:tc>
      </w:tr>
      <w:tr w:rsidR="00FB1FC3" w:rsidRPr="00345F38" w:rsidTr="00D675AD">
        <w:trPr>
          <w:trHeight w:val="506"/>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TT29Dt00"/>
                <w:b/>
                <w:sz w:val="20"/>
              </w:rPr>
            </w:pPr>
            <w:r w:rsidRPr="00345F38">
              <w:rPr>
                <w:rFonts w:ascii="Optima" w:hAnsi="Optima" w:cs="TT29Dt00"/>
                <w:b/>
                <w:sz w:val="20"/>
              </w:rPr>
              <w:t>Faycanes, S.L. - B35065036</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olor w:val="000000" w:themeColor="text1"/>
                <w:sz w:val="20"/>
              </w:rPr>
            </w:pPr>
            <w:r>
              <w:rPr>
                <w:rFonts w:ascii="Optima" w:hAnsi="Optima" w:cs="TT273t00"/>
                <w:i/>
                <w:caps/>
                <w:color w:val="000000" w:themeColor="text1"/>
                <w:sz w:val="20"/>
              </w:rPr>
              <w:t>pRESENTA</w:t>
            </w:r>
          </w:p>
        </w:tc>
      </w:tr>
      <w:tr w:rsidR="00FB1FC3" w:rsidRPr="00345F38" w:rsidTr="00D675AD">
        <w:trPr>
          <w:trHeight w:val="506"/>
          <w:jc w:val="center"/>
        </w:trPr>
        <w:tc>
          <w:tcPr>
            <w:tcW w:w="4395" w:type="dxa"/>
            <w:shd w:val="clear" w:color="auto" w:fill="F2F2F2"/>
            <w:vAlign w:val="center"/>
          </w:tcPr>
          <w:p w:rsidR="00FB1FC3" w:rsidRPr="00345F38" w:rsidRDefault="00FB1FC3" w:rsidP="00282D78">
            <w:pPr>
              <w:numPr>
                <w:ilvl w:val="0"/>
                <w:numId w:val="36"/>
              </w:numPr>
              <w:tabs>
                <w:tab w:val="left" w:pos="7560"/>
              </w:tabs>
              <w:ind w:left="321" w:hanging="292"/>
              <w:contextualSpacing/>
              <w:rPr>
                <w:rFonts w:ascii="Optima" w:hAnsi="Optima" w:cs="TT29Dt00"/>
                <w:b/>
                <w:sz w:val="20"/>
              </w:rPr>
            </w:pPr>
            <w:r w:rsidRPr="00345F38">
              <w:rPr>
                <w:rFonts w:ascii="Optima" w:hAnsi="Optima" w:cs="TT29Dt00"/>
                <w:b/>
                <w:sz w:val="20"/>
              </w:rPr>
              <w:t>Limpydes &amp; Distribuciones Canarias, S.L. B35723964</w:t>
            </w:r>
          </w:p>
        </w:tc>
        <w:tc>
          <w:tcPr>
            <w:tcW w:w="4536" w:type="dxa"/>
            <w:shd w:val="clear" w:color="auto" w:fill="FFFFFF" w:themeFill="background1"/>
            <w:vAlign w:val="center"/>
          </w:tcPr>
          <w:p w:rsidR="00FB1FC3" w:rsidRPr="00345F38" w:rsidRDefault="00D675AD" w:rsidP="00282D78">
            <w:pPr>
              <w:tabs>
                <w:tab w:val="left" w:pos="7560"/>
              </w:tabs>
              <w:contextualSpacing/>
              <w:jc w:val="center"/>
              <w:rPr>
                <w:rFonts w:ascii="Optima" w:hAnsi="Optima" w:cs="TT273t00"/>
                <w:color w:val="000000" w:themeColor="text1"/>
                <w:sz w:val="20"/>
              </w:rPr>
            </w:pPr>
            <w:r>
              <w:rPr>
                <w:rFonts w:ascii="Optima" w:hAnsi="Optima" w:cs="TT273t00"/>
                <w:i/>
                <w:caps/>
                <w:color w:val="000000" w:themeColor="text1"/>
                <w:sz w:val="20"/>
              </w:rPr>
              <w:t>pRESENTA</w:t>
            </w:r>
          </w:p>
        </w:tc>
      </w:tr>
    </w:tbl>
    <w:p w:rsidR="00FB1FC3" w:rsidRPr="00076509" w:rsidRDefault="00FB1FC3" w:rsidP="00282D78">
      <w:pPr>
        <w:jc w:val="both"/>
        <w:rPr>
          <w:rFonts w:ascii="Optima" w:hAnsi="Optima" w:cs="Arial"/>
          <w:b/>
          <w:sz w:val="22"/>
          <w:szCs w:val="22"/>
        </w:rPr>
      </w:pPr>
    </w:p>
    <w:p w:rsidR="00FB1FC3" w:rsidRDefault="00FB1FC3" w:rsidP="00282D78">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rsidR="00164BEB" w:rsidRDefault="00164BEB" w:rsidP="00282D78">
      <w:pPr>
        <w:jc w:val="both"/>
        <w:rPr>
          <w:rFonts w:ascii="Optima" w:hAnsi="Optima" w:cs="Arial"/>
          <w:szCs w:val="24"/>
          <w:lang w:val="es-ES"/>
        </w:rPr>
      </w:pPr>
    </w:p>
    <w:p w:rsidR="008225C7" w:rsidRDefault="008225C7" w:rsidP="00282D78">
      <w:pPr>
        <w:jc w:val="both"/>
        <w:rPr>
          <w:rFonts w:ascii="Optima" w:hAnsi="Optima" w:cs="Arial"/>
          <w:szCs w:val="24"/>
          <w:lang w:val="es-ES"/>
        </w:rPr>
      </w:pPr>
    </w:p>
    <w:p w:rsidR="00FB1FC3" w:rsidRPr="00917B36" w:rsidRDefault="00FB1FC3" w:rsidP="00282D78">
      <w:pPr>
        <w:ind w:left="708"/>
        <w:jc w:val="both"/>
        <w:rPr>
          <w:rFonts w:ascii="Optima" w:hAnsi="Optima" w:cs="Arial"/>
          <w:b/>
          <w:color w:val="000000"/>
          <w:szCs w:val="24"/>
        </w:rPr>
      </w:pPr>
      <w:r w:rsidRPr="00917B36">
        <w:rPr>
          <w:rFonts w:ascii="Optima" w:hAnsi="Optima" w:cs="Arial"/>
          <w:b/>
          <w:color w:val="000000"/>
          <w:szCs w:val="24"/>
        </w:rPr>
        <w:t>5.1.</w:t>
      </w:r>
      <w:r w:rsidR="00164BEB" w:rsidRPr="00917B36">
        <w:rPr>
          <w:rFonts w:ascii="Optima" w:hAnsi="Optima" w:cs="Arial"/>
          <w:b/>
          <w:color w:val="000000"/>
          <w:szCs w:val="24"/>
        </w:rPr>
        <w:t>3</w:t>
      </w:r>
      <w:r w:rsidRPr="00917B36">
        <w:rPr>
          <w:rFonts w:ascii="Optima" w:hAnsi="Optima" w:cs="Arial"/>
          <w:b/>
          <w:color w:val="000000"/>
          <w:szCs w:val="24"/>
        </w:rPr>
        <w:t xml:space="preserve"> Informe Técnico de criterios sujetos a juicio de valor.</w:t>
      </w:r>
    </w:p>
    <w:p w:rsidR="00FB1FC3" w:rsidRDefault="00FB1FC3" w:rsidP="00282D78">
      <w:pPr>
        <w:jc w:val="both"/>
        <w:rPr>
          <w:rFonts w:ascii="Optima" w:hAnsi="Optima" w:cs="Arial"/>
          <w:b/>
          <w:color w:val="000000"/>
          <w:szCs w:val="24"/>
        </w:rPr>
      </w:pPr>
    </w:p>
    <w:p w:rsidR="00FB1FC3" w:rsidRPr="00794A8D" w:rsidRDefault="00FB1FC3"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2B7B3F">
        <w:rPr>
          <w:rFonts w:ascii="Optima" w:eastAsiaTheme="minorHAnsi" w:hAnsi="Optima" w:cs="Arial"/>
          <w:b/>
          <w:color w:val="000000" w:themeColor="text1"/>
          <w:szCs w:val="24"/>
          <w:lang w:val="es-ES" w:eastAsia="en-US"/>
        </w:rPr>
        <w:t xml:space="preserve">XP1507/2021/OP </w:t>
      </w:r>
      <w:r w:rsidRPr="002B7B3F">
        <w:rPr>
          <w:rFonts w:ascii="Optima" w:eastAsiaTheme="minorHAnsi" w:hAnsi="Optima" w:cstheme="minorBidi"/>
          <w:szCs w:val="24"/>
          <w:lang w:val="es-ES" w:eastAsia="en-US"/>
        </w:rPr>
        <w:t>Procedimiento abierto varios criterios sujetos a juicio de valor:</w:t>
      </w:r>
      <w:r w:rsidRPr="002B7B3F">
        <w:rPr>
          <w:rFonts w:ascii="Optima" w:eastAsiaTheme="minorHAnsi" w:hAnsi="Optima" w:cstheme="minorBidi"/>
          <w:b/>
          <w:szCs w:val="24"/>
          <w:lang w:val="es-ES" w:eastAsia="en-US"/>
        </w:rPr>
        <w:t xml:space="preserve"> </w:t>
      </w:r>
      <w:r w:rsidRPr="0007124E">
        <w:rPr>
          <w:rFonts w:ascii="Optima" w:eastAsiaTheme="minorHAnsi" w:hAnsi="Optima" w:cstheme="minorBidi"/>
          <w:b/>
          <w:i/>
          <w:szCs w:val="24"/>
          <w:u w:val="single"/>
          <w:lang w:val="es-ES" w:eastAsia="en-US"/>
        </w:rPr>
        <w:t>“Proyecto para la sustitución de la barandilla en el Paseo del Atlante, T. M. Las Palmas de Gran Canaria</w:t>
      </w:r>
      <w:r>
        <w:rPr>
          <w:rFonts w:ascii="Optima" w:eastAsiaTheme="minorHAnsi" w:hAnsi="Optima" w:cstheme="minorBidi"/>
          <w:b/>
          <w:i/>
          <w:szCs w:val="24"/>
          <w:u w:val="single"/>
          <w:lang w:val="es-ES" w:eastAsia="en-US"/>
        </w:rPr>
        <w:t>.”</w:t>
      </w:r>
      <w:r w:rsidRPr="002B7B3F">
        <w:rPr>
          <w:rFonts w:ascii="Optima" w:eastAsiaTheme="minorHAnsi" w:hAnsi="Optima" w:cstheme="minorBidi"/>
          <w:szCs w:val="24"/>
          <w:lang w:val="es-ES" w:eastAsia="en-US"/>
        </w:rPr>
        <w:t xml:space="preserve">  Importe neto de la licitación </w:t>
      </w:r>
      <w:r w:rsidRPr="002B7B3F">
        <w:rPr>
          <w:rFonts w:ascii="Optima" w:eastAsiaTheme="minorHAnsi" w:hAnsi="Optima" w:cs="Optima-Bold"/>
          <w:bCs/>
          <w:szCs w:val="24"/>
          <w:lang w:val="es-ES" w:eastAsia="en-US"/>
        </w:rPr>
        <w:t>568.840,59</w:t>
      </w:r>
      <w:r w:rsidRPr="002B7B3F">
        <w:rPr>
          <w:rFonts w:ascii="Optima-Bold" w:eastAsiaTheme="minorHAnsi" w:hAnsi="Optima-Bold" w:cs="Optima-Bold"/>
          <w:bCs/>
          <w:sz w:val="20"/>
          <w:lang w:val="es-ES" w:eastAsia="en-US"/>
        </w:rPr>
        <w:t xml:space="preserve"> </w:t>
      </w:r>
      <w:r w:rsidRPr="002B7B3F">
        <w:rPr>
          <w:rFonts w:eastAsiaTheme="minorHAnsi" w:cs="Arial"/>
          <w:bCs/>
          <w:szCs w:val="24"/>
          <w:lang w:val="es-ES" w:eastAsia="en-US"/>
        </w:rPr>
        <w:t>€</w:t>
      </w:r>
      <w:r w:rsidRPr="002B7B3F">
        <w:rPr>
          <w:rFonts w:ascii="Optima" w:eastAsiaTheme="minorHAnsi" w:hAnsi="Optima" w:cs="Helvetica-Bold"/>
          <w:bCs/>
          <w:szCs w:val="24"/>
          <w:lang w:val="es-ES" w:eastAsia="en-US"/>
        </w:rPr>
        <w:t xml:space="preserve"> e IGIC de </w:t>
      </w:r>
      <w:r w:rsidRPr="002B7B3F">
        <w:rPr>
          <w:rFonts w:ascii="Optima" w:eastAsiaTheme="minorHAnsi" w:hAnsi="Optima" w:cs="Optima-Bold"/>
          <w:bCs/>
          <w:szCs w:val="24"/>
          <w:lang w:val="es-ES" w:eastAsia="en-US"/>
        </w:rPr>
        <w:t>41.078,84</w:t>
      </w:r>
      <w:r w:rsidRPr="002B7B3F">
        <w:rPr>
          <w:rFonts w:ascii="Optima-Bold" w:eastAsiaTheme="minorHAnsi" w:hAnsi="Optima-Bold" w:cs="Optima-Bold"/>
          <w:bCs/>
          <w:sz w:val="20"/>
          <w:lang w:val="es-ES" w:eastAsia="en-US"/>
        </w:rPr>
        <w:t xml:space="preserve"> </w:t>
      </w:r>
      <w:r w:rsidRPr="002B7B3F">
        <w:rPr>
          <w:rFonts w:eastAsiaTheme="minorHAnsi" w:cs="Arial"/>
          <w:bCs/>
          <w:szCs w:val="24"/>
          <w:lang w:val="es-ES" w:eastAsia="en-US"/>
        </w:rPr>
        <w:t>€</w:t>
      </w:r>
      <w:r w:rsidRPr="002B7B3F">
        <w:rPr>
          <w:rFonts w:ascii="Optima" w:eastAsiaTheme="minorHAnsi" w:hAnsi="Optima" w:cs="Helvetica-Bold"/>
          <w:bCs/>
          <w:szCs w:val="24"/>
          <w:lang w:val="es-ES" w:eastAsia="en-US"/>
        </w:rPr>
        <w:t xml:space="preserve"> </w:t>
      </w:r>
      <w:r w:rsidRPr="002B7B3F">
        <w:rPr>
          <w:rFonts w:ascii="Optima" w:eastAsiaTheme="minorHAnsi" w:hAnsi="Optima" w:cs="Arial"/>
          <w:bCs/>
          <w:szCs w:val="24"/>
          <w:lang w:val="es-ES" w:eastAsia="en-US"/>
        </w:rPr>
        <w:t>Tramitación ordinaria.</w:t>
      </w:r>
      <w:r w:rsidRPr="002B7B3F">
        <w:rPr>
          <w:rFonts w:ascii="Optima" w:eastAsiaTheme="minorHAnsi" w:hAnsi="Optima" w:cs="Helvetica-Bold"/>
          <w:bCs/>
          <w:szCs w:val="24"/>
          <w:lang w:val="es-ES" w:eastAsia="en-US"/>
        </w:rPr>
        <w:t xml:space="preserve"> Plazo de ejecución 4 meses</w:t>
      </w:r>
      <w:r w:rsidRPr="002B7B3F">
        <w:rPr>
          <w:rFonts w:ascii="Optima" w:eastAsiaTheme="minorHAnsi" w:hAnsi="Optima" w:cs="Helvetica"/>
          <w:szCs w:val="24"/>
          <w:lang w:val="es-ES" w:eastAsia="en-US"/>
        </w:rPr>
        <w:t xml:space="preserve">. </w:t>
      </w:r>
      <w:r w:rsidRPr="002B7B3F">
        <w:rPr>
          <w:rFonts w:ascii="Optima" w:eastAsiaTheme="minorHAnsi" w:hAnsi="Optima" w:cs="Helvetica"/>
          <w:b/>
          <w:szCs w:val="24"/>
          <w:u w:val="single"/>
          <w:lang w:val="es-ES" w:eastAsia="en-US"/>
        </w:rPr>
        <w:t>Servicio Administrativo de Obras Públicas e Infraestructuras.</w:t>
      </w:r>
    </w:p>
    <w:p w:rsidR="00FB1FC3" w:rsidRDefault="00FB1FC3" w:rsidP="00282D78">
      <w:pPr>
        <w:spacing w:after="160"/>
        <w:contextualSpacing/>
        <w:jc w:val="both"/>
        <w:rPr>
          <w:rFonts w:ascii="Optima" w:eastAsiaTheme="minorHAnsi" w:hAnsi="Optima" w:cs="Arial"/>
          <w:b/>
          <w:color w:val="000000" w:themeColor="text1"/>
          <w:szCs w:val="24"/>
          <w:lang w:val="es-ES" w:eastAsia="en-US"/>
        </w:rPr>
      </w:pPr>
    </w:p>
    <w:p w:rsidR="00FB1FC3" w:rsidRPr="00367A2B" w:rsidRDefault="00FB1FC3" w:rsidP="00282D78">
      <w:pPr>
        <w:ind w:firstLine="709"/>
        <w:jc w:val="both"/>
        <w:rPr>
          <w:rFonts w:ascii="Optima" w:hAnsi="Optima" w:cs="Helvetica"/>
          <w:szCs w:val="24"/>
          <w:lang w:val="es-ES"/>
        </w:rPr>
      </w:pPr>
      <w:r w:rsidRPr="00367A2B">
        <w:rPr>
          <w:rFonts w:ascii="Optima" w:hAnsi="Optima" w:cs="Helvetica"/>
          <w:szCs w:val="24"/>
          <w:lang w:val="es-ES"/>
        </w:rPr>
        <w:lastRenderedPageBreak/>
        <w:t xml:space="preserve">En la sesión de la </w:t>
      </w:r>
      <w:r w:rsidRPr="00367A2B">
        <w:rPr>
          <w:rFonts w:ascii="Optima" w:hAnsi="Optima" w:cs="Helvetica"/>
          <w:b/>
          <w:szCs w:val="24"/>
          <w:lang w:val="es-ES"/>
        </w:rPr>
        <w:t xml:space="preserve">Mesa del pasado </w:t>
      </w:r>
      <w:r>
        <w:rPr>
          <w:rFonts w:ascii="Optima" w:hAnsi="Optima" w:cs="Helvetica"/>
          <w:b/>
          <w:szCs w:val="24"/>
          <w:lang w:val="es-ES"/>
        </w:rPr>
        <w:t xml:space="preserve">23 </w:t>
      </w:r>
      <w:r w:rsidRPr="00367A2B">
        <w:rPr>
          <w:rFonts w:ascii="Optima" w:hAnsi="Optima" w:cs="Helvetica"/>
          <w:b/>
          <w:szCs w:val="24"/>
          <w:lang w:val="es-ES"/>
        </w:rPr>
        <w:t xml:space="preserve">de </w:t>
      </w:r>
      <w:r>
        <w:rPr>
          <w:rFonts w:ascii="Optima" w:hAnsi="Optima" w:cs="Helvetica"/>
          <w:b/>
          <w:szCs w:val="24"/>
          <w:lang w:val="es-ES"/>
        </w:rPr>
        <w:t>febrero</w:t>
      </w:r>
      <w:r w:rsidRPr="00367A2B">
        <w:rPr>
          <w:rFonts w:ascii="Optima" w:hAnsi="Optima" w:cs="Helvetica"/>
          <w:b/>
          <w:szCs w:val="24"/>
          <w:lang w:val="es-ES"/>
        </w:rPr>
        <w:t xml:space="preserve"> de 2022 se procedió al acto de apertura de la documentación general y del  sobre de criterios sujetos a juicio de valor</w:t>
      </w:r>
      <w:r w:rsidRPr="00367A2B">
        <w:rPr>
          <w:rFonts w:ascii="Optima" w:hAnsi="Optima" w:cs="Helvetica"/>
          <w:b/>
          <w:color w:val="FF0000"/>
          <w:szCs w:val="24"/>
          <w:lang w:val="es-ES"/>
        </w:rPr>
        <w:t xml:space="preserve"> </w:t>
      </w:r>
      <w:r w:rsidRPr="00367A2B">
        <w:rPr>
          <w:rFonts w:ascii="Optima" w:hAnsi="Optima" w:cs="Helvetica"/>
          <w:szCs w:val="24"/>
          <w:lang w:val="es-ES"/>
        </w:rPr>
        <w:t>de las empresas concurrentes en este procedimiento, con el resultado que consta en el acta de dicha sesión,</w:t>
      </w:r>
      <w:r w:rsidRPr="00367A2B">
        <w:rPr>
          <w:rFonts w:ascii="TT1C9t00" w:hAnsi="TT1C9t00" w:cs="TT1C9t00"/>
          <w:szCs w:val="24"/>
          <w:lang w:val="es-ES"/>
        </w:rPr>
        <w:t xml:space="preserve"> </w:t>
      </w:r>
      <w:r w:rsidRPr="00367A2B">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FB1FC3" w:rsidRPr="00367A2B" w:rsidRDefault="00FB1FC3" w:rsidP="00282D78">
      <w:pPr>
        <w:autoSpaceDE w:val="0"/>
        <w:autoSpaceDN w:val="0"/>
        <w:adjustRightInd w:val="0"/>
        <w:jc w:val="both"/>
        <w:rPr>
          <w:rFonts w:ascii="Optima" w:hAnsi="Optima" w:cs="TT2A2t00"/>
          <w:bCs/>
          <w:szCs w:val="24"/>
        </w:rPr>
      </w:pPr>
    </w:p>
    <w:p w:rsidR="00FB1FC3" w:rsidRPr="00367A2B" w:rsidRDefault="00FB1FC3" w:rsidP="00282D78">
      <w:pPr>
        <w:ind w:firstLine="709"/>
        <w:jc w:val="both"/>
        <w:rPr>
          <w:rFonts w:ascii="Optima" w:hAnsi="Optima" w:cs="Arial"/>
          <w:b/>
          <w:bCs/>
          <w:szCs w:val="24"/>
        </w:rPr>
      </w:pPr>
      <w:r w:rsidRPr="00367A2B">
        <w:rPr>
          <w:rFonts w:ascii="Optima" w:hAnsi="Optima" w:cs="TT2A2t00"/>
          <w:bCs/>
          <w:szCs w:val="24"/>
        </w:rPr>
        <w:t xml:space="preserve">Examinado </w:t>
      </w:r>
      <w:r w:rsidRPr="00AA1154">
        <w:rPr>
          <w:rFonts w:ascii="Optima" w:hAnsi="Optima" w:cs="TT2A2t00"/>
          <w:bCs/>
          <w:szCs w:val="24"/>
        </w:rPr>
        <w:t>el</w:t>
      </w:r>
      <w:r w:rsidRPr="00AA1154">
        <w:rPr>
          <w:rFonts w:ascii="Optima" w:hAnsi="Optima" w:cs="TT2A2t00"/>
          <w:bCs/>
          <w:szCs w:val="24"/>
          <w:lang w:val="es-ES"/>
        </w:rPr>
        <w:t xml:space="preserve"> </w:t>
      </w:r>
      <w:r w:rsidRPr="00AA1154">
        <w:rPr>
          <w:rFonts w:ascii="Optima" w:hAnsi="Optima" w:cs="TT2A2t00"/>
          <w:b/>
          <w:szCs w:val="24"/>
        </w:rPr>
        <w:t xml:space="preserve">Informe de valoración de criterios sujetos a juicio de valor, de fecha </w:t>
      </w:r>
      <w:r w:rsidRPr="00AA1154">
        <w:rPr>
          <w:rFonts w:ascii="Optima" w:hAnsi="Optima" w:cs="Helvetica-Bold"/>
          <w:b/>
          <w:bCs/>
          <w:szCs w:val="24"/>
          <w:lang w:val="es-ES"/>
        </w:rPr>
        <w:t>09 de mayo de 2022</w:t>
      </w:r>
      <w:r w:rsidRPr="00367A2B">
        <w:rPr>
          <w:rFonts w:ascii="Optima" w:hAnsi="Optima" w:cs="Helvetica"/>
          <w:szCs w:val="24"/>
          <w:lang w:val="es-ES"/>
        </w:rPr>
        <w:t xml:space="preserve">, suscrito por </w:t>
      </w:r>
      <w:r w:rsidRPr="00367A2B">
        <w:rPr>
          <w:rFonts w:ascii="Optima" w:hAnsi="Optima" w:cs="Arial"/>
          <w:szCs w:val="24"/>
          <w:lang w:val="es-ES"/>
        </w:rPr>
        <w:t>el Servicio Promotor</w:t>
      </w:r>
      <w:r w:rsidRPr="00367A2B">
        <w:rPr>
          <w:rFonts w:ascii="Optima" w:hAnsi="Optima" w:cs="Arial"/>
          <w:color w:val="000000"/>
          <w:szCs w:val="24"/>
        </w:rPr>
        <w:t>,</w:t>
      </w:r>
      <w:r w:rsidRPr="00367A2B">
        <w:rPr>
          <w:rFonts w:ascii="Optima" w:hAnsi="Optima" w:cs="Arial"/>
          <w:szCs w:val="24"/>
        </w:rPr>
        <w:t xml:space="preserve"> la</w:t>
      </w:r>
      <w:r w:rsidRPr="00367A2B">
        <w:rPr>
          <w:rFonts w:ascii="Optima" w:hAnsi="Optima" w:cs="Arial"/>
          <w:b/>
          <w:szCs w:val="24"/>
        </w:rPr>
        <w:t xml:space="preserve"> Mesa acuerda por unanimidad de los presentes</w:t>
      </w:r>
      <w:r w:rsidRPr="00367A2B">
        <w:rPr>
          <w:rFonts w:ascii="Optima" w:hAnsi="Optima" w:cs="Arial"/>
          <w:szCs w:val="24"/>
        </w:rPr>
        <w:t xml:space="preserve"> </w:t>
      </w:r>
      <w:r w:rsidRPr="00367A2B">
        <w:rPr>
          <w:rFonts w:ascii="Optima" w:hAnsi="Optima" w:cs="Arial"/>
          <w:bCs/>
          <w:szCs w:val="24"/>
        </w:rPr>
        <w:t xml:space="preserve">la </w:t>
      </w:r>
      <w:r w:rsidRPr="00367A2B">
        <w:rPr>
          <w:rFonts w:ascii="Optima" w:hAnsi="Optima" w:cs="Arial"/>
          <w:b/>
          <w:bCs/>
          <w:szCs w:val="24"/>
        </w:rPr>
        <w:t>aprobación del referido informe, quedando la valoración de la forma siguiente:</w:t>
      </w:r>
    </w:p>
    <w:p w:rsidR="00FB1FC3" w:rsidRPr="00691F30" w:rsidRDefault="00FB1FC3" w:rsidP="00282D78">
      <w:pPr>
        <w:spacing w:after="160"/>
        <w:contextualSpacing/>
        <w:jc w:val="both"/>
        <w:rPr>
          <w:rFonts w:ascii="Optima" w:eastAsiaTheme="minorHAnsi" w:hAnsi="Optima" w:cs="Arial"/>
          <w:b/>
          <w:color w:val="0070C0"/>
          <w:szCs w:val="24"/>
          <w:lang w:val="es-ES" w:eastAsia="en-US"/>
        </w:rPr>
      </w:pPr>
    </w:p>
    <w:tbl>
      <w:tblPr>
        <w:tblStyle w:val="Tablaconcuadrcula"/>
        <w:tblpPr w:leftFromText="141" w:rightFromText="141" w:vertAnchor="text" w:horzAnchor="margin" w:tblpXSpec="center" w:tblpY="101"/>
        <w:tblW w:w="9017" w:type="dxa"/>
        <w:jc w:val="center"/>
        <w:tblLook w:val="04A0"/>
      </w:tblPr>
      <w:tblGrid>
        <w:gridCol w:w="2643"/>
        <w:gridCol w:w="1747"/>
        <w:gridCol w:w="2126"/>
        <w:gridCol w:w="2501"/>
      </w:tblGrid>
      <w:tr w:rsidR="00FB1FC3" w:rsidTr="00917B36">
        <w:trPr>
          <w:jc w:val="center"/>
        </w:trPr>
        <w:tc>
          <w:tcPr>
            <w:tcW w:w="2643" w:type="dxa"/>
            <w:shd w:val="clear" w:color="auto" w:fill="E7E6E6" w:themeFill="background2"/>
            <w:vAlign w:val="center"/>
          </w:tcPr>
          <w:p w:rsidR="00FB1FC3" w:rsidRPr="00917B36" w:rsidRDefault="00FB1FC3" w:rsidP="00282D78">
            <w:pPr>
              <w:autoSpaceDE w:val="0"/>
              <w:autoSpaceDN w:val="0"/>
              <w:adjustRightInd w:val="0"/>
              <w:jc w:val="center"/>
              <w:rPr>
                <w:rFonts w:ascii="Optima" w:hAnsi="Optima" w:cs="Optima,Bold"/>
                <w:b/>
                <w:bCs/>
                <w:sz w:val="20"/>
                <w:szCs w:val="18"/>
                <w:lang w:val="es-ES"/>
              </w:rPr>
            </w:pPr>
            <w:r w:rsidRPr="00917B36">
              <w:rPr>
                <w:rFonts w:ascii="Optima" w:hAnsi="Optima" w:cs="Optima,Bold"/>
                <w:b/>
                <w:bCs/>
                <w:sz w:val="20"/>
                <w:szCs w:val="18"/>
                <w:lang w:val="es-ES"/>
              </w:rPr>
              <w:t>EMPRESAS</w:t>
            </w:r>
          </w:p>
          <w:p w:rsidR="00FB1FC3" w:rsidRPr="00917B36" w:rsidRDefault="00FB1FC3" w:rsidP="00282D78">
            <w:pPr>
              <w:pStyle w:val="Prrafodelista"/>
              <w:spacing w:after="160"/>
              <w:ind w:left="0"/>
              <w:contextualSpacing/>
              <w:jc w:val="center"/>
              <w:rPr>
                <w:rFonts w:ascii="Optima" w:eastAsiaTheme="minorHAnsi" w:hAnsi="Optima" w:cs="Arial"/>
                <w:b/>
                <w:color w:val="0070C0"/>
                <w:sz w:val="20"/>
                <w:szCs w:val="18"/>
                <w:lang w:val="es-ES" w:eastAsia="en-US"/>
              </w:rPr>
            </w:pPr>
          </w:p>
        </w:tc>
        <w:tc>
          <w:tcPr>
            <w:tcW w:w="1747" w:type="dxa"/>
            <w:shd w:val="clear" w:color="auto" w:fill="E7E6E6" w:themeFill="background2"/>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szCs w:val="18"/>
                <w:lang w:val="es-ES" w:eastAsia="en-US"/>
              </w:rPr>
            </w:pPr>
            <w:r w:rsidRPr="00917B36">
              <w:rPr>
                <w:rFonts w:ascii="Optima" w:hAnsi="Optima" w:cs="Optima,Bold"/>
                <w:b/>
                <w:bCs/>
                <w:sz w:val="20"/>
                <w:szCs w:val="18"/>
                <w:lang w:val="es-ES"/>
              </w:rPr>
              <w:t>MEMORIA TÉCNICA</w:t>
            </w:r>
          </w:p>
        </w:tc>
        <w:tc>
          <w:tcPr>
            <w:tcW w:w="2126" w:type="dxa"/>
            <w:shd w:val="clear" w:color="auto" w:fill="E7E6E6" w:themeFill="background2"/>
            <w:vAlign w:val="center"/>
          </w:tcPr>
          <w:p w:rsidR="00FB1FC3" w:rsidRPr="00917B36" w:rsidRDefault="00FB1FC3" w:rsidP="00282D78">
            <w:pPr>
              <w:autoSpaceDE w:val="0"/>
              <w:autoSpaceDN w:val="0"/>
              <w:adjustRightInd w:val="0"/>
              <w:jc w:val="center"/>
              <w:rPr>
                <w:rFonts w:ascii="Optima" w:hAnsi="Optima" w:cs="Optima,Bold"/>
                <w:b/>
                <w:bCs/>
                <w:sz w:val="20"/>
                <w:szCs w:val="18"/>
                <w:lang w:val="es-ES"/>
              </w:rPr>
            </w:pPr>
            <w:r w:rsidRPr="00917B36">
              <w:rPr>
                <w:rFonts w:ascii="Optima" w:hAnsi="Optima" w:cs="Optima,Bold"/>
                <w:b/>
                <w:bCs/>
                <w:sz w:val="20"/>
                <w:szCs w:val="18"/>
                <w:lang w:val="es-ES"/>
              </w:rPr>
              <w:t>PLAN AMBIENTAL</w:t>
            </w:r>
          </w:p>
        </w:tc>
        <w:tc>
          <w:tcPr>
            <w:tcW w:w="2501" w:type="dxa"/>
            <w:shd w:val="clear" w:color="auto" w:fill="E7E6E6" w:themeFill="background2"/>
            <w:vAlign w:val="center"/>
          </w:tcPr>
          <w:p w:rsidR="00917B36" w:rsidRPr="00917B36" w:rsidRDefault="00917B36" w:rsidP="00282D78">
            <w:pPr>
              <w:autoSpaceDE w:val="0"/>
              <w:autoSpaceDN w:val="0"/>
              <w:adjustRightInd w:val="0"/>
              <w:jc w:val="center"/>
              <w:rPr>
                <w:rFonts w:ascii="Optima" w:hAnsi="Optima" w:cs="Optima,Bold"/>
                <w:b/>
                <w:bCs/>
                <w:sz w:val="20"/>
                <w:szCs w:val="18"/>
                <w:lang w:val="es-ES"/>
              </w:rPr>
            </w:pPr>
          </w:p>
          <w:p w:rsidR="00FB1FC3" w:rsidRPr="00917B36" w:rsidRDefault="00917B36" w:rsidP="00282D78">
            <w:pPr>
              <w:autoSpaceDE w:val="0"/>
              <w:autoSpaceDN w:val="0"/>
              <w:adjustRightInd w:val="0"/>
              <w:jc w:val="center"/>
              <w:rPr>
                <w:rFonts w:ascii="Optima" w:hAnsi="Optima" w:cs="Optima,Bold"/>
                <w:b/>
                <w:bCs/>
                <w:sz w:val="20"/>
                <w:szCs w:val="18"/>
                <w:lang w:val="es-ES"/>
              </w:rPr>
            </w:pPr>
            <w:r w:rsidRPr="00917B36">
              <w:rPr>
                <w:rFonts w:ascii="Optima" w:hAnsi="Optima" w:cs="Optima,Bold"/>
                <w:b/>
                <w:bCs/>
                <w:sz w:val="20"/>
                <w:szCs w:val="18"/>
                <w:lang w:val="es-ES"/>
              </w:rPr>
              <w:t>PUNTUACIÓN TOTAL</w:t>
            </w:r>
          </w:p>
          <w:p w:rsidR="00FB1FC3" w:rsidRPr="00917B36" w:rsidRDefault="00FB1FC3" w:rsidP="00282D78">
            <w:pPr>
              <w:pStyle w:val="Prrafodelista"/>
              <w:spacing w:after="160"/>
              <w:ind w:left="0"/>
              <w:contextualSpacing/>
              <w:rPr>
                <w:rFonts w:ascii="Optima" w:eastAsiaTheme="minorHAnsi" w:hAnsi="Optima" w:cs="Arial"/>
                <w:b/>
                <w:color w:val="0070C0"/>
                <w:sz w:val="20"/>
                <w:szCs w:val="18"/>
                <w:lang w:val="es-ES" w:eastAsia="en-US"/>
              </w:rPr>
            </w:pPr>
          </w:p>
        </w:tc>
      </w:tr>
      <w:tr w:rsidR="00FB1FC3" w:rsidTr="00917B36">
        <w:trPr>
          <w:jc w:val="center"/>
        </w:trPr>
        <w:tc>
          <w:tcPr>
            <w:tcW w:w="2643" w:type="dxa"/>
            <w:vAlign w:val="center"/>
          </w:tcPr>
          <w:p w:rsidR="00FB1FC3" w:rsidRPr="00917B36" w:rsidRDefault="00FB1FC3" w:rsidP="00282D78">
            <w:pPr>
              <w:pStyle w:val="Prrafodelista"/>
              <w:spacing w:after="160"/>
              <w:ind w:left="0"/>
              <w:contextualSpacing/>
              <w:rPr>
                <w:rFonts w:ascii="Optima" w:eastAsiaTheme="minorHAnsi" w:hAnsi="Optima" w:cs="Arial"/>
                <w:color w:val="0070C0"/>
                <w:sz w:val="20"/>
                <w:lang w:val="es-ES" w:eastAsia="en-US"/>
              </w:rPr>
            </w:pPr>
            <w:r w:rsidRPr="00917B36">
              <w:rPr>
                <w:rFonts w:ascii="Optima" w:hAnsi="Optima" w:cs="Optima,Bold"/>
                <w:bCs/>
                <w:sz w:val="20"/>
                <w:lang w:val="es-ES"/>
              </w:rPr>
              <w:t>1.UTE INSAE - TR CONSTRUYA</w:t>
            </w:r>
            <w:r w:rsidRPr="00917B36">
              <w:rPr>
                <w:rFonts w:ascii="Optima" w:hAnsi="Optima" w:cs="Arial"/>
                <w:color w:val="000000" w:themeColor="text1"/>
                <w:sz w:val="20"/>
              </w:rPr>
              <w:t xml:space="preserve"> TEMP-00107</w:t>
            </w:r>
          </w:p>
        </w:tc>
        <w:tc>
          <w:tcPr>
            <w:tcW w:w="1747"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26,5</w:t>
            </w:r>
          </w:p>
        </w:tc>
        <w:tc>
          <w:tcPr>
            <w:tcW w:w="2126"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3,0</w:t>
            </w:r>
          </w:p>
        </w:tc>
        <w:tc>
          <w:tcPr>
            <w:tcW w:w="2501" w:type="dxa"/>
            <w:vAlign w:val="center"/>
          </w:tcPr>
          <w:p w:rsidR="00917B36" w:rsidRDefault="00917B36" w:rsidP="00282D78">
            <w:pPr>
              <w:autoSpaceDE w:val="0"/>
              <w:autoSpaceDN w:val="0"/>
              <w:adjustRightInd w:val="0"/>
              <w:jc w:val="center"/>
              <w:rPr>
                <w:rFonts w:ascii="Optima" w:hAnsi="Optima" w:cs="Optima,Bold"/>
                <w:bCs/>
                <w:sz w:val="20"/>
                <w:lang w:val="es-ES"/>
              </w:rPr>
            </w:pPr>
          </w:p>
          <w:p w:rsidR="00FB1FC3" w:rsidRPr="00917B36" w:rsidRDefault="00FB1FC3" w:rsidP="00282D78">
            <w:pPr>
              <w:autoSpaceDE w:val="0"/>
              <w:autoSpaceDN w:val="0"/>
              <w:adjustRightInd w:val="0"/>
              <w:jc w:val="center"/>
              <w:rPr>
                <w:rFonts w:ascii="Optima" w:hAnsi="Optima" w:cs="Optima,Bold"/>
                <w:bCs/>
                <w:sz w:val="20"/>
                <w:lang w:val="es-ES"/>
              </w:rPr>
            </w:pPr>
            <w:r w:rsidRPr="00917B36">
              <w:rPr>
                <w:rFonts w:ascii="Optima" w:hAnsi="Optima" w:cs="Optima,Bold"/>
                <w:bCs/>
                <w:sz w:val="20"/>
                <w:lang w:val="es-ES"/>
              </w:rPr>
              <w:t>29,5</w:t>
            </w:r>
          </w:p>
          <w:p w:rsidR="00FB1FC3" w:rsidRPr="00917B36" w:rsidRDefault="00FB1FC3" w:rsidP="00282D78">
            <w:pPr>
              <w:pStyle w:val="Prrafodelista"/>
              <w:spacing w:after="160"/>
              <w:ind w:left="0"/>
              <w:contextualSpacing/>
              <w:rPr>
                <w:rFonts w:ascii="Optima" w:eastAsiaTheme="minorHAnsi" w:hAnsi="Optima" w:cs="Arial"/>
                <w:color w:val="0070C0"/>
                <w:sz w:val="20"/>
                <w:lang w:val="es-ES" w:eastAsia="en-US"/>
              </w:rPr>
            </w:pPr>
          </w:p>
        </w:tc>
      </w:tr>
      <w:tr w:rsidR="00FB1FC3" w:rsidTr="00917B36">
        <w:trPr>
          <w:jc w:val="center"/>
        </w:trPr>
        <w:tc>
          <w:tcPr>
            <w:tcW w:w="2643" w:type="dxa"/>
            <w:vAlign w:val="center"/>
          </w:tcPr>
          <w:p w:rsidR="00FB1FC3" w:rsidRPr="00917B36" w:rsidRDefault="00FB1FC3" w:rsidP="00282D78">
            <w:pPr>
              <w:pStyle w:val="Prrafodelista"/>
              <w:spacing w:after="160"/>
              <w:ind w:left="0"/>
              <w:contextualSpacing/>
              <w:rPr>
                <w:rFonts w:ascii="Optima" w:eastAsiaTheme="minorHAnsi" w:hAnsi="Optima" w:cs="Arial"/>
                <w:color w:val="0070C0"/>
                <w:sz w:val="20"/>
                <w:lang w:val="es-ES" w:eastAsia="en-US"/>
              </w:rPr>
            </w:pPr>
            <w:r w:rsidRPr="00917B36">
              <w:rPr>
                <w:rFonts w:ascii="Optima" w:hAnsi="Optima" w:cs="Optima,Bold"/>
                <w:bCs/>
                <w:sz w:val="20"/>
                <w:lang w:val="es-ES"/>
              </w:rPr>
              <w:t>2.UTE BERNEGAL – MAINSA – INDUTEC</w:t>
            </w:r>
            <w:r w:rsidRPr="00917B36">
              <w:rPr>
                <w:rFonts w:ascii="Optima" w:hAnsi="Optima" w:cs="Arial"/>
                <w:color w:val="000000" w:themeColor="text1"/>
                <w:sz w:val="20"/>
              </w:rPr>
              <w:t>- A99522856</w:t>
            </w:r>
          </w:p>
        </w:tc>
        <w:tc>
          <w:tcPr>
            <w:tcW w:w="1747"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35,0</w:t>
            </w:r>
          </w:p>
        </w:tc>
        <w:tc>
          <w:tcPr>
            <w:tcW w:w="2126"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4,5</w:t>
            </w:r>
          </w:p>
        </w:tc>
        <w:tc>
          <w:tcPr>
            <w:tcW w:w="2501" w:type="dxa"/>
            <w:vAlign w:val="center"/>
          </w:tcPr>
          <w:p w:rsidR="00FB1FC3" w:rsidRPr="00917B36" w:rsidRDefault="00FB1FC3" w:rsidP="00282D78">
            <w:pPr>
              <w:autoSpaceDE w:val="0"/>
              <w:autoSpaceDN w:val="0"/>
              <w:adjustRightInd w:val="0"/>
              <w:jc w:val="center"/>
              <w:rPr>
                <w:rFonts w:ascii="Optima" w:hAnsi="Optima" w:cs="Optima,Bold"/>
                <w:bCs/>
                <w:sz w:val="20"/>
                <w:lang w:val="es-ES"/>
              </w:rPr>
            </w:pPr>
            <w:r w:rsidRPr="00917B36">
              <w:rPr>
                <w:rFonts w:ascii="Optima" w:hAnsi="Optima" w:cs="Optima,Bold"/>
                <w:bCs/>
                <w:sz w:val="20"/>
                <w:lang w:val="es-ES"/>
              </w:rPr>
              <w:t>39,5</w:t>
            </w:r>
          </w:p>
          <w:p w:rsidR="00FB1FC3" w:rsidRPr="00917B36" w:rsidRDefault="00FB1FC3" w:rsidP="00282D78">
            <w:pPr>
              <w:pStyle w:val="Prrafodelista"/>
              <w:spacing w:after="160"/>
              <w:ind w:left="0"/>
              <w:contextualSpacing/>
              <w:jc w:val="center"/>
              <w:rPr>
                <w:rFonts w:ascii="Optima" w:eastAsiaTheme="minorHAnsi" w:hAnsi="Optima" w:cs="Arial"/>
                <w:color w:val="0070C0"/>
                <w:sz w:val="20"/>
                <w:lang w:val="es-ES" w:eastAsia="en-US"/>
              </w:rPr>
            </w:pPr>
          </w:p>
        </w:tc>
      </w:tr>
      <w:tr w:rsidR="00FB1FC3" w:rsidTr="00917B36">
        <w:trPr>
          <w:jc w:val="center"/>
        </w:trPr>
        <w:tc>
          <w:tcPr>
            <w:tcW w:w="2643" w:type="dxa"/>
            <w:vAlign w:val="center"/>
          </w:tcPr>
          <w:p w:rsidR="00FB1FC3" w:rsidRPr="00917B36" w:rsidRDefault="00FB1FC3" w:rsidP="00282D78">
            <w:pPr>
              <w:pStyle w:val="Prrafodelista"/>
              <w:spacing w:after="160"/>
              <w:ind w:left="0"/>
              <w:contextualSpacing/>
              <w:rPr>
                <w:rFonts w:ascii="Optima" w:eastAsiaTheme="minorHAnsi" w:hAnsi="Optima" w:cs="Arial"/>
                <w:color w:val="0070C0"/>
                <w:sz w:val="20"/>
                <w:lang w:val="es-ES" w:eastAsia="en-US"/>
              </w:rPr>
            </w:pPr>
            <w:r w:rsidRPr="00917B36">
              <w:rPr>
                <w:rFonts w:ascii="Optima" w:hAnsi="Optima" w:cs="Optima,Bold"/>
                <w:bCs/>
                <w:sz w:val="20"/>
                <w:lang w:val="es-ES"/>
              </w:rPr>
              <w:t>3.ENEAS SERVICIOS INTEGRALES, S.A</w:t>
            </w:r>
            <w:r w:rsidRPr="00917B36">
              <w:rPr>
                <w:rFonts w:ascii="Optima" w:hAnsi="Optima" w:cs="TT29Dt00"/>
                <w:color w:val="000000" w:themeColor="text1"/>
                <w:sz w:val="20"/>
              </w:rPr>
              <w:t xml:space="preserve"> A04504817</w:t>
            </w:r>
          </w:p>
        </w:tc>
        <w:tc>
          <w:tcPr>
            <w:tcW w:w="1747"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30,5</w:t>
            </w:r>
          </w:p>
        </w:tc>
        <w:tc>
          <w:tcPr>
            <w:tcW w:w="2126" w:type="dxa"/>
            <w:vAlign w:val="center"/>
          </w:tcPr>
          <w:p w:rsidR="00FB1FC3" w:rsidRPr="00917B36" w:rsidRDefault="00FB1FC3" w:rsidP="00282D78">
            <w:pPr>
              <w:pStyle w:val="Prrafodelista"/>
              <w:spacing w:after="160"/>
              <w:ind w:left="0"/>
              <w:contextualSpacing/>
              <w:jc w:val="center"/>
              <w:rPr>
                <w:rFonts w:ascii="Optima" w:eastAsiaTheme="minorHAnsi" w:hAnsi="Optima" w:cs="Arial"/>
                <w:b/>
                <w:color w:val="0070C0"/>
                <w:sz w:val="20"/>
                <w:lang w:val="es-ES" w:eastAsia="en-US"/>
              </w:rPr>
            </w:pPr>
            <w:r w:rsidRPr="00917B36">
              <w:rPr>
                <w:rFonts w:ascii="Optima" w:hAnsi="Optima" w:cs="Optima"/>
                <w:sz w:val="20"/>
                <w:lang w:val="es-ES"/>
              </w:rPr>
              <w:t>6,0</w:t>
            </w:r>
          </w:p>
        </w:tc>
        <w:tc>
          <w:tcPr>
            <w:tcW w:w="2501" w:type="dxa"/>
            <w:vAlign w:val="center"/>
          </w:tcPr>
          <w:p w:rsidR="00FB1FC3" w:rsidRPr="00917B36" w:rsidRDefault="00FB1FC3" w:rsidP="00282D78">
            <w:pPr>
              <w:pStyle w:val="Prrafodelista"/>
              <w:spacing w:after="160"/>
              <w:ind w:left="0"/>
              <w:contextualSpacing/>
              <w:jc w:val="center"/>
              <w:rPr>
                <w:rFonts w:ascii="Optima" w:eastAsiaTheme="minorHAnsi" w:hAnsi="Optima" w:cs="Arial"/>
                <w:color w:val="0070C0"/>
                <w:sz w:val="20"/>
                <w:lang w:val="es-ES" w:eastAsia="en-US"/>
              </w:rPr>
            </w:pPr>
            <w:r w:rsidRPr="00917B36">
              <w:rPr>
                <w:rFonts w:ascii="Optima" w:hAnsi="Optima" w:cs="Optima,Bold"/>
                <w:bCs/>
                <w:sz w:val="20"/>
                <w:lang w:val="es-ES"/>
              </w:rPr>
              <w:t>36,5</w:t>
            </w:r>
          </w:p>
        </w:tc>
      </w:tr>
    </w:tbl>
    <w:p w:rsidR="00FB1FC3" w:rsidRDefault="00FB1FC3" w:rsidP="00282D78">
      <w:pPr>
        <w:jc w:val="both"/>
        <w:rPr>
          <w:rFonts w:ascii="Optima" w:hAnsi="Optima" w:cs="Arial"/>
          <w:b/>
          <w:szCs w:val="24"/>
        </w:rPr>
      </w:pPr>
    </w:p>
    <w:p w:rsidR="00FB1FC3" w:rsidRDefault="00FB1FC3" w:rsidP="00282D78">
      <w:pPr>
        <w:ind w:left="708"/>
        <w:jc w:val="both"/>
        <w:rPr>
          <w:rFonts w:ascii="Optima" w:hAnsi="Optima" w:cs="Arial"/>
          <w:b/>
          <w:szCs w:val="24"/>
        </w:rPr>
      </w:pPr>
    </w:p>
    <w:p w:rsidR="00FB1FC3" w:rsidRPr="00F92840" w:rsidRDefault="00FB1FC3" w:rsidP="00282D78">
      <w:pPr>
        <w:ind w:firstLine="709"/>
        <w:jc w:val="both"/>
        <w:rPr>
          <w:rFonts w:ascii="Optima" w:hAnsi="Optima" w:cs="Arial"/>
          <w:b/>
          <w:szCs w:val="24"/>
        </w:rPr>
      </w:pPr>
      <w:r>
        <w:rPr>
          <w:rFonts w:ascii="Optima" w:eastAsiaTheme="minorHAnsi" w:hAnsi="Optima" w:cs="Arial"/>
          <w:b/>
          <w:color w:val="000000" w:themeColor="text1"/>
          <w:szCs w:val="24"/>
          <w:lang w:val="es-ES" w:eastAsia="en-US"/>
        </w:rPr>
        <w:t>-</w:t>
      </w:r>
      <w:r w:rsidR="00282D78">
        <w:rPr>
          <w:rFonts w:ascii="Optima" w:eastAsiaTheme="minorHAnsi" w:hAnsi="Optima" w:cs="Arial"/>
          <w:b/>
          <w:color w:val="000000" w:themeColor="text1"/>
          <w:szCs w:val="24"/>
          <w:lang w:val="es-ES" w:eastAsia="en-US"/>
        </w:rPr>
        <w:t xml:space="preserve"> </w:t>
      </w:r>
      <w:r w:rsidR="00282D78">
        <w:rPr>
          <w:rFonts w:ascii="Optima" w:eastAsiaTheme="minorHAnsi" w:hAnsi="Optima" w:cs="Arial"/>
          <w:b/>
          <w:color w:val="000000" w:themeColor="text1"/>
          <w:szCs w:val="24"/>
          <w:lang w:val="es-ES" w:eastAsia="en-US"/>
        </w:rPr>
        <w:tab/>
      </w:r>
      <w:r w:rsidRPr="00F92840">
        <w:rPr>
          <w:rFonts w:ascii="Optima" w:eastAsiaTheme="minorHAnsi" w:hAnsi="Optima" w:cs="Arial"/>
          <w:b/>
          <w:color w:val="000000" w:themeColor="text1"/>
          <w:szCs w:val="24"/>
          <w:lang w:val="es-ES" w:eastAsia="en-US"/>
        </w:rPr>
        <w:t xml:space="preserve">XP1781/2021/OP </w:t>
      </w:r>
      <w:r w:rsidRPr="00F92840">
        <w:rPr>
          <w:rFonts w:ascii="Optima" w:eastAsiaTheme="minorHAnsi" w:hAnsi="Optima" w:cstheme="minorBidi"/>
          <w:szCs w:val="24"/>
          <w:lang w:val="es-ES" w:eastAsia="en-US"/>
        </w:rPr>
        <w:t xml:space="preserve">Procedimiento abierto con criterios sujetos a juicio de valor: </w:t>
      </w:r>
      <w:r w:rsidRPr="00F92840">
        <w:rPr>
          <w:rFonts w:ascii="Optima" w:eastAsiaTheme="minorHAnsi" w:hAnsi="Optima" w:cstheme="minorBidi"/>
          <w:b/>
          <w:i/>
          <w:szCs w:val="24"/>
          <w:u w:val="single"/>
          <w:lang w:val="es-ES" w:eastAsia="en-US"/>
        </w:rPr>
        <w:t>“Proyecto de actuaciones de mejora en la GC-291 (P.K. 2+400 a P.K. 6+000). T. M. de Guía</w:t>
      </w:r>
      <w:r w:rsidRPr="00F92840">
        <w:rPr>
          <w:rFonts w:ascii="Optima" w:eastAsiaTheme="minorHAnsi" w:hAnsi="Optima" w:cstheme="minorBidi"/>
          <w:i/>
          <w:szCs w:val="24"/>
          <w:lang w:val="es-ES" w:eastAsia="en-US"/>
        </w:rPr>
        <w:t>.”</w:t>
      </w:r>
      <w:r w:rsidRPr="00F92840">
        <w:rPr>
          <w:rFonts w:ascii="Optima" w:eastAsiaTheme="minorHAnsi" w:hAnsi="Optima" w:cstheme="minorBidi"/>
          <w:szCs w:val="24"/>
          <w:lang w:val="es-ES" w:eastAsia="en-US"/>
        </w:rPr>
        <w:t xml:space="preserve"> Importe neto de la licitación </w:t>
      </w:r>
      <w:r w:rsidRPr="00F92840">
        <w:rPr>
          <w:rFonts w:ascii="Optima" w:eastAsiaTheme="minorHAnsi" w:hAnsi="Optima" w:cs="Optima-Bold"/>
          <w:bCs/>
          <w:szCs w:val="24"/>
          <w:lang w:val="es-ES" w:eastAsia="en-US"/>
        </w:rPr>
        <w:t>1.615.095,19</w:t>
      </w:r>
      <w:r w:rsidRPr="00F92840">
        <w:rPr>
          <w:rFonts w:ascii="Optima-Bold" w:eastAsiaTheme="minorHAnsi" w:hAnsi="Optima-Bold" w:cs="Optima-Bold"/>
          <w:b/>
          <w:bCs/>
          <w:szCs w:val="24"/>
          <w:lang w:val="es-ES" w:eastAsia="en-US"/>
        </w:rPr>
        <w:t xml:space="preserve"> </w:t>
      </w:r>
      <w:r w:rsidRPr="00F92840">
        <w:rPr>
          <w:rFonts w:eastAsiaTheme="minorHAnsi" w:cs="Arial"/>
          <w:bCs/>
          <w:szCs w:val="24"/>
          <w:lang w:val="es-ES" w:eastAsia="en-US"/>
        </w:rPr>
        <w:t>€</w:t>
      </w:r>
      <w:r w:rsidRPr="00F92840">
        <w:rPr>
          <w:rFonts w:ascii="Optima" w:eastAsiaTheme="minorHAnsi" w:hAnsi="Optima" w:cs="Helvetica-Bold"/>
          <w:bCs/>
          <w:szCs w:val="24"/>
          <w:lang w:val="es-ES" w:eastAsia="en-US"/>
        </w:rPr>
        <w:t xml:space="preserve"> e IGIC de </w:t>
      </w:r>
      <w:r w:rsidRPr="00F92840">
        <w:rPr>
          <w:rFonts w:ascii="Optima" w:eastAsiaTheme="minorHAnsi" w:hAnsi="Optima" w:cs="Optima-Bold"/>
          <w:bCs/>
          <w:szCs w:val="24"/>
          <w:lang w:val="es-ES" w:eastAsia="en-US"/>
        </w:rPr>
        <w:t>113.056,66</w:t>
      </w:r>
      <w:r w:rsidRPr="00F92840">
        <w:rPr>
          <w:rFonts w:ascii="Optima-Bold" w:eastAsiaTheme="minorHAnsi" w:hAnsi="Optima-Bold" w:cs="Optima-Bold"/>
          <w:b/>
          <w:bCs/>
          <w:szCs w:val="24"/>
          <w:lang w:val="es-ES" w:eastAsia="en-US"/>
        </w:rPr>
        <w:t xml:space="preserve"> </w:t>
      </w:r>
      <w:r w:rsidRPr="00F92840">
        <w:rPr>
          <w:rFonts w:eastAsiaTheme="minorHAnsi" w:cs="Arial"/>
          <w:bCs/>
          <w:szCs w:val="24"/>
          <w:lang w:val="es-ES" w:eastAsia="en-US"/>
        </w:rPr>
        <w:t>€</w:t>
      </w:r>
      <w:r w:rsidRPr="00F92840">
        <w:rPr>
          <w:rFonts w:ascii="Optima" w:eastAsiaTheme="minorHAnsi" w:hAnsi="Optima" w:cs="Helvetica-Bold"/>
          <w:bCs/>
          <w:szCs w:val="24"/>
          <w:lang w:val="es-ES" w:eastAsia="en-US"/>
        </w:rPr>
        <w:t xml:space="preserve">. </w:t>
      </w:r>
      <w:r w:rsidRPr="00F92840">
        <w:rPr>
          <w:rFonts w:ascii="Optima" w:eastAsiaTheme="minorHAnsi" w:hAnsi="Optima" w:cs="Arial"/>
          <w:bCs/>
          <w:szCs w:val="24"/>
          <w:lang w:val="es-ES" w:eastAsia="en-US"/>
        </w:rPr>
        <w:t>Tramitación ordinaria.</w:t>
      </w:r>
      <w:r w:rsidRPr="00F92840">
        <w:rPr>
          <w:rFonts w:ascii="Optima" w:eastAsiaTheme="minorHAnsi" w:hAnsi="Optima" w:cs="Helvetica-Bold"/>
          <w:bCs/>
          <w:szCs w:val="24"/>
          <w:lang w:val="es-ES" w:eastAsia="en-US"/>
        </w:rPr>
        <w:t xml:space="preserve"> Plazo de ejecución 10 meses</w:t>
      </w:r>
      <w:r w:rsidRPr="00F92840">
        <w:rPr>
          <w:rFonts w:ascii="Optima" w:eastAsiaTheme="minorHAnsi" w:hAnsi="Optima" w:cs="Helvetica"/>
          <w:szCs w:val="24"/>
          <w:lang w:val="es-ES" w:eastAsia="en-US"/>
        </w:rPr>
        <w:t xml:space="preserve">. </w:t>
      </w:r>
      <w:r w:rsidRPr="00F92840">
        <w:rPr>
          <w:rFonts w:ascii="Optima" w:eastAsiaTheme="minorHAnsi" w:hAnsi="Optima" w:cs="Helvetica"/>
          <w:b/>
          <w:szCs w:val="24"/>
          <w:u w:val="single"/>
          <w:lang w:val="es-ES" w:eastAsia="en-US"/>
        </w:rPr>
        <w:t>Servicio Administrativo de Obras Públicas e Infraestructuras</w:t>
      </w:r>
    </w:p>
    <w:p w:rsidR="00FB1FC3" w:rsidRDefault="00FB1FC3" w:rsidP="00282D78">
      <w:pPr>
        <w:ind w:left="708"/>
        <w:jc w:val="both"/>
        <w:rPr>
          <w:rFonts w:ascii="Optima" w:hAnsi="Optima" w:cs="Arial"/>
          <w:b/>
          <w:szCs w:val="24"/>
        </w:rPr>
      </w:pPr>
    </w:p>
    <w:p w:rsidR="00FB1FC3" w:rsidRPr="0015611A" w:rsidRDefault="00FB1FC3" w:rsidP="00282D78">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23 </w:t>
      </w:r>
      <w:r w:rsidRPr="00746F64">
        <w:rPr>
          <w:rFonts w:ascii="Optima" w:hAnsi="Optima" w:cs="Helvetica"/>
          <w:b/>
          <w:szCs w:val="24"/>
          <w:lang w:val="es-ES"/>
        </w:rPr>
        <w:t xml:space="preserve">de </w:t>
      </w:r>
      <w:r>
        <w:rPr>
          <w:rFonts w:ascii="Optima" w:hAnsi="Optima" w:cs="Helvetica"/>
          <w:b/>
          <w:szCs w:val="24"/>
          <w:lang w:val="es-ES"/>
        </w:rPr>
        <w:t xml:space="preserve">marzo </w:t>
      </w:r>
      <w:r w:rsidRPr="00746F64">
        <w:rPr>
          <w:rFonts w:ascii="Optima" w:hAnsi="Optima" w:cs="Helvetica"/>
          <w:b/>
          <w:szCs w:val="24"/>
          <w:lang w:val="es-ES"/>
        </w:rPr>
        <w:t>de 2022 se procedió</w:t>
      </w:r>
      <w:r w:rsidRPr="0015611A">
        <w:rPr>
          <w:rFonts w:ascii="Optima" w:hAnsi="Optima" w:cs="Helvetica"/>
          <w:b/>
          <w:szCs w:val="24"/>
          <w:lang w:val="es-ES"/>
        </w:rPr>
        <w:t xml:space="preserve"> al acto de apertura de la documentación general y sobre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FB1FC3" w:rsidRPr="0015611A" w:rsidRDefault="00FB1FC3" w:rsidP="00282D78">
      <w:pPr>
        <w:autoSpaceDE w:val="0"/>
        <w:autoSpaceDN w:val="0"/>
        <w:adjustRightInd w:val="0"/>
        <w:jc w:val="both"/>
        <w:rPr>
          <w:rFonts w:ascii="Optima" w:hAnsi="Optima" w:cs="TT2A2t00"/>
          <w:bCs/>
          <w:szCs w:val="24"/>
        </w:rPr>
      </w:pPr>
    </w:p>
    <w:p w:rsidR="00FB1FC3" w:rsidRDefault="00FB1FC3" w:rsidP="00282D78">
      <w:pPr>
        <w:ind w:firstLine="709"/>
        <w:jc w:val="both"/>
        <w:rPr>
          <w:rFonts w:ascii="Optima" w:hAnsi="Optima" w:cs="Arial"/>
          <w:b/>
          <w:bCs/>
          <w:color w:val="FF0000"/>
          <w:szCs w:val="24"/>
        </w:rPr>
      </w:pPr>
      <w:r w:rsidRPr="003B155D">
        <w:rPr>
          <w:rFonts w:ascii="Optima" w:hAnsi="Optima" w:cs="TT2A2t00"/>
          <w:bCs/>
          <w:szCs w:val="24"/>
        </w:rPr>
        <w:t>Examinado el</w:t>
      </w:r>
      <w:r w:rsidRPr="003B155D">
        <w:rPr>
          <w:rFonts w:ascii="Optima" w:hAnsi="Optima" w:cs="TT2A2t00"/>
          <w:bCs/>
          <w:szCs w:val="24"/>
          <w:lang w:val="es-ES"/>
        </w:rPr>
        <w:t xml:space="preserve"> </w:t>
      </w:r>
      <w:r w:rsidRPr="003B155D">
        <w:rPr>
          <w:rFonts w:ascii="Optima" w:hAnsi="Optima" w:cs="TT2A2t00"/>
          <w:b/>
          <w:szCs w:val="24"/>
        </w:rPr>
        <w:t xml:space="preserve">Informe de valoración de criterios sujetos a juicio de valor, de fecha </w:t>
      </w:r>
      <w:r>
        <w:rPr>
          <w:rFonts w:ascii="Optima" w:hAnsi="Optima" w:cs="Helvetica-Bold"/>
          <w:b/>
          <w:bCs/>
          <w:szCs w:val="24"/>
          <w:lang w:val="es-ES"/>
        </w:rPr>
        <w:t xml:space="preserve">24 </w:t>
      </w:r>
      <w:r w:rsidRPr="003B155D">
        <w:rPr>
          <w:rFonts w:ascii="Optima" w:hAnsi="Optima" w:cs="Helvetica-Bold"/>
          <w:b/>
          <w:bCs/>
          <w:szCs w:val="24"/>
          <w:lang w:val="es-ES"/>
        </w:rPr>
        <w:t>de mayo de 2022</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 xml:space="preserve">aloración de la forma siguiente </w:t>
      </w:r>
    </w:p>
    <w:p w:rsidR="00FB1FC3" w:rsidRDefault="00FB1FC3" w:rsidP="00282D78">
      <w:pPr>
        <w:jc w:val="both"/>
        <w:rPr>
          <w:rFonts w:ascii="Optima" w:hAnsi="Optima" w:cs="Arial"/>
          <w:b/>
          <w:szCs w:val="24"/>
        </w:rPr>
      </w:pPr>
    </w:p>
    <w:p w:rsidR="00FB1FC3" w:rsidRDefault="00FB1FC3" w:rsidP="00282D78">
      <w:pPr>
        <w:ind w:left="708"/>
        <w:jc w:val="both"/>
        <w:rPr>
          <w:rFonts w:ascii="Optima" w:hAnsi="Optima" w:cs="Arial"/>
          <w:b/>
          <w:szCs w:val="24"/>
        </w:rPr>
      </w:pPr>
    </w:p>
    <w:tbl>
      <w:tblPr>
        <w:tblStyle w:val="Tablaconcuadrcula"/>
        <w:tblW w:w="9217" w:type="dxa"/>
        <w:jc w:val="center"/>
        <w:tblLook w:val="04A0"/>
      </w:tblPr>
      <w:tblGrid>
        <w:gridCol w:w="2016"/>
        <w:gridCol w:w="1491"/>
        <w:gridCol w:w="1095"/>
        <w:gridCol w:w="743"/>
        <w:gridCol w:w="1198"/>
        <w:gridCol w:w="1109"/>
        <w:gridCol w:w="1565"/>
      </w:tblGrid>
      <w:tr w:rsidR="00FB1FC3" w:rsidTr="00F07E03">
        <w:trPr>
          <w:jc w:val="center"/>
        </w:trPr>
        <w:tc>
          <w:tcPr>
            <w:tcW w:w="2052" w:type="dxa"/>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Bold"/>
                <w:b/>
                <w:bCs/>
                <w:sz w:val="20"/>
                <w:lang w:val="es-ES"/>
              </w:rPr>
            </w:pPr>
            <w:r w:rsidRPr="002A373B">
              <w:rPr>
                <w:rFonts w:ascii="Optima" w:hAnsi="Optima" w:cs="Calibri,Bold"/>
                <w:b/>
                <w:bCs/>
                <w:sz w:val="20"/>
                <w:lang w:val="es-ES"/>
              </w:rPr>
              <w:t>CRITERIOS</w:t>
            </w:r>
          </w:p>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SUBJETIVOS</w:t>
            </w:r>
          </w:p>
        </w:tc>
        <w:tc>
          <w:tcPr>
            <w:tcW w:w="1483" w:type="dxa"/>
            <w:shd w:val="clear" w:color="auto" w:fill="E7E6E6" w:themeFill="background2"/>
            <w:vAlign w:val="center"/>
          </w:tcPr>
          <w:p w:rsidR="00FB1FC3" w:rsidRPr="002A373B" w:rsidRDefault="00FB1FC3" w:rsidP="00282D78">
            <w:pPr>
              <w:rPr>
                <w:rFonts w:ascii="Optima" w:hAnsi="Optima" w:cs="Arial"/>
                <w:b/>
                <w:sz w:val="20"/>
              </w:rPr>
            </w:pPr>
            <w:r>
              <w:rPr>
                <w:rFonts w:ascii="Optima" w:hAnsi="Optima" w:cs="Calibri,Bold"/>
                <w:b/>
                <w:bCs/>
                <w:sz w:val="20"/>
                <w:lang w:val="es-ES"/>
              </w:rPr>
              <w:t>SUB</w:t>
            </w:r>
            <w:r w:rsidRPr="002A373B">
              <w:rPr>
                <w:rFonts w:ascii="Optima" w:hAnsi="Optima" w:cs="Calibri,Bold"/>
                <w:b/>
                <w:bCs/>
                <w:sz w:val="20"/>
                <w:lang w:val="es-ES"/>
              </w:rPr>
              <w:t>CRITERIO</w:t>
            </w:r>
          </w:p>
        </w:tc>
        <w:tc>
          <w:tcPr>
            <w:tcW w:w="1083" w:type="dxa"/>
            <w:shd w:val="clear" w:color="auto" w:fill="E7E6E6" w:themeFill="background2"/>
            <w:vAlign w:val="center"/>
          </w:tcPr>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LOPESAN</w:t>
            </w:r>
          </w:p>
        </w:tc>
        <w:tc>
          <w:tcPr>
            <w:tcW w:w="739" w:type="dxa"/>
            <w:shd w:val="clear" w:color="auto" w:fill="E7E6E6" w:themeFill="background2"/>
            <w:vAlign w:val="center"/>
          </w:tcPr>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ASCH</w:t>
            </w:r>
          </w:p>
        </w:tc>
        <w:tc>
          <w:tcPr>
            <w:tcW w:w="1194" w:type="dxa"/>
            <w:shd w:val="clear" w:color="auto" w:fill="E7E6E6" w:themeFill="background2"/>
            <w:vAlign w:val="center"/>
          </w:tcPr>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RING CANARIAS</w:t>
            </w:r>
          </w:p>
        </w:tc>
        <w:tc>
          <w:tcPr>
            <w:tcW w:w="1105" w:type="dxa"/>
            <w:shd w:val="clear" w:color="auto" w:fill="E7E6E6" w:themeFill="background2"/>
            <w:vAlign w:val="center"/>
          </w:tcPr>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PÉREZ MORENO</w:t>
            </w:r>
          </w:p>
        </w:tc>
        <w:tc>
          <w:tcPr>
            <w:tcW w:w="1561" w:type="dxa"/>
            <w:shd w:val="clear" w:color="auto" w:fill="E7E6E6" w:themeFill="background2"/>
            <w:vAlign w:val="center"/>
          </w:tcPr>
          <w:p w:rsidR="00FB1FC3" w:rsidRPr="002A373B" w:rsidRDefault="00FB1FC3" w:rsidP="00282D78">
            <w:pPr>
              <w:autoSpaceDE w:val="0"/>
              <w:autoSpaceDN w:val="0"/>
              <w:adjustRightInd w:val="0"/>
              <w:rPr>
                <w:rFonts w:ascii="Optima" w:hAnsi="Optima" w:cs="Calibri,Bold"/>
                <w:b/>
                <w:bCs/>
                <w:sz w:val="20"/>
                <w:lang w:val="es-ES"/>
              </w:rPr>
            </w:pPr>
            <w:r w:rsidRPr="002A373B">
              <w:rPr>
                <w:rFonts w:ascii="Optima" w:hAnsi="Optima" w:cs="Calibri,Bold"/>
                <w:b/>
                <w:bCs/>
                <w:sz w:val="20"/>
                <w:lang w:val="es-ES"/>
              </w:rPr>
              <w:t>PUNTUACIÓN</w:t>
            </w:r>
          </w:p>
          <w:p w:rsidR="00FB1FC3" w:rsidRPr="002A373B" w:rsidRDefault="00FB1FC3" w:rsidP="00282D78">
            <w:pPr>
              <w:jc w:val="center"/>
              <w:rPr>
                <w:rFonts w:ascii="Optima" w:hAnsi="Optima" w:cs="Arial"/>
                <w:b/>
                <w:sz w:val="20"/>
              </w:rPr>
            </w:pPr>
            <w:r w:rsidRPr="002A373B">
              <w:rPr>
                <w:rFonts w:ascii="Optima" w:hAnsi="Optima" w:cs="Calibri,Bold"/>
                <w:b/>
                <w:bCs/>
                <w:sz w:val="20"/>
                <w:lang w:val="es-ES"/>
              </w:rPr>
              <w:t>MÁXIMA</w:t>
            </w:r>
          </w:p>
        </w:tc>
      </w:tr>
      <w:tr w:rsidR="00FB1FC3" w:rsidTr="00F07E03">
        <w:trPr>
          <w:trHeight w:val="840"/>
          <w:jc w:val="center"/>
        </w:trPr>
        <w:tc>
          <w:tcPr>
            <w:tcW w:w="2052" w:type="dxa"/>
            <w:vMerge w:val="restart"/>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
                <w:sz w:val="20"/>
                <w:lang w:val="es-ES"/>
              </w:rPr>
            </w:pPr>
            <w:r w:rsidRPr="002A373B">
              <w:rPr>
                <w:rFonts w:ascii="Optima" w:hAnsi="Optima" w:cs="Calibri"/>
                <w:sz w:val="20"/>
                <w:lang w:val="es-ES"/>
              </w:rPr>
              <w:lastRenderedPageBreak/>
              <w:t>Memoria</w:t>
            </w:r>
          </w:p>
          <w:p w:rsidR="00FB1FC3" w:rsidRDefault="00FB1FC3" w:rsidP="00282D78">
            <w:pPr>
              <w:jc w:val="center"/>
              <w:rPr>
                <w:rFonts w:ascii="Optima" w:hAnsi="Optima" w:cs="Calibri"/>
                <w:sz w:val="20"/>
                <w:lang w:val="es-ES"/>
              </w:rPr>
            </w:pPr>
            <w:r w:rsidRPr="002A373B">
              <w:rPr>
                <w:rFonts w:ascii="Optima" w:hAnsi="Optima" w:cs="Calibri"/>
                <w:sz w:val="20"/>
                <w:lang w:val="es-ES"/>
              </w:rPr>
              <w:t>Técnica</w:t>
            </w:r>
          </w:p>
          <w:p w:rsidR="00FB1FC3" w:rsidRDefault="00FB1FC3" w:rsidP="00282D78">
            <w:pPr>
              <w:jc w:val="center"/>
              <w:rPr>
                <w:rFonts w:ascii="Optima" w:hAnsi="Optima" w:cs="Calibri"/>
                <w:sz w:val="20"/>
                <w:lang w:val="es-ES"/>
              </w:rPr>
            </w:pPr>
          </w:p>
          <w:p w:rsidR="00FB1FC3" w:rsidRDefault="00FB1FC3" w:rsidP="00282D78">
            <w:pPr>
              <w:jc w:val="center"/>
              <w:rPr>
                <w:rFonts w:ascii="Optima" w:hAnsi="Optima" w:cs="Calibri"/>
                <w:sz w:val="20"/>
                <w:lang w:val="es-ES"/>
              </w:rPr>
            </w:pPr>
          </w:p>
          <w:p w:rsidR="00FB1FC3" w:rsidRDefault="00FB1FC3" w:rsidP="00282D78">
            <w:pPr>
              <w:jc w:val="center"/>
              <w:rPr>
                <w:rFonts w:ascii="Optima" w:hAnsi="Optima" w:cs="Calibri"/>
                <w:sz w:val="20"/>
                <w:lang w:val="es-ES"/>
              </w:rPr>
            </w:pPr>
          </w:p>
          <w:p w:rsidR="00FB1FC3" w:rsidRDefault="00FB1FC3" w:rsidP="00282D78">
            <w:pPr>
              <w:jc w:val="center"/>
              <w:rPr>
                <w:rFonts w:ascii="Optima" w:hAnsi="Optima" w:cs="Calibri"/>
                <w:sz w:val="20"/>
                <w:lang w:val="es-ES"/>
              </w:rPr>
            </w:pPr>
          </w:p>
          <w:p w:rsidR="00FB1FC3" w:rsidRDefault="00FB1FC3" w:rsidP="00282D78">
            <w:pPr>
              <w:jc w:val="center"/>
              <w:rPr>
                <w:rFonts w:ascii="Optima" w:hAnsi="Optima" w:cs="Calibri"/>
                <w:sz w:val="20"/>
                <w:lang w:val="es-ES"/>
              </w:rPr>
            </w:pPr>
          </w:p>
          <w:p w:rsidR="00FB1FC3" w:rsidRPr="002A373B" w:rsidRDefault="00FB1FC3" w:rsidP="00282D78">
            <w:pPr>
              <w:jc w:val="center"/>
              <w:rPr>
                <w:rFonts w:ascii="Optima" w:hAnsi="Optima" w:cs="Arial"/>
                <w:b/>
                <w:sz w:val="20"/>
              </w:rPr>
            </w:pPr>
          </w:p>
        </w:tc>
        <w:tc>
          <w:tcPr>
            <w:tcW w:w="1483" w:type="dxa"/>
            <w:vAlign w:val="center"/>
          </w:tcPr>
          <w:p w:rsidR="00FB1FC3" w:rsidRPr="00E669B1"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Conocimiento del</w:t>
            </w:r>
            <w:r>
              <w:rPr>
                <w:rFonts w:ascii="Optima" w:hAnsi="Optima" w:cs="Calibri"/>
                <w:sz w:val="20"/>
                <w:lang w:val="es-ES"/>
              </w:rPr>
              <w:t xml:space="preserve"> </w:t>
            </w:r>
            <w:r w:rsidRPr="002A373B">
              <w:rPr>
                <w:rFonts w:ascii="Optima" w:hAnsi="Optima" w:cs="Calibri"/>
                <w:sz w:val="20"/>
                <w:lang w:val="es-ES"/>
              </w:rPr>
              <w:t>ámbito de la obra</w:t>
            </w:r>
          </w:p>
        </w:tc>
        <w:tc>
          <w:tcPr>
            <w:tcW w:w="1083"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5,15</w:t>
            </w:r>
          </w:p>
        </w:tc>
        <w:tc>
          <w:tcPr>
            <w:tcW w:w="739"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3,7</w:t>
            </w:r>
          </w:p>
        </w:tc>
        <w:tc>
          <w:tcPr>
            <w:tcW w:w="1194"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4,4</w:t>
            </w:r>
          </w:p>
        </w:tc>
        <w:tc>
          <w:tcPr>
            <w:tcW w:w="1105"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3,55</w:t>
            </w:r>
          </w:p>
        </w:tc>
        <w:tc>
          <w:tcPr>
            <w:tcW w:w="1561"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r>
      <w:tr w:rsidR="00FB1FC3" w:rsidTr="00F07E03">
        <w:trPr>
          <w:trHeight w:val="420"/>
          <w:jc w:val="center"/>
        </w:trPr>
        <w:tc>
          <w:tcPr>
            <w:tcW w:w="2052" w:type="dxa"/>
            <w:vMerge/>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
                <w:sz w:val="20"/>
                <w:lang w:val="es-ES"/>
              </w:rPr>
            </w:pPr>
          </w:p>
        </w:tc>
        <w:tc>
          <w:tcPr>
            <w:tcW w:w="1483" w:type="dxa"/>
            <w:vAlign w:val="center"/>
          </w:tcPr>
          <w:p w:rsidR="00FB1FC3" w:rsidRPr="002A373B"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Planteamiento global</w:t>
            </w:r>
          </w:p>
          <w:p w:rsidR="00FB1FC3" w:rsidRPr="002A373B"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de trabajos y</w:t>
            </w:r>
          </w:p>
          <w:p w:rsidR="00FB1FC3" w:rsidRPr="002A373B"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detección de</w:t>
            </w:r>
          </w:p>
          <w:p w:rsidR="00FB1FC3" w:rsidRPr="002A373B"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dificultades</w:t>
            </w:r>
          </w:p>
        </w:tc>
        <w:tc>
          <w:tcPr>
            <w:tcW w:w="1083"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4,5</w:t>
            </w:r>
          </w:p>
        </w:tc>
        <w:tc>
          <w:tcPr>
            <w:tcW w:w="739"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3</w:t>
            </w:r>
          </w:p>
        </w:tc>
        <w:tc>
          <w:tcPr>
            <w:tcW w:w="1194"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8,5</w:t>
            </w:r>
          </w:p>
        </w:tc>
        <w:tc>
          <w:tcPr>
            <w:tcW w:w="1105"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4,75</w:t>
            </w:r>
          </w:p>
        </w:tc>
        <w:tc>
          <w:tcPr>
            <w:tcW w:w="1561"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r>
      <w:tr w:rsidR="00FB1FC3" w:rsidTr="00F07E03">
        <w:trPr>
          <w:trHeight w:val="765"/>
          <w:jc w:val="center"/>
        </w:trPr>
        <w:tc>
          <w:tcPr>
            <w:tcW w:w="2052" w:type="dxa"/>
            <w:vMerge/>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
                <w:sz w:val="20"/>
                <w:lang w:val="es-ES"/>
              </w:rPr>
            </w:pPr>
          </w:p>
        </w:tc>
        <w:tc>
          <w:tcPr>
            <w:tcW w:w="1483" w:type="dxa"/>
            <w:vAlign w:val="center"/>
          </w:tcPr>
          <w:p w:rsidR="00FB1FC3" w:rsidRPr="002A373B"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Programación de los</w:t>
            </w:r>
          </w:p>
          <w:p w:rsidR="00FB1FC3" w:rsidRDefault="00FB1FC3" w:rsidP="00282D78">
            <w:pPr>
              <w:autoSpaceDE w:val="0"/>
              <w:autoSpaceDN w:val="0"/>
              <w:adjustRightInd w:val="0"/>
              <w:rPr>
                <w:rFonts w:ascii="Optima" w:hAnsi="Optima" w:cs="Calibri"/>
                <w:sz w:val="20"/>
                <w:lang w:val="es-ES"/>
              </w:rPr>
            </w:pPr>
            <w:r w:rsidRPr="002A373B">
              <w:rPr>
                <w:rFonts w:ascii="Optima" w:hAnsi="Optima" w:cs="Calibri"/>
                <w:sz w:val="20"/>
                <w:lang w:val="es-ES"/>
              </w:rPr>
              <w:t>Trabajos</w:t>
            </w:r>
          </w:p>
          <w:p w:rsidR="00FB1FC3" w:rsidRPr="002A373B" w:rsidRDefault="00FB1FC3" w:rsidP="00282D78">
            <w:pPr>
              <w:autoSpaceDE w:val="0"/>
              <w:autoSpaceDN w:val="0"/>
              <w:adjustRightInd w:val="0"/>
              <w:rPr>
                <w:rFonts w:ascii="Optima" w:hAnsi="Optima" w:cs="Calibri"/>
                <w:sz w:val="20"/>
                <w:lang w:val="es-ES"/>
              </w:rPr>
            </w:pPr>
          </w:p>
        </w:tc>
        <w:tc>
          <w:tcPr>
            <w:tcW w:w="1083"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c>
          <w:tcPr>
            <w:tcW w:w="739"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8,5</w:t>
            </w:r>
          </w:p>
        </w:tc>
        <w:tc>
          <w:tcPr>
            <w:tcW w:w="1194"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c>
          <w:tcPr>
            <w:tcW w:w="1105"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c>
          <w:tcPr>
            <w:tcW w:w="1561"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r>
      <w:tr w:rsidR="00FB1FC3" w:rsidTr="00F07E03">
        <w:trPr>
          <w:trHeight w:val="410"/>
          <w:jc w:val="center"/>
        </w:trPr>
        <w:tc>
          <w:tcPr>
            <w:tcW w:w="2052" w:type="dxa"/>
            <w:vMerge/>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
                <w:sz w:val="20"/>
                <w:lang w:val="es-ES"/>
              </w:rPr>
            </w:pPr>
          </w:p>
        </w:tc>
        <w:tc>
          <w:tcPr>
            <w:tcW w:w="1483" w:type="dxa"/>
            <w:vAlign w:val="center"/>
          </w:tcPr>
          <w:p w:rsidR="00FB1FC3" w:rsidRPr="00E669B1" w:rsidRDefault="00FB1FC3" w:rsidP="00282D78">
            <w:pPr>
              <w:autoSpaceDE w:val="0"/>
              <w:autoSpaceDN w:val="0"/>
              <w:adjustRightInd w:val="0"/>
              <w:rPr>
                <w:rFonts w:ascii="Optima" w:hAnsi="Optima" w:cs="Calibri"/>
                <w:sz w:val="20"/>
                <w:lang w:val="es-ES"/>
              </w:rPr>
            </w:pPr>
            <w:r w:rsidRPr="00E669B1">
              <w:rPr>
                <w:rFonts w:ascii="Optima" w:hAnsi="Optima" w:cs="Calibri"/>
                <w:sz w:val="20"/>
                <w:lang w:val="es-ES"/>
              </w:rPr>
              <w:t>Estudio de reducción</w:t>
            </w:r>
          </w:p>
          <w:p w:rsidR="00FB1FC3" w:rsidRPr="00E669B1" w:rsidRDefault="00FB1FC3" w:rsidP="00282D78">
            <w:pPr>
              <w:autoSpaceDE w:val="0"/>
              <w:autoSpaceDN w:val="0"/>
              <w:adjustRightInd w:val="0"/>
              <w:rPr>
                <w:rFonts w:ascii="Optima" w:hAnsi="Optima" w:cs="Calibri"/>
                <w:sz w:val="20"/>
                <w:lang w:val="es-ES"/>
              </w:rPr>
            </w:pPr>
            <w:r w:rsidRPr="00E669B1">
              <w:rPr>
                <w:rFonts w:ascii="Optima" w:hAnsi="Optima" w:cs="Calibri"/>
                <w:sz w:val="20"/>
                <w:lang w:val="es-ES"/>
              </w:rPr>
              <w:t>de afecciones al</w:t>
            </w:r>
          </w:p>
          <w:p w:rsidR="00FB1FC3" w:rsidRPr="002A373B" w:rsidRDefault="00FB1FC3" w:rsidP="00282D78">
            <w:pPr>
              <w:autoSpaceDE w:val="0"/>
              <w:autoSpaceDN w:val="0"/>
              <w:adjustRightInd w:val="0"/>
              <w:rPr>
                <w:rFonts w:ascii="Optima" w:hAnsi="Optima" w:cs="Calibri"/>
                <w:sz w:val="20"/>
                <w:lang w:val="es-ES"/>
              </w:rPr>
            </w:pPr>
            <w:r w:rsidRPr="00E669B1">
              <w:rPr>
                <w:rFonts w:ascii="Optima" w:hAnsi="Optima" w:cs="Calibri"/>
                <w:sz w:val="20"/>
                <w:lang w:val="es-ES"/>
              </w:rPr>
              <w:t>tráfico</w:t>
            </w:r>
          </w:p>
        </w:tc>
        <w:tc>
          <w:tcPr>
            <w:tcW w:w="1083"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7</w:t>
            </w:r>
          </w:p>
        </w:tc>
        <w:tc>
          <w:tcPr>
            <w:tcW w:w="739"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3</w:t>
            </w:r>
          </w:p>
        </w:tc>
        <w:tc>
          <w:tcPr>
            <w:tcW w:w="1194"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4</w:t>
            </w:r>
          </w:p>
        </w:tc>
        <w:tc>
          <w:tcPr>
            <w:tcW w:w="1105"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5,5</w:t>
            </w:r>
          </w:p>
        </w:tc>
        <w:tc>
          <w:tcPr>
            <w:tcW w:w="1561" w:type="dxa"/>
            <w:vAlign w:val="center"/>
          </w:tcPr>
          <w:p w:rsidR="00FB1FC3" w:rsidRPr="00600248" w:rsidRDefault="00FB1FC3" w:rsidP="00282D78">
            <w:pPr>
              <w:jc w:val="center"/>
              <w:rPr>
                <w:rFonts w:ascii="Optima" w:hAnsi="Optima" w:cs="Arial"/>
                <w:sz w:val="20"/>
              </w:rPr>
            </w:pPr>
            <w:r w:rsidRPr="00600248">
              <w:rPr>
                <w:rFonts w:ascii="Optima" w:hAnsi="Optima" w:cs="Arial"/>
                <w:sz w:val="20"/>
              </w:rPr>
              <w:t>10</w:t>
            </w:r>
          </w:p>
        </w:tc>
      </w:tr>
      <w:tr w:rsidR="00FB1FC3" w:rsidTr="00F07E03">
        <w:trPr>
          <w:jc w:val="center"/>
        </w:trPr>
        <w:tc>
          <w:tcPr>
            <w:tcW w:w="2052" w:type="dxa"/>
            <w:shd w:val="clear" w:color="auto" w:fill="E7E6E6" w:themeFill="background2"/>
            <w:vAlign w:val="center"/>
          </w:tcPr>
          <w:p w:rsidR="00FB1FC3" w:rsidRPr="002A373B" w:rsidRDefault="00FB1FC3" w:rsidP="00282D78">
            <w:pPr>
              <w:autoSpaceDE w:val="0"/>
              <w:autoSpaceDN w:val="0"/>
              <w:adjustRightInd w:val="0"/>
              <w:jc w:val="center"/>
              <w:rPr>
                <w:rFonts w:ascii="Optima" w:hAnsi="Optima" w:cs="Calibri"/>
                <w:sz w:val="20"/>
                <w:lang w:val="es-ES"/>
              </w:rPr>
            </w:pPr>
            <w:r w:rsidRPr="002A373B">
              <w:rPr>
                <w:rFonts w:ascii="Optima" w:hAnsi="Optima" w:cs="Calibri"/>
                <w:sz w:val="20"/>
                <w:lang w:val="es-ES"/>
              </w:rPr>
              <w:t>Plan</w:t>
            </w:r>
          </w:p>
          <w:p w:rsidR="00FB1FC3" w:rsidRPr="002A373B" w:rsidRDefault="00FB1FC3" w:rsidP="00282D78">
            <w:pPr>
              <w:jc w:val="center"/>
              <w:rPr>
                <w:rFonts w:ascii="Optima" w:hAnsi="Optima" w:cs="Arial"/>
                <w:b/>
                <w:sz w:val="20"/>
              </w:rPr>
            </w:pPr>
            <w:r w:rsidRPr="002A373B">
              <w:rPr>
                <w:rFonts w:ascii="Optima" w:hAnsi="Optima" w:cs="Calibri"/>
                <w:sz w:val="20"/>
                <w:lang w:val="es-ES"/>
              </w:rPr>
              <w:t>ambiental</w:t>
            </w:r>
          </w:p>
        </w:tc>
        <w:tc>
          <w:tcPr>
            <w:tcW w:w="1483" w:type="dxa"/>
            <w:vAlign w:val="center"/>
          </w:tcPr>
          <w:p w:rsidR="00FB1FC3" w:rsidRPr="002A373B" w:rsidRDefault="00FB1FC3" w:rsidP="00282D78">
            <w:pPr>
              <w:jc w:val="both"/>
              <w:rPr>
                <w:rFonts w:ascii="Optima" w:hAnsi="Optima" w:cs="Arial"/>
                <w:b/>
                <w:sz w:val="20"/>
              </w:rPr>
            </w:pPr>
            <w:r>
              <w:rPr>
                <w:rFonts w:ascii="Optima" w:hAnsi="Optima" w:cs="Arial"/>
                <w:sz w:val="20"/>
              </w:rPr>
              <w:t>-</w:t>
            </w:r>
          </w:p>
        </w:tc>
        <w:tc>
          <w:tcPr>
            <w:tcW w:w="1083" w:type="dxa"/>
            <w:vAlign w:val="center"/>
          </w:tcPr>
          <w:p w:rsidR="00FB1FC3" w:rsidRPr="00600248" w:rsidRDefault="00FB1FC3" w:rsidP="00282D78">
            <w:pPr>
              <w:jc w:val="center"/>
              <w:rPr>
                <w:rFonts w:ascii="Optima" w:hAnsi="Optima" w:cs="Arial"/>
                <w:sz w:val="20"/>
              </w:rPr>
            </w:pPr>
            <w:r>
              <w:rPr>
                <w:rFonts w:ascii="Optima" w:hAnsi="Optima" w:cs="Arial"/>
                <w:sz w:val="20"/>
              </w:rPr>
              <w:t>7</w:t>
            </w:r>
          </w:p>
        </w:tc>
        <w:tc>
          <w:tcPr>
            <w:tcW w:w="739" w:type="dxa"/>
            <w:vAlign w:val="center"/>
          </w:tcPr>
          <w:p w:rsidR="00FB1FC3" w:rsidRPr="00600248" w:rsidRDefault="00FB1FC3" w:rsidP="00282D78">
            <w:pPr>
              <w:jc w:val="center"/>
              <w:rPr>
                <w:rFonts w:ascii="Optima" w:hAnsi="Optima" w:cs="Arial"/>
                <w:sz w:val="20"/>
              </w:rPr>
            </w:pPr>
            <w:r>
              <w:rPr>
                <w:rFonts w:ascii="Optima" w:hAnsi="Optima" w:cs="Arial"/>
                <w:sz w:val="20"/>
              </w:rPr>
              <w:t>3,5</w:t>
            </w:r>
          </w:p>
        </w:tc>
        <w:tc>
          <w:tcPr>
            <w:tcW w:w="1194" w:type="dxa"/>
            <w:vAlign w:val="center"/>
          </w:tcPr>
          <w:p w:rsidR="00FB1FC3" w:rsidRPr="00600248" w:rsidRDefault="00FB1FC3" w:rsidP="00282D78">
            <w:pPr>
              <w:jc w:val="center"/>
              <w:rPr>
                <w:rFonts w:ascii="Optima" w:hAnsi="Optima" w:cs="Arial"/>
                <w:sz w:val="20"/>
              </w:rPr>
            </w:pPr>
            <w:r>
              <w:rPr>
                <w:rFonts w:ascii="Optima" w:hAnsi="Optima" w:cs="Arial"/>
                <w:sz w:val="20"/>
              </w:rPr>
              <w:t>8</w:t>
            </w:r>
          </w:p>
        </w:tc>
        <w:tc>
          <w:tcPr>
            <w:tcW w:w="1105" w:type="dxa"/>
            <w:vAlign w:val="center"/>
          </w:tcPr>
          <w:p w:rsidR="00FB1FC3" w:rsidRPr="00600248" w:rsidRDefault="00FB1FC3" w:rsidP="00282D78">
            <w:pPr>
              <w:jc w:val="center"/>
              <w:rPr>
                <w:rFonts w:ascii="Optima" w:hAnsi="Optima" w:cs="Arial"/>
                <w:sz w:val="20"/>
              </w:rPr>
            </w:pPr>
            <w:r>
              <w:rPr>
                <w:rFonts w:ascii="Optima" w:hAnsi="Optima" w:cs="Arial"/>
                <w:sz w:val="20"/>
              </w:rPr>
              <w:t>8</w:t>
            </w:r>
          </w:p>
        </w:tc>
        <w:tc>
          <w:tcPr>
            <w:tcW w:w="1561" w:type="dxa"/>
            <w:vAlign w:val="center"/>
          </w:tcPr>
          <w:p w:rsidR="00FB1FC3" w:rsidRPr="00600248" w:rsidRDefault="00FB1FC3" w:rsidP="00282D78">
            <w:pPr>
              <w:jc w:val="center"/>
              <w:rPr>
                <w:rFonts w:ascii="Optima" w:hAnsi="Optima" w:cs="Arial"/>
                <w:sz w:val="20"/>
              </w:rPr>
            </w:pPr>
            <w:r>
              <w:rPr>
                <w:rFonts w:ascii="Optima" w:hAnsi="Optima" w:cs="Arial"/>
                <w:sz w:val="20"/>
              </w:rPr>
              <w:t>9</w:t>
            </w:r>
          </w:p>
        </w:tc>
      </w:tr>
      <w:tr w:rsidR="00FB1FC3" w:rsidTr="00F07E03">
        <w:trPr>
          <w:jc w:val="center"/>
        </w:trPr>
        <w:tc>
          <w:tcPr>
            <w:tcW w:w="2052" w:type="dxa"/>
            <w:shd w:val="clear" w:color="auto" w:fill="E7E6E6" w:themeFill="background2"/>
            <w:vAlign w:val="center"/>
          </w:tcPr>
          <w:p w:rsidR="00FB1FC3" w:rsidRPr="002A373B" w:rsidRDefault="00FB1FC3" w:rsidP="00282D78">
            <w:pPr>
              <w:jc w:val="both"/>
              <w:rPr>
                <w:rFonts w:ascii="Optima" w:hAnsi="Optima" w:cs="Arial"/>
                <w:b/>
                <w:sz w:val="20"/>
              </w:rPr>
            </w:pPr>
          </w:p>
        </w:tc>
        <w:tc>
          <w:tcPr>
            <w:tcW w:w="1483" w:type="dxa"/>
            <w:vAlign w:val="center"/>
          </w:tcPr>
          <w:p w:rsidR="00FB1FC3" w:rsidRPr="002A373B" w:rsidRDefault="00FB1FC3" w:rsidP="00282D78">
            <w:pPr>
              <w:jc w:val="both"/>
              <w:rPr>
                <w:rFonts w:ascii="Optima" w:hAnsi="Optima" w:cs="Arial"/>
                <w:b/>
                <w:sz w:val="20"/>
              </w:rPr>
            </w:pPr>
            <w:r w:rsidRPr="002A373B">
              <w:rPr>
                <w:rFonts w:ascii="Optima" w:hAnsi="Optima" w:cs="Calibri,Bold"/>
                <w:b/>
                <w:bCs/>
                <w:sz w:val="20"/>
                <w:lang w:val="es-ES"/>
              </w:rPr>
              <w:t>TOTAL</w:t>
            </w:r>
          </w:p>
        </w:tc>
        <w:tc>
          <w:tcPr>
            <w:tcW w:w="1083" w:type="dxa"/>
            <w:vAlign w:val="center"/>
          </w:tcPr>
          <w:p w:rsidR="00FB1FC3" w:rsidRPr="00600248" w:rsidRDefault="00F07E03" w:rsidP="00282D78">
            <w:pPr>
              <w:jc w:val="center"/>
              <w:rPr>
                <w:rFonts w:ascii="Optima" w:hAnsi="Optima" w:cs="Arial"/>
                <w:b/>
                <w:sz w:val="20"/>
              </w:rPr>
            </w:pPr>
            <w:r>
              <w:rPr>
                <w:rFonts w:ascii="Optima" w:hAnsi="Optima" w:cs="Arial"/>
                <w:b/>
                <w:sz w:val="20"/>
              </w:rPr>
              <w:t>33,</w:t>
            </w:r>
            <w:r w:rsidR="00FB1FC3" w:rsidRPr="00600248">
              <w:rPr>
                <w:rFonts w:ascii="Optima" w:hAnsi="Optima" w:cs="Arial"/>
                <w:b/>
                <w:sz w:val="20"/>
              </w:rPr>
              <w:t>65</w:t>
            </w:r>
          </w:p>
        </w:tc>
        <w:tc>
          <w:tcPr>
            <w:tcW w:w="739" w:type="dxa"/>
            <w:vAlign w:val="center"/>
          </w:tcPr>
          <w:p w:rsidR="00FB1FC3" w:rsidRPr="00600248" w:rsidRDefault="00FB1FC3" w:rsidP="00282D78">
            <w:pPr>
              <w:jc w:val="center"/>
              <w:rPr>
                <w:rFonts w:ascii="Optima" w:hAnsi="Optima" w:cs="Arial"/>
                <w:b/>
                <w:sz w:val="20"/>
              </w:rPr>
            </w:pPr>
            <w:r w:rsidRPr="00600248">
              <w:rPr>
                <w:rFonts w:ascii="Optima" w:hAnsi="Optima" w:cs="Arial"/>
                <w:b/>
                <w:sz w:val="20"/>
              </w:rPr>
              <w:t>21,7</w:t>
            </w:r>
          </w:p>
        </w:tc>
        <w:tc>
          <w:tcPr>
            <w:tcW w:w="1194" w:type="dxa"/>
            <w:vAlign w:val="center"/>
          </w:tcPr>
          <w:p w:rsidR="00FB1FC3" w:rsidRPr="00600248" w:rsidRDefault="00FB1FC3" w:rsidP="00282D78">
            <w:pPr>
              <w:jc w:val="center"/>
              <w:rPr>
                <w:rFonts w:ascii="Optima" w:hAnsi="Optima" w:cs="Arial"/>
                <w:b/>
                <w:sz w:val="20"/>
              </w:rPr>
            </w:pPr>
            <w:r w:rsidRPr="00600248">
              <w:rPr>
                <w:rFonts w:ascii="Optima" w:hAnsi="Optima" w:cs="Arial"/>
                <w:b/>
                <w:sz w:val="20"/>
              </w:rPr>
              <w:t>34,9</w:t>
            </w:r>
          </w:p>
        </w:tc>
        <w:tc>
          <w:tcPr>
            <w:tcW w:w="1105" w:type="dxa"/>
            <w:vAlign w:val="center"/>
          </w:tcPr>
          <w:p w:rsidR="00FB1FC3" w:rsidRPr="00600248" w:rsidRDefault="00FB1FC3" w:rsidP="00282D78">
            <w:pPr>
              <w:jc w:val="center"/>
              <w:rPr>
                <w:rFonts w:ascii="Optima" w:hAnsi="Optima" w:cs="Arial"/>
                <w:b/>
                <w:sz w:val="20"/>
              </w:rPr>
            </w:pPr>
            <w:r w:rsidRPr="00600248">
              <w:rPr>
                <w:rFonts w:ascii="Optima" w:hAnsi="Optima" w:cs="Arial"/>
                <w:b/>
                <w:sz w:val="20"/>
              </w:rPr>
              <w:t>31,8</w:t>
            </w:r>
          </w:p>
        </w:tc>
        <w:tc>
          <w:tcPr>
            <w:tcW w:w="1561" w:type="dxa"/>
            <w:vAlign w:val="center"/>
          </w:tcPr>
          <w:p w:rsidR="00FB1FC3" w:rsidRPr="00600248" w:rsidRDefault="00FB1FC3" w:rsidP="00282D78">
            <w:pPr>
              <w:jc w:val="center"/>
              <w:rPr>
                <w:rFonts w:ascii="Optima" w:hAnsi="Optima" w:cs="Arial"/>
                <w:b/>
                <w:sz w:val="20"/>
              </w:rPr>
            </w:pPr>
            <w:r w:rsidRPr="00600248">
              <w:rPr>
                <w:rFonts w:ascii="Optima" w:hAnsi="Optima" w:cs="Arial"/>
                <w:b/>
                <w:sz w:val="20"/>
              </w:rPr>
              <w:t>49</w:t>
            </w:r>
          </w:p>
        </w:tc>
      </w:tr>
    </w:tbl>
    <w:p w:rsidR="003D471E" w:rsidRDefault="003D471E" w:rsidP="00282D78">
      <w:pPr>
        <w:jc w:val="both"/>
        <w:rPr>
          <w:rFonts w:ascii="Optima" w:hAnsi="Optima" w:cs="Arial"/>
          <w:b/>
          <w:sz w:val="22"/>
          <w:szCs w:val="22"/>
          <w:lang w:val="es-ES"/>
        </w:rPr>
      </w:pPr>
    </w:p>
    <w:p w:rsidR="00E9480B" w:rsidRDefault="00E9480B" w:rsidP="00282D78">
      <w:pPr>
        <w:jc w:val="both"/>
        <w:rPr>
          <w:rFonts w:ascii="Optima" w:hAnsi="Optima" w:cs="Arial"/>
          <w:szCs w:val="24"/>
          <w:lang w:val="es-ES"/>
        </w:rPr>
      </w:pPr>
    </w:p>
    <w:p w:rsidR="00E9480B" w:rsidRPr="00076509" w:rsidRDefault="00E9480B" w:rsidP="00282D78">
      <w:pPr>
        <w:ind w:left="708"/>
        <w:jc w:val="both"/>
        <w:rPr>
          <w:rFonts w:ascii="Optima" w:hAnsi="Optima" w:cs="Arial"/>
          <w:szCs w:val="24"/>
        </w:rPr>
      </w:pPr>
      <w:r w:rsidRPr="00076509">
        <w:rPr>
          <w:rFonts w:ascii="Optima" w:hAnsi="Optima" w:cs="Arial"/>
          <w:b/>
          <w:szCs w:val="24"/>
        </w:rPr>
        <w:t>5.1.</w:t>
      </w:r>
      <w:r w:rsidR="00947519">
        <w:rPr>
          <w:rFonts w:ascii="Optima" w:hAnsi="Optima" w:cs="Arial"/>
          <w:b/>
          <w:szCs w:val="24"/>
        </w:rPr>
        <w:t>4</w:t>
      </w:r>
      <w:r w:rsidRPr="00076509">
        <w:rPr>
          <w:rFonts w:ascii="Optima" w:hAnsi="Optima" w:cs="Arial"/>
          <w:b/>
          <w:szCs w:val="24"/>
        </w:rPr>
        <w:t xml:space="preserve"> Criterios Automáticos </w:t>
      </w:r>
      <w:r w:rsidRPr="00076509">
        <w:rPr>
          <w:rFonts w:ascii="Optima" w:hAnsi="Optima" w:cs="Arial"/>
          <w:szCs w:val="24"/>
        </w:rPr>
        <w:t xml:space="preserve">(*condicionado a la admisión o exclusión definitiva de las empresas que se hayan presentado a la licitación). </w:t>
      </w:r>
    </w:p>
    <w:p w:rsidR="00E9480B" w:rsidRDefault="00E9480B" w:rsidP="00282D78">
      <w:pPr>
        <w:spacing w:after="160"/>
        <w:contextualSpacing/>
        <w:jc w:val="both"/>
        <w:rPr>
          <w:rFonts w:ascii="Optima" w:eastAsiaTheme="minorHAnsi" w:hAnsi="Optima" w:cs="Arial"/>
          <w:b/>
          <w:color w:val="4472C4" w:themeColor="accent5"/>
          <w:szCs w:val="24"/>
          <w:lang w:val="es-ES" w:eastAsia="en-US"/>
        </w:rPr>
      </w:pPr>
    </w:p>
    <w:p w:rsidR="00E9480B" w:rsidRPr="001B2725" w:rsidRDefault="00E9480B" w:rsidP="00282D78">
      <w:pPr>
        <w:numPr>
          <w:ilvl w:val="0"/>
          <w:numId w:val="30"/>
        </w:numPr>
        <w:spacing w:after="160"/>
        <w:ind w:left="0" w:firstLine="357"/>
        <w:contextualSpacing/>
        <w:jc w:val="both"/>
        <w:rPr>
          <w:rFonts w:ascii="Optima" w:eastAsiaTheme="minorHAnsi" w:hAnsi="Optima" w:cstheme="minorBidi"/>
          <w:b/>
          <w:color w:val="0070C0"/>
          <w:szCs w:val="24"/>
          <w:u w:val="single"/>
          <w:lang w:val="es-ES" w:eastAsia="en-US"/>
        </w:rPr>
      </w:pPr>
      <w:r w:rsidRPr="002B7B3F">
        <w:rPr>
          <w:rFonts w:ascii="Optima" w:eastAsiaTheme="minorHAnsi" w:hAnsi="Optima" w:cs="Arial"/>
          <w:b/>
          <w:color w:val="000000" w:themeColor="text1"/>
          <w:szCs w:val="24"/>
          <w:lang w:val="es-ES" w:eastAsia="en-US"/>
        </w:rPr>
        <w:t xml:space="preserve">XP1507/2021/OP </w:t>
      </w:r>
      <w:r w:rsidRPr="002B7B3F">
        <w:rPr>
          <w:rFonts w:ascii="Optima" w:eastAsiaTheme="minorHAnsi" w:hAnsi="Optima" w:cstheme="minorBidi"/>
          <w:szCs w:val="24"/>
          <w:lang w:val="es-ES" w:eastAsia="en-US"/>
        </w:rPr>
        <w:t>Procedimiento abierto varios criterios sujetos a juicio de valor:</w:t>
      </w:r>
      <w:r w:rsidRPr="002B7B3F">
        <w:rPr>
          <w:rFonts w:ascii="Optima" w:eastAsiaTheme="minorHAnsi" w:hAnsi="Optima" w:cstheme="minorBidi"/>
          <w:b/>
          <w:szCs w:val="24"/>
          <w:lang w:val="es-ES" w:eastAsia="en-US"/>
        </w:rPr>
        <w:t xml:space="preserve"> </w:t>
      </w:r>
      <w:r w:rsidRPr="0007124E">
        <w:rPr>
          <w:rFonts w:ascii="Optima" w:eastAsiaTheme="minorHAnsi" w:hAnsi="Optima" w:cstheme="minorBidi"/>
          <w:b/>
          <w:i/>
          <w:szCs w:val="24"/>
          <w:u w:val="single"/>
          <w:lang w:val="es-ES" w:eastAsia="en-US"/>
        </w:rPr>
        <w:t>“Proyecto para la sustitución de la barandilla en el Paseo del Atlante, T. M. Las Palmas de Gran Canaria</w:t>
      </w:r>
      <w:r>
        <w:rPr>
          <w:rFonts w:ascii="Optima" w:eastAsiaTheme="minorHAnsi" w:hAnsi="Optima" w:cstheme="minorBidi"/>
          <w:b/>
          <w:i/>
          <w:szCs w:val="24"/>
          <w:u w:val="single"/>
          <w:lang w:val="es-ES" w:eastAsia="en-US"/>
        </w:rPr>
        <w:t>.”</w:t>
      </w:r>
      <w:r w:rsidRPr="002B7B3F">
        <w:rPr>
          <w:rFonts w:ascii="Optima" w:eastAsiaTheme="minorHAnsi" w:hAnsi="Optima" w:cstheme="minorBidi"/>
          <w:szCs w:val="24"/>
          <w:lang w:val="es-ES" w:eastAsia="en-US"/>
        </w:rPr>
        <w:t xml:space="preserve">  Importe neto de la licitación </w:t>
      </w:r>
      <w:r w:rsidRPr="002B7B3F">
        <w:rPr>
          <w:rFonts w:ascii="Optima" w:eastAsiaTheme="minorHAnsi" w:hAnsi="Optima" w:cs="Optima-Bold"/>
          <w:bCs/>
          <w:szCs w:val="24"/>
          <w:lang w:val="es-ES" w:eastAsia="en-US"/>
        </w:rPr>
        <w:t>568.840,59</w:t>
      </w:r>
      <w:r w:rsidRPr="002B7B3F">
        <w:rPr>
          <w:rFonts w:ascii="Optima-Bold" w:eastAsiaTheme="minorHAnsi" w:hAnsi="Optima-Bold" w:cs="Optima-Bold"/>
          <w:bCs/>
          <w:sz w:val="20"/>
          <w:lang w:val="es-ES" w:eastAsia="en-US"/>
        </w:rPr>
        <w:t xml:space="preserve"> </w:t>
      </w:r>
      <w:r w:rsidRPr="002B7B3F">
        <w:rPr>
          <w:rFonts w:eastAsiaTheme="minorHAnsi" w:cs="Arial"/>
          <w:bCs/>
          <w:szCs w:val="24"/>
          <w:lang w:val="es-ES" w:eastAsia="en-US"/>
        </w:rPr>
        <w:t>€</w:t>
      </w:r>
      <w:r w:rsidRPr="002B7B3F">
        <w:rPr>
          <w:rFonts w:ascii="Optima" w:eastAsiaTheme="minorHAnsi" w:hAnsi="Optima" w:cs="Helvetica-Bold"/>
          <w:bCs/>
          <w:szCs w:val="24"/>
          <w:lang w:val="es-ES" w:eastAsia="en-US"/>
        </w:rPr>
        <w:t xml:space="preserve"> e IGIC de </w:t>
      </w:r>
      <w:r w:rsidRPr="002B7B3F">
        <w:rPr>
          <w:rFonts w:ascii="Optima" w:eastAsiaTheme="minorHAnsi" w:hAnsi="Optima" w:cs="Optima-Bold"/>
          <w:bCs/>
          <w:szCs w:val="24"/>
          <w:lang w:val="es-ES" w:eastAsia="en-US"/>
        </w:rPr>
        <w:t>41.078,84</w:t>
      </w:r>
      <w:r w:rsidRPr="002B7B3F">
        <w:rPr>
          <w:rFonts w:ascii="Optima-Bold" w:eastAsiaTheme="minorHAnsi" w:hAnsi="Optima-Bold" w:cs="Optima-Bold"/>
          <w:bCs/>
          <w:sz w:val="20"/>
          <w:lang w:val="es-ES" w:eastAsia="en-US"/>
        </w:rPr>
        <w:t xml:space="preserve"> </w:t>
      </w:r>
      <w:r w:rsidRPr="002B7B3F">
        <w:rPr>
          <w:rFonts w:eastAsiaTheme="minorHAnsi" w:cs="Arial"/>
          <w:bCs/>
          <w:szCs w:val="24"/>
          <w:lang w:val="es-ES" w:eastAsia="en-US"/>
        </w:rPr>
        <w:t>€</w:t>
      </w:r>
      <w:r w:rsidRPr="002B7B3F">
        <w:rPr>
          <w:rFonts w:ascii="Optima" w:eastAsiaTheme="minorHAnsi" w:hAnsi="Optima" w:cs="Helvetica-Bold"/>
          <w:bCs/>
          <w:szCs w:val="24"/>
          <w:lang w:val="es-ES" w:eastAsia="en-US"/>
        </w:rPr>
        <w:t xml:space="preserve"> </w:t>
      </w:r>
      <w:r w:rsidRPr="002B7B3F">
        <w:rPr>
          <w:rFonts w:ascii="Optima" w:eastAsiaTheme="minorHAnsi" w:hAnsi="Optima" w:cs="Arial"/>
          <w:bCs/>
          <w:szCs w:val="24"/>
          <w:lang w:val="es-ES" w:eastAsia="en-US"/>
        </w:rPr>
        <w:t>Tramitación ordinaria.</w:t>
      </w:r>
      <w:r w:rsidRPr="002B7B3F">
        <w:rPr>
          <w:rFonts w:ascii="Optima" w:eastAsiaTheme="minorHAnsi" w:hAnsi="Optima" w:cs="Helvetica-Bold"/>
          <w:bCs/>
          <w:szCs w:val="24"/>
          <w:lang w:val="es-ES" w:eastAsia="en-US"/>
        </w:rPr>
        <w:t xml:space="preserve"> Plazo de ejecución 4 meses</w:t>
      </w:r>
      <w:r w:rsidRPr="002B7B3F">
        <w:rPr>
          <w:rFonts w:ascii="Optima" w:eastAsiaTheme="minorHAnsi" w:hAnsi="Optima" w:cs="Helvetica"/>
          <w:szCs w:val="24"/>
          <w:lang w:val="es-ES" w:eastAsia="en-US"/>
        </w:rPr>
        <w:t xml:space="preserve">. </w:t>
      </w:r>
      <w:r w:rsidRPr="002B7B3F">
        <w:rPr>
          <w:rFonts w:ascii="Optima" w:eastAsiaTheme="minorHAnsi" w:hAnsi="Optima" w:cs="Helvetica"/>
          <w:b/>
          <w:szCs w:val="24"/>
          <w:u w:val="single"/>
          <w:lang w:val="es-ES" w:eastAsia="en-US"/>
        </w:rPr>
        <w:t>Servicio Administrativo de Obras Públicas e Infraestructuras.</w:t>
      </w:r>
    </w:p>
    <w:p w:rsidR="00E9480B" w:rsidRDefault="00E9480B" w:rsidP="00282D78">
      <w:pPr>
        <w:spacing w:after="160"/>
        <w:ind w:left="357"/>
        <w:contextualSpacing/>
        <w:jc w:val="both"/>
        <w:rPr>
          <w:rFonts w:ascii="Optima" w:eastAsiaTheme="minorHAnsi" w:hAnsi="Optima" w:cstheme="minorBidi"/>
          <w:b/>
          <w:color w:val="0070C0"/>
          <w:szCs w:val="24"/>
          <w:u w:val="single"/>
          <w:lang w:val="es-ES" w:eastAsia="en-US"/>
        </w:rPr>
      </w:pPr>
      <w:r>
        <w:rPr>
          <w:rFonts w:ascii="Optima" w:eastAsiaTheme="minorHAnsi" w:hAnsi="Optima" w:cstheme="minorBidi"/>
          <w:b/>
          <w:color w:val="0070C0"/>
          <w:szCs w:val="24"/>
          <w:u w:val="single"/>
          <w:lang w:val="es-ES" w:eastAsia="en-US"/>
        </w:rPr>
        <w:t xml:space="preserve"> </w:t>
      </w:r>
    </w:p>
    <w:p w:rsidR="00E9480B" w:rsidRDefault="00E9480B" w:rsidP="00282D78">
      <w:pPr>
        <w:ind w:firstLine="357"/>
        <w:jc w:val="both"/>
        <w:rPr>
          <w:rFonts w:ascii="Optima" w:hAnsi="Optima" w:cs="Arial"/>
          <w:bCs/>
          <w:color w:val="000000"/>
          <w:szCs w:val="24"/>
          <w:lang w:val="es-ES"/>
        </w:rPr>
      </w:pPr>
      <w:r w:rsidRPr="008F0535">
        <w:rPr>
          <w:rFonts w:ascii="Optima" w:hAnsi="Optima" w:cs="Arial"/>
          <w:bCs/>
          <w:color w:val="000000"/>
          <w:szCs w:val="24"/>
          <w:lang w:val="es-ES"/>
        </w:rPr>
        <w:t>El Presidente de la Mesa y la Secretaria acuerdan la liberación de claves privadas, para la apertura del sobre presentado electrónicamente por las licitadoras, visualizándose tras la apertura electrónica lo siguiente:</w:t>
      </w:r>
    </w:p>
    <w:tbl>
      <w:tblPr>
        <w:tblpPr w:leftFromText="141" w:rightFromText="141" w:vertAnchor="text" w:horzAnchor="margin" w:tblpXSpec="center" w:tblpY="332"/>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843"/>
        <w:gridCol w:w="1389"/>
        <w:gridCol w:w="1606"/>
        <w:gridCol w:w="1418"/>
        <w:gridCol w:w="1267"/>
      </w:tblGrid>
      <w:tr w:rsidR="005629BF" w:rsidRPr="005629BF" w:rsidTr="005629BF">
        <w:trPr>
          <w:trHeight w:val="333"/>
        </w:trPr>
        <w:tc>
          <w:tcPr>
            <w:tcW w:w="2263" w:type="dxa"/>
            <w:vMerge w:val="restart"/>
            <w:shd w:val="clear" w:color="auto" w:fill="F2F2F2"/>
            <w:vAlign w:val="center"/>
          </w:tcPr>
          <w:p w:rsidR="005629BF" w:rsidRPr="00F90DF0" w:rsidRDefault="005629BF" w:rsidP="00282D78">
            <w:pPr>
              <w:tabs>
                <w:tab w:val="left" w:pos="7560"/>
              </w:tabs>
              <w:ind w:left="76" w:firstLine="95"/>
              <w:jc w:val="center"/>
              <w:rPr>
                <w:rFonts w:ascii="Optima" w:hAnsi="Optima" w:cs="TT273t00"/>
                <w:b/>
                <w:caps/>
                <w:sz w:val="20"/>
              </w:rPr>
            </w:pPr>
            <w:r w:rsidRPr="00F90DF0">
              <w:rPr>
                <w:rFonts w:ascii="Optima" w:hAnsi="Optima" w:cs="TT273t00"/>
                <w:b/>
                <w:caps/>
                <w:sz w:val="20"/>
              </w:rPr>
              <w:br/>
              <w:t>LICITADOR</w:t>
            </w:r>
          </w:p>
        </w:tc>
        <w:tc>
          <w:tcPr>
            <w:tcW w:w="1843" w:type="dxa"/>
            <w:vMerge w:val="restart"/>
            <w:shd w:val="clear" w:color="auto" w:fill="F2F2F2"/>
            <w:vAlign w:val="center"/>
          </w:tcPr>
          <w:p w:rsidR="005629BF" w:rsidRPr="00F90DF0" w:rsidRDefault="005629BF" w:rsidP="00282D78">
            <w:pPr>
              <w:tabs>
                <w:tab w:val="left" w:pos="7560"/>
              </w:tabs>
              <w:ind w:left="368"/>
              <w:contextualSpacing/>
              <w:jc w:val="center"/>
              <w:rPr>
                <w:rFonts w:ascii="Optima" w:hAnsi="Optima" w:cs="TT273t00"/>
                <w:b/>
                <w:caps/>
                <w:color w:val="000000" w:themeColor="text1"/>
                <w:sz w:val="20"/>
              </w:rPr>
            </w:pPr>
          </w:p>
          <w:p w:rsidR="005629BF" w:rsidRPr="00F90DF0" w:rsidRDefault="005629BF" w:rsidP="00282D78">
            <w:pPr>
              <w:tabs>
                <w:tab w:val="left" w:pos="7560"/>
              </w:tabs>
              <w:ind w:left="34"/>
              <w:contextualSpacing/>
              <w:jc w:val="center"/>
              <w:rPr>
                <w:rFonts w:ascii="Optima" w:hAnsi="Optima" w:cs="TT273t00"/>
                <w:b/>
                <w:caps/>
                <w:color w:val="000000" w:themeColor="text1"/>
                <w:sz w:val="20"/>
              </w:rPr>
            </w:pPr>
            <w:r w:rsidRPr="00F90DF0">
              <w:rPr>
                <w:rFonts w:ascii="Optima" w:hAnsi="Optima" w:cs="TT273t00"/>
                <w:b/>
                <w:caps/>
                <w:color w:val="000000" w:themeColor="text1"/>
                <w:sz w:val="20"/>
              </w:rPr>
              <w:t>puntuación total criterios sujetos a juicio de valor</w:t>
            </w:r>
          </w:p>
        </w:tc>
        <w:tc>
          <w:tcPr>
            <w:tcW w:w="5680" w:type="dxa"/>
            <w:gridSpan w:val="4"/>
            <w:shd w:val="clear" w:color="auto" w:fill="F2F2F2"/>
            <w:vAlign w:val="center"/>
          </w:tcPr>
          <w:p w:rsidR="005629BF" w:rsidRPr="00F90DF0" w:rsidRDefault="005629BF" w:rsidP="00282D78">
            <w:pPr>
              <w:tabs>
                <w:tab w:val="left" w:pos="7560"/>
              </w:tabs>
              <w:ind w:left="368"/>
              <w:contextualSpacing/>
              <w:jc w:val="center"/>
              <w:rPr>
                <w:rFonts w:ascii="Optima" w:hAnsi="Optima" w:cs="TT273t00"/>
                <w:b/>
                <w:caps/>
                <w:color w:val="000000" w:themeColor="text1"/>
                <w:sz w:val="20"/>
              </w:rPr>
            </w:pPr>
            <w:r w:rsidRPr="00F90DF0">
              <w:rPr>
                <w:rFonts w:ascii="Optima" w:hAnsi="Optima" w:cs="TT273t00"/>
                <w:b/>
                <w:caps/>
                <w:color w:val="000000" w:themeColor="text1"/>
                <w:sz w:val="20"/>
              </w:rPr>
              <w:t>CRITERIOS AUTOMÁTICOS</w:t>
            </w:r>
          </w:p>
        </w:tc>
      </w:tr>
      <w:tr w:rsidR="005629BF" w:rsidRPr="005629BF" w:rsidTr="005629BF">
        <w:trPr>
          <w:trHeight w:val="333"/>
        </w:trPr>
        <w:tc>
          <w:tcPr>
            <w:tcW w:w="2263" w:type="dxa"/>
            <w:vMerge/>
            <w:shd w:val="clear" w:color="auto" w:fill="F2F2F2"/>
            <w:vAlign w:val="center"/>
          </w:tcPr>
          <w:p w:rsidR="005629BF" w:rsidRPr="00F90DF0" w:rsidRDefault="005629BF" w:rsidP="00282D78">
            <w:pPr>
              <w:tabs>
                <w:tab w:val="left" w:pos="7560"/>
              </w:tabs>
              <w:ind w:left="76" w:firstLine="95"/>
              <w:jc w:val="center"/>
              <w:rPr>
                <w:rFonts w:ascii="Optima" w:hAnsi="Optima" w:cs="TT273t00"/>
                <w:b/>
                <w:caps/>
                <w:sz w:val="20"/>
              </w:rPr>
            </w:pPr>
          </w:p>
        </w:tc>
        <w:tc>
          <w:tcPr>
            <w:tcW w:w="1843" w:type="dxa"/>
            <w:vMerge/>
            <w:shd w:val="clear" w:color="auto" w:fill="F2F2F2"/>
            <w:vAlign w:val="center"/>
          </w:tcPr>
          <w:p w:rsidR="005629BF" w:rsidRPr="00F90DF0" w:rsidRDefault="005629BF" w:rsidP="00282D78">
            <w:pPr>
              <w:tabs>
                <w:tab w:val="left" w:pos="7560"/>
              </w:tabs>
              <w:ind w:left="368"/>
              <w:contextualSpacing/>
              <w:jc w:val="center"/>
              <w:rPr>
                <w:rFonts w:ascii="Optima" w:hAnsi="Optima" w:cs="TT273t00"/>
                <w:b/>
                <w:caps/>
                <w:color w:val="000000" w:themeColor="text1"/>
                <w:sz w:val="20"/>
              </w:rPr>
            </w:pPr>
          </w:p>
        </w:tc>
        <w:tc>
          <w:tcPr>
            <w:tcW w:w="2995" w:type="dxa"/>
            <w:gridSpan w:val="2"/>
            <w:shd w:val="clear" w:color="auto" w:fill="F2F2F2"/>
            <w:vAlign w:val="center"/>
          </w:tcPr>
          <w:p w:rsidR="005629BF" w:rsidRPr="00F90DF0" w:rsidRDefault="005629BF" w:rsidP="00282D78">
            <w:pPr>
              <w:tabs>
                <w:tab w:val="left" w:pos="7560"/>
              </w:tabs>
              <w:ind w:left="368"/>
              <w:contextualSpacing/>
              <w:jc w:val="center"/>
              <w:rPr>
                <w:rFonts w:ascii="Optima" w:hAnsi="Optima" w:cs="TT273t00"/>
                <w:b/>
                <w:caps/>
                <w:color w:val="000000" w:themeColor="text1"/>
                <w:sz w:val="20"/>
              </w:rPr>
            </w:pPr>
            <w:r w:rsidRPr="00F90DF0">
              <w:rPr>
                <w:rFonts w:ascii="Optima" w:eastAsiaTheme="minorHAnsi" w:hAnsi="Optima" w:cs="Optima,BoldItalic"/>
                <w:b/>
                <w:bCs/>
                <w:i/>
                <w:iCs/>
                <w:color w:val="000000" w:themeColor="text1"/>
                <w:spacing w:val="-3"/>
                <w:sz w:val="20"/>
                <w:lang w:val="es-ES" w:eastAsia="en-US"/>
              </w:rPr>
              <w:t>Oferta económica</w:t>
            </w:r>
          </w:p>
        </w:tc>
        <w:tc>
          <w:tcPr>
            <w:tcW w:w="2685" w:type="dxa"/>
            <w:gridSpan w:val="2"/>
            <w:shd w:val="clear" w:color="auto" w:fill="F2F2F2"/>
            <w:vAlign w:val="center"/>
          </w:tcPr>
          <w:p w:rsidR="005629BF" w:rsidRPr="00F90DF0" w:rsidRDefault="005629BF" w:rsidP="00282D78">
            <w:pPr>
              <w:tabs>
                <w:tab w:val="left" w:pos="7560"/>
              </w:tabs>
              <w:ind w:left="368"/>
              <w:contextualSpacing/>
              <w:jc w:val="center"/>
              <w:rPr>
                <w:rFonts w:ascii="Optima" w:hAnsi="Optima" w:cs="TT273t00"/>
                <w:b/>
                <w:caps/>
                <w:color w:val="000000" w:themeColor="text1"/>
                <w:sz w:val="20"/>
              </w:rPr>
            </w:pPr>
            <w:r w:rsidRPr="00F90DF0">
              <w:rPr>
                <w:rFonts w:ascii="Optima" w:eastAsiaTheme="minorHAnsi" w:hAnsi="Optima" w:cs="Optima,BoldItalic"/>
                <w:b/>
                <w:bCs/>
                <w:i/>
                <w:iCs/>
                <w:color w:val="000000" w:themeColor="text1"/>
                <w:spacing w:val="-3"/>
                <w:sz w:val="20"/>
                <w:lang w:val="es-ES" w:eastAsia="en-US"/>
              </w:rPr>
              <w:t>Incremento del plazo de garantía</w:t>
            </w:r>
          </w:p>
        </w:tc>
      </w:tr>
      <w:tr w:rsidR="005629BF" w:rsidRPr="005629BF" w:rsidTr="00155F28">
        <w:trPr>
          <w:trHeight w:val="443"/>
        </w:trPr>
        <w:tc>
          <w:tcPr>
            <w:tcW w:w="2263" w:type="dxa"/>
            <w:vMerge/>
            <w:shd w:val="clear" w:color="auto" w:fill="F2F2F2"/>
            <w:vAlign w:val="center"/>
          </w:tcPr>
          <w:p w:rsidR="005629BF" w:rsidRPr="00F90DF0" w:rsidRDefault="005629BF" w:rsidP="00282D78">
            <w:pPr>
              <w:numPr>
                <w:ilvl w:val="0"/>
                <w:numId w:val="48"/>
              </w:numPr>
              <w:tabs>
                <w:tab w:val="left" w:pos="7560"/>
              </w:tabs>
              <w:contextualSpacing/>
              <w:jc w:val="center"/>
              <w:rPr>
                <w:rFonts w:ascii="Optima" w:hAnsi="Optima" w:cs="TT273t00"/>
                <w:b/>
                <w:caps/>
                <w:sz w:val="20"/>
              </w:rPr>
            </w:pPr>
          </w:p>
        </w:tc>
        <w:tc>
          <w:tcPr>
            <w:tcW w:w="1843" w:type="dxa"/>
            <w:vMerge/>
            <w:shd w:val="clear" w:color="auto" w:fill="F2F2F2"/>
            <w:vAlign w:val="center"/>
          </w:tcPr>
          <w:p w:rsidR="005629BF" w:rsidRPr="00F90DF0" w:rsidRDefault="005629BF" w:rsidP="00282D78">
            <w:pPr>
              <w:tabs>
                <w:tab w:val="left" w:pos="7560"/>
              </w:tabs>
              <w:ind w:firstLine="32"/>
              <w:contextualSpacing/>
              <w:jc w:val="center"/>
              <w:rPr>
                <w:rFonts w:ascii="Optima" w:eastAsiaTheme="minorHAnsi" w:hAnsi="Optima" w:cs="Calibri"/>
                <w:b/>
                <w:color w:val="000000" w:themeColor="text1"/>
                <w:spacing w:val="-3"/>
                <w:sz w:val="20"/>
                <w:lang w:val="es-ES" w:eastAsia="en-US"/>
              </w:rPr>
            </w:pPr>
          </w:p>
        </w:tc>
        <w:tc>
          <w:tcPr>
            <w:tcW w:w="1389" w:type="dxa"/>
            <w:shd w:val="clear" w:color="auto" w:fill="F2F2F2"/>
            <w:vAlign w:val="center"/>
          </w:tcPr>
          <w:p w:rsidR="005629BF" w:rsidRPr="00F90DF0" w:rsidRDefault="005629BF" w:rsidP="00282D78">
            <w:pPr>
              <w:tabs>
                <w:tab w:val="left" w:pos="7560"/>
              </w:tabs>
              <w:ind w:firstLine="32"/>
              <w:contextualSpacing/>
              <w:jc w:val="center"/>
              <w:rPr>
                <w:rFonts w:ascii="Optima" w:hAnsi="Optima" w:cs="Arial"/>
                <w:b/>
                <w:color w:val="000000" w:themeColor="text1"/>
                <w:sz w:val="20"/>
              </w:rPr>
            </w:pPr>
            <w:r w:rsidRPr="00F90DF0">
              <w:rPr>
                <w:rFonts w:ascii="Optima" w:eastAsiaTheme="minorHAnsi" w:hAnsi="Optima" w:cs="Calibri"/>
                <w:b/>
                <w:color w:val="000000" w:themeColor="text1"/>
                <w:spacing w:val="-3"/>
                <w:sz w:val="20"/>
                <w:lang w:val="es-ES" w:eastAsia="en-US"/>
              </w:rPr>
              <w:t xml:space="preserve">NETO </w:t>
            </w:r>
          </w:p>
        </w:tc>
        <w:tc>
          <w:tcPr>
            <w:tcW w:w="1606" w:type="dxa"/>
            <w:shd w:val="clear" w:color="auto" w:fill="F2F2F2"/>
            <w:vAlign w:val="center"/>
          </w:tcPr>
          <w:p w:rsidR="005629BF" w:rsidRPr="00F90DF0" w:rsidRDefault="005629BF" w:rsidP="00282D78">
            <w:pPr>
              <w:tabs>
                <w:tab w:val="left" w:pos="7560"/>
              </w:tabs>
              <w:ind w:firstLine="32"/>
              <w:contextualSpacing/>
              <w:jc w:val="center"/>
              <w:rPr>
                <w:rFonts w:ascii="Optima" w:hAnsi="Optima" w:cs="Arial"/>
                <w:b/>
                <w:color w:val="000000" w:themeColor="text1"/>
                <w:sz w:val="20"/>
              </w:rPr>
            </w:pPr>
            <w:r w:rsidRPr="00F90DF0">
              <w:rPr>
                <w:rFonts w:ascii="Optima" w:hAnsi="Optima" w:cs="Arial"/>
                <w:b/>
                <w:color w:val="000000" w:themeColor="text1"/>
                <w:sz w:val="20"/>
              </w:rPr>
              <w:t>IGIC</w:t>
            </w:r>
          </w:p>
        </w:tc>
        <w:tc>
          <w:tcPr>
            <w:tcW w:w="1418" w:type="dxa"/>
            <w:shd w:val="clear" w:color="auto" w:fill="F2F2F2"/>
            <w:vAlign w:val="center"/>
          </w:tcPr>
          <w:p w:rsidR="005629BF" w:rsidRPr="00F90DF0" w:rsidRDefault="005629BF" w:rsidP="00282D78">
            <w:pPr>
              <w:tabs>
                <w:tab w:val="left" w:pos="7560"/>
              </w:tabs>
              <w:ind w:firstLine="32"/>
              <w:contextualSpacing/>
              <w:jc w:val="center"/>
              <w:rPr>
                <w:rFonts w:ascii="Optima" w:hAnsi="Optima" w:cs="Arial"/>
                <w:b/>
                <w:color w:val="000000" w:themeColor="text1"/>
                <w:sz w:val="20"/>
              </w:rPr>
            </w:pPr>
          </w:p>
          <w:p w:rsidR="005629BF" w:rsidRPr="00F90DF0" w:rsidRDefault="005629BF" w:rsidP="00282D78">
            <w:pPr>
              <w:tabs>
                <w:tab w:val="left" w:pos="7560"/>
              </w:tabs>
              <w:ind w:firstLine="32"/>
              <w:contextualSpacing/>
              <w:jc w:val="center"/>
              <w:rPr>
                <w:rFonts w:ascii="Optima" w:eastAsiaTheme="minorHAnsi" w:hAnsi="Optima" w:cs="Optima"/>
                <w:b/>
                <w:color w:val="000000" w:themeColor="text1"/>
                <w:spacing w:val="-3"/>
                <w:sz w:val="20"/>
                <w:lang w:val="es-ES" w:eastAsia="en-US"/>
              </w:rPr>
            </w:pPr>
            <w:r w:rsidRPr="00F90DF0">
              <w:rPr>
                <w:rFonts w:ascii="Optima" w:eastAsiaTheme="minorHAnsi" w:hAnsi="Optima" w:cs="Optima"/>
                <w:b/>
                <w:color w:val="000000" w:themeColor="text1"/>
                <w:spacing w:val="-3"/>
                <w:sz w:val="20"/>
                <w:lang w:val="es-ES" w:eastAsia="en-US"/>
              </w:rPr>
              <w:t>Aumento de un año adicional</w:t>
            </w:r>
          </w:p>
          <w:p w:rsidR="005629BF" w:rsidRPr="00F90DF0" w:rsidRDefault="005629BF" w:rsidP="00282D78">
            <w:pPr>
              <w:tabs>
                <w:tab w:val="left" w:pos="7560"/>
              </w:tabs>
              <w:ind w:firstLine="32"/>
              <w:contextualSpacing/>
              <w:jc w:val="center"/>
              <w:rPr>
                <w:rFonts w:ascii="Optima" w:hAnsi="Optima" w:cs="Arial"/>
                <w:b/>
                <w:color w:val="000000" w:themeColor="text1"/>
                <w:sz w:val="20"/>
              </w:rPr>
            </w:pPr>
            <w:r w:rsidRPr="00F90DF0">
              <w:rPr>
                <w:rFonts w:ascii="Optima" w:eastAsiaTheme="minorHAnsi" w:hAnsi="Optima" w:cs="Optima"/>
                <w:b/>
                <w:color w:val="000000" w:themeColor="text1"/>
                <w:spacing w:val="-3"/>
                <w:sz w:val="20"/>
                <w:lang w:val="es-ES" w:eastAsia="en-US"/>
              </w:rPr>
              <w:t>SI/NO</w:t>
            </w:r>
          </w:p>
        </w:tc>
        <w:tc>
          <w:tcPr>
            <w:tcW w:w="1267" w:type="dxa"/>
            <w:shd w:val="clear" w:color="auto" w:fill="F2F2F2"/>
            <w:vAlign w:val="center"/>
          </w:tcPr>
          <w:p w:rsidR="005629BF" w:rsidRPr="00F90DF0" w:rsidRDefault="005629BF" w:rsidP="00282D78">
            <w:pPr>
              <w:tabs>
                <w:tab w:val="left" w:pos="7560"/>
              </w:tabs>
              <w:ind w:firstLine="32"/>
              <w:contextualSpacing/>
              <w:jc w:val="center"/>
              <w:rPr>
                <w:rFonts w:ascii="Optima" w:eastAsiaTheme="minorHAnsi" w:hAnsi="Optima" w:cs="Optima"/>
                <w:b/>
                <w:color w:val="000000" w:themeColor="text1"/>
                <w:spacing w:val="-3"/>
                <w:sz w:val="20"/>
                <w:lang w:val="es-ES" w:eastAsia="en-US"/>
              </w:rPr>
            </w:pPr>
          </w:p>
          <w:p w:rsidR="005629BF" w:rsidRPr="00F90DF0" w:rsidRDefault="005629BF" w:rsidP="00282D78">
            <w:pPr>
              <w:tabs>
                <w:tab w:val="left" w:pos="7560"/>
              </w:tabs>
              <w:ind w:firstLine="32"/>
              <w:contextualSpacing/>
              <w:jc w:val="center"/>
              <w:rPr>
                <w:rFonts w:ascii="Optima" w:eastAsiaTheme="minorHAnsi" w:hAnsi="Optima" w:cs="Optima"/>
                <w:b/>
                <w:color w:val="000000" w:themeColor="text1"/>
                <w:spacing w:val="-3"/>
                <w:sz w:val="20"/>
                <w:lang w:val="es-ES" w:eastAsia="en-US"/>
              </w:rPr>
            </w:pPr>
            <w:r w:rsidRPr="00F90DF0">
              <w:rPr>
                <w:rFonts w:ascii="Optima" w:eastAsiaTheme="minorHAnsi" w:hAnsi="Optima" w:cs="Optima"/>
                <w:b/>
                <w:color w:val="000000" w:themeColor="text1"/>
                <w:spacing w:val="-3"/>
                <w:sz w:val="20"/>
                <w:lang w:val="es-ES" w:eastAsia="en-US"/>
              </w:rPr>
              <w:t>Aumento de dos años adicionales</w:t>
            </w:r>
          </w:p>
          <w:p w:rsidR="005629BF" w:rsidRPr="00F90DF0" w:rsidRDefault="005629BF" w:rsidP="00282D78">
            <w:pPr>
              <w:tabs>
                <w:tab w:val="left" w:pos="7560"/>
              </w:tabs>
              <w:ind w:firstLine="32"/>
              <w:contextualSpacing/>
              <w:jc w:val="center"/>
              <w:rPr>
                <w:rFonts w:ascii="Optima" w:hAnsi="Optima" w:cs="Arial"/>
                <w:b/>
                <w:color w:val="000000" w:themeColor="text1"/>
                <w:sz w:val="20"/>
              </w:rPr>
            </w:pPr>
            <w:r w:rsidRPr="00F90DF0">
              <w:rPr>
                <w:rFonts w:ascii="Optima" w:eastAsiaTheme="minorHAnsi" w:hAnsi="Optima" w:cs="Optima"/>
                <w:b/>
                <w:color w:val="000000" w:themeColor="text1"/>
                <w:spacing w:val="-3"/>
                <w:sz w:val="20"/>
                <w:lang w:val="es-ES" w:eastAsia="en-US"/>
              </w:rPr>
              <w:t>SI/NO</w:t>
            </w:r>
          </w:p>
        </w:tc>
      </w:tr>
      <w:tr w:rsidR="005629BF" w:rsidRPr="005629BF" w:rsidTr="00155F28">
        <w:trPr>
          <w:trHeight w:val="553"/>
        </w:trPr>
        <w:tc>
          <w:tcPr>
            <w:tcW w:w="2263" w:type="dxa"/>
            <w:shd w:val="clear" w:color="auto" w:fill="F2F2F2" w:themeFill="background1" w:themeFillShade="F2"/>
            <w:vAlign w:val="center"/>
          </w:tcPr>
          <w:p w:rsidR="005629BF" w:rsidRPr="00F90DF0" w:rsidRDefault="005629BF" w:rsidP="00282D78">
            <w:pPr>
              <w:tabs>
                <w:tab w:val="left" w:pos="7560"/>
              </w:tabs>
              <w:contextualSpacing/>
              <w:rPr>
                <w:rFonts w:ascii="Optima" w:hAnsi="Optima" w:cs="Arial"/>
                <w:b/>
                <w:sz w:val="20"/>
                <w:lang w:val="es-ES"/>
              </w:rPr>
            </w:pPr>
            <w:r w:rsidRPr="00F90DF0">
              <w:rPr>
                <w:rFonts w:ascii="Optima" w:hAnsi="Optima" w:cs="Arial"/>
                <w:b/>
                <w:i/>
                <w:color w:val="000000" w:themeColor="text1"/>
                <w:sz w:val="20"/>
              </w:rPr>
              <w:t xml:space="preserve">1. UTE INSAE-TR CONSTRUYA </w:t>
            </w:r>
          </w:p>
        </w:tc>
        <w:tc>
          <w:tcPr>
            <w:tcW w:w="1843" w:type="dxa"/>
            <w:shd w:val="clear" w:color="auto" w:fill="F2F2F2" w:themeFill="background1" w:themeFillShade="F2"/>
            <w:vAlign w:val="center"/>
          </w:tcPr>
          <w:p w:rsidR="005629BF" w:rsidRPr="00F90DF0" w:rsidRDefault="005629BF" w:rsidP="00282D78">
            <w:pPr>
              <w:jc w:val="center"/>
              <w:rPr>
                <w:rFonts w:ascii="Optima" w:hAnsi="Optima"/>
                <w:b/>
                <w:color w:val="000000" w:themeColor="text1"/>
                <w:sz w:val="20"/>
                <w:lang w:val="es-ES"/>
              </w:rPr>
            </w:pPr>
            <w:r w:rsidRPr="00F90DF0">
              <w:rPr>
                <w:rFonts w:ascii="Optima" w:hAnsi="Optima"/>
                <w:b/>
                <w:color w:val="000000" w:themeColor="text1"/>
                <w:sz w:val="20"/>
                <w:lang w:val="es-ES"/>
              </w:rPr>
              <w:t>29,5</w:t>
            </w:r>
          </w:p>
        </w:tc>
        <w:tc>
          <w:tcPr>
            <w:tcW w:w="1389" w:type="dxa"/>
            <w:shd w:val="clear" w:color="auto" w:fill="FFFFFF" w:themeFill="background1"/>
            <w:vAlign w:val="center"/>
          </w:tcPr>
          <w:p w:rsidR="005629BF" w:rsidRPr="00F90DF0" w:rsidRDefault="00D675AD" w:rsidP="00282D78">
            <w:pPr>
              <w:jc w:val="center"/>
              <w:rPr>
                <w:rFonts w:ascii="Optima" w:hAnsi="Optima"/>
                <w:color w:val="000000" w:themeColor="text1"/>
                <w:sz w:val="20"/>
                <w:lang w:val="es-ES"/>
              </w:rPr>
            </w:pPr>
            <w:r>
              <w:rPr>
                <w:rFonts w:ascii="Optima" w:hAnsi="Optima"/>
                <w:color w:val="000000" w:themeColor="text1"/>
                <w:sz w:val="20"/>
                <w:lang w:val="es-ES"/>
              </w:rPr>
              <w:t>503.215,81€</w:t>
            </w:r>
          </w:p>
        </w:tc>
        <w:tc>
          <w:tcPr>
            <w:tcW w:w="1606"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35.225,11€</w:t>
            </w:r>
          </w:p>
        </w:tc>
        <w:tc>
          <w:tcPr>
            <w:tcW w:w="1418"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no</w:t>
            </w:r>
          </w:p>
        </w:tc>
        <w:tc>
          <w:tcPr>
            <w:tcW w:w="1267"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sI</w:t>
            </w:r>
          </w:p>
        </w:tc>
      </w:tr>
      <w:tr w:rsidR="005629BF" w:rsidRPr="005629BF" w:rsidTr="00155F28">
        <w:trPr>
          <w:trHeight w:val="506"/>
        </w:trPr>
        <w:tc>
          <w:tcPr>
            <w:tcW w:w="2263" w:type="dxa"/>
            <w:shd w:val="clear" w:color="auto" w:fill="F2F2F2" w:themeFill="background1" w:themeFillShade="F2"/>
            <w:vAlign w:val="center"/>
          </w:tcPr>
          <w:p w:rsidR="005629BF" w:rsidRPr="00F90DF0" w:rsidRDefault="005629BF" w:rsidP="00282D78">
            <w:pPr>
              <w:tabs>
                <w:tab w:val="left" w:pos="7560"/>
              </w:tabs>
              <w:contextualSpacing/>
              <w:rPr>
                <w:rFonts w:ascii="Optima" w:hAnsi="Optima" w:cs="Arial"/>
                <w:b/>
                <w:sz w:val="20"/>
              </w:rPr>
            </w:pPr>
            <w:r w:rsidRPr="00F90DF0">
              <w:rPr>
                <w:rFonts w:ascii="Optima" w:hAnsi="Optima" w:cs="Arial"/>
                <w:b/>
                <w:i/>
                <w:color w:val="000000" w:themeColor="text1"/>
                <w:sz w:val="20"/>
              </w:rPr>
              <w:t xml:space="preserve">2. UTE BERNEGAL-MAINSA- INDUTEC </w:t>
            </w:r>
          </w:p>
        </w:tc>
        <w:tc>
          <w:tcPr>
            <w:tcW w:w="1843" w:type="dxa"/>
            <w:shd w:val="clear" w:color="auto" w:fill="F2F2F2" w:themeFill="background1" w:themeFillShade="F2"/>
            <w:vAlign w:val="center"/>
          </w:tcPr>
          <w:p w:rsidR="005629BF" w:rsidRPr="00F90DF0" w:rsidRDefault="005629BF" w:rsidP="00282D78">
            <w:pPr>
              <w:jc w:val="center"/>
              <w:rPr>
                <w:rFonts w:ascii="Optima" w:hAnsi="Optima"/>
                <w:b/>
                <w:color w:val="000000" w:themeColor="text1"/>
                <w:sz w:val="20"/>
              </w:rPr>
            </w:pPr>
            <w:r w:rsidRPr="00F90DF0">
              <w:rPr>
                <w:rFonts w:ascii="Optima" w:hAnsi="Optima"/>
                <w:b/>
                <w:color w:val="000000" w:themeColor="text1"/>
                <w:sz w:val="20"/>
              </w:rPr>
              <w:t>39,5</w:t>
            </w:r>
          </w:p>
        </w:tc>
        <w:tc>
          <w:tcPr>
            <w:tcW w:w="1389" w:type="dxa"/>
            <w:shd w:val="clear" w:color="auto" w:fill="FFFFFF" w:themeFill="background1"/>
            <w:vAlign w:val="center"/>
          </w:tcPr>
          <w:p w:rsidR="005629BF" w:rsidRPr="00F90DF0" w:rsidRDefault="00D675AD" w:rsidP="00282D78">
            <w:pPr>
              <w:jc w:val="center"/>
              <w:rPr>
                <w:rFonts w:ascii="Optima" w:hAnsi="Optima"/>
                <w:color w:val="000000" w:themeColor="text1"/>
                <w:sz w:val="20"/>
              </w:rPr>
            </w:pPr>
            <w:r>
              <w:rPr>
                <w:rFonts w:ascii="Optima" w:hAnsi="Optima"/>
                <w:color w:val="000000" w:themeColor="text1"/>
                <w:sz w:val="20"/>
              </w:rPr>
              <w:t>527.652,06€</w:t>
            </w:r>
          </w:p>
        </w:tc>
        <w:tc>
          <w:tcPr>
            <w:tcW w:w="1606"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36.935,64€</w:t>
            </w:r>
          </w:p>
        </w:tc>
        <w:tc>
          <w:tcPr>
            <w:tcW w:w="1418"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w:t>
            </w:r>
          </w:p>
        </w:tc>
        <w:tc>
          <w:tcPr>
            <w:tcW w:w="1267"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r w:rsidR="005629BF" w:rsidRPr="005629BF" w:rsidTr="00155F28">
        <w:trPr>
          <w:trHeight w:val="506"/>
        </w:trPr>
        <w:tc>
          <w:tcPr>
            <w:tcW w:w="2263" w:type="dxa"/>
            <w:shd w:val="clear" w:color="auto" w:fill="F2F2F2" w:themeFill="background1" w:themeFillShade="F2"/>
            <w:vAlign w:val="center"/>
          </w:tcPr>
          <w:p w:rsidR="005629BF" w:rsidRPr="00F90DF0" w:rsidRDefault="005629BF" w:rsidP="00282D78">
            <w:pPr>
              <w:tabs>
                <w:tab w:val="left" w:pos="7560"/>
              </w:tabs>
              <w:contextualSpacing/>
              <w:rPr>
                <w:rFonts w:ascii="Optima" w:hAnsi="Optima" w:cs="TT29Dt00"/>
                <w:b/>
                <w:sz w:val="20"/>
              </w:rPr>
            </w:pPr>
            <w:r w:rsidRPr="00F90DF0">
              <w:rPr>
                <w:rFonts w:ascii="Optima" w:hAnsi="Optima" w:cs="TT29Dt00"/>
                <w:b/>
                <w:i/>
                <w:color w:val="000000" w:themeColor="text1"/>
                <w:sz w:val="20"/>
              </w:rPr>
              <w:t xml:space="preserve">3. ENEAS SERVICIOS INTEGRALES, S.A. </w:t>
            </w:r>
          </w:p>
        </w:tc>
        <w:tc>
          <w:tcPr>
            <w:tcW w:w="1843" w:type="dxa"/>
            <w:shd w:val="clear" w:color="auto" w:fill="F2F2F2" w:themeFill="background1" w:themeFillShade="F2"/>
            <w:vAlign w:val="center"/>
          </w:tcPr>
          <w:p w:rsidR="005629BF" w:rsidRPr="00F90DF0" w:rsidRDefault="005629BF" w:rsidP="00282D78">
            <w:pPr>
              <w:jc w:val="center"/>
              <w:rPr>
                <w:rFonts w:ascii="Optima" w:hAnsi="Optima" w:cs="Arial"/>
                <w:b/>
                <w:color w:val="000000" w:themeColor="text1"/>
                <w:sz w:val="20"/>
              </w:rPr>
            </w:pPr>
            <w:r w:rsidRPr="00F90DF0">
              <w:rPr>
                <w:rFonts w:ascii="Optima" w:hAnsi="Optima" w:cs="Arial"/>
                <w:b/>
                <w:color w:val="000000" w:themeColor="text1"/>
                <w:sz w:val="20"/>
              </w:rPr>
              <w:t>36,5</w:t>
            </w:r>
          </w:p>
        </w:tc>
        <w:tc>
          <w:tcPr>
            <w:tcW w:w="1389" w:type="dxa"/>
            <w:shd w:val="clear" w:color="auto" w:fill="FFFFFF" w:themeFill="background1"/>
            <w:vAlign w:val="center"/>
          </w:tcPr>
          <w:p w:rsidR="005629BF" w:rsidRPr="00F90DF0" w:rsidRDefault="00D675AD" w:rsidP="00282D78">
            <w:pPr>
              <w:jc w:val="center"/>
              <w:rPr>
                <w:rFonts w:ascii="Optima" w:hAnsi="Optima" w:cs="Arial"/>
                <w:color w:val="000000" w:themeColor="text1"/>
                <w:sz w:val="20"/>
              </w:rPr>
            </w:pPr>
            <w:r>
              <w:rPr>
                <w:rFonts w:ascii="Optima" w:hAnsi="Optima" w:cs="Arial"/>
                <w:color w:val="000000" w:themeColor="text1"/>
                <w:sz w:val="20"/>
              </w:rPr>
              <w:t>559.157,14€</w:t>
            </w:r>
          </w:p>
        </w:tc>
        <w:tc>
          <w:tcPr>
            <w:tcW w:w="1606"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39.141,00€</w:t>
            </w:r>
          </w:p>
        </w:tc>
        <w:tc>
          <w:tcPr>
            <w:tcW w:w="1418"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c>
          <w:tcPr>
            <w:tcW w:w="1267" w:type="dxa"/>
            <w:shd w:val="clear" w:color="auto" w:fill="FFFFFF" w:themeFill="background1"/>
            <w:vAlign w:val="center"/>
          </w:tcPr>
          <w:p w:rsidR="005629BF" w:rsidRPr="00F90DF0" w:rsidRDefault="00155F28" w:rsidP="00282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r>
    </w:tbl>
    <w:p w:rsidR="00E9480B" w:rsidRDefault="00E9480B" w:rsidP="00282D78">
      <w:pPr>
        <w:jc w:val="both"/>
        <w:rPr>
          <w:rFonts w:ascii="Optima" w:hAnsi="Optima" w:cs="Arial"/>
          <w:bCs/>
          <w:color w:val="000000"/>
          <w:szCs w:val="24"/>
          <w:lang w:val="es-ES"/>
        </w:rPr>
      </w:pPr>
    </w:p>
    <w:p w:rsidR="0063178B" w:rsidRDefault="0063178B" w:rsidP="00282D78">
      <w:pPr>
        <w:ind w:firstLine="708"/>
        <w:jc w:val="both"/>
        <w:rPr>
          <w:rFonts w:ascii="Optima" w:hAnsi="Optima" w:cs="Arial"/>
          <w:szCs w:val="24"/>
          <w:lang w:val="es-ES"/>
        </w:rPr>
      </w:pPr>
    </w:p>
    <w:p w:rsidR="00E9480B" w:rsidRPr="00C66892" w:rsidRDefault="00E9480B" w:rsidP="00282D78">
      <w:pPr>
        <w:ind w:firstLine="708"/>
        <w:jc w:val="both"/>
        <w:rPr>
          <w:rFonts w:ascii="Optima" w:hAnsi="Optima" w:cs="Arial"/>
          <w:b/>
          <w:color w:val="000000"/>
          <w:szCs w:val="24"/>
        </w:rPr>
      </w:pPr>
      <w:r w:rsidRPr="003C603F">
        <w:rPr>
          <w:rFonts w:ascii="Optima" w:hAnsi="Optima" w:cs="Arial"/>
          <w:szCs w:val="24"/>
          <w:lang w:val="es-ES"/>
        </w:rPr>
        <w:t xml:space="preserve">Seguidamente, se informa que el expediente y la documentación electrónica presentada se encuentran, desde este momento, a disposición del Servicio Promotor, </w:t>
      </w:r>
      <w:r w:rsidRPr="003C603F">
        <w:rPr>
          <w:rFonts w:ascii="Optima" w:hAnsi="Optima" w:cs="Arial"/>
          <w:szCs w:val="24"/>
          <w:lang w:val="es-ES"/>
        </w:rPr>
        <w:lastRenderedPageBreak/>
        <w:t>para que se proceda a remitir a esta Mesa el informe de valoración de las ofertas con propuesta de adjudicación.</w:t>
      </w:r>
    </w:p>
    <w:p w:rsidR="00E9480B" w:rsidRDefault="00E9480B" w:rsidP="00282D78">
      <w:pPr>
        <w:jc w:val="both"/>
        <w:rPr>
          <w:rFonts w:ascii="Optima" w:hAnsi="Optima" w:cs="Arial"/>
          <w:b/>
          <w:sz w:val="22"/>
          <w:szCs w:val="22"/>
          <w:lang w:val="es-ES"/>
        </w:rPr>
      </w:pPr>
    </w:p>
    <w:p w:rsidR="00E9480B" w:rsidRDefault="00E9480B" w:rsidP="00282D78">
      <w:pPr>
        <w:jc w:val="both"/>
        <w:rPr>
          <w:rFonts w:ascii="Optima" w:hAnsi="Optima" w:cs="Arial"/>
          <w:b/>
          <w:sz w:val="22"/>
          <w:szCs w:val="22"/>
          <w:lang w:val="es-ES"/>
        </w:rPr>
      </w:pPr>
    </w:p>
    <w:p w:rsidR="00E9480B" w:rsidRPr="00352AE6" w:rsidRDefault="00E9480B" w:rsidP="00282D78">
      <w:pPr>
        <w:ind w:firstLine="851"/>
        <w:jc w:val="both"/>
        <w:rPr>
          <w:rFonts w:ascii="Optima" w:hAnsi="Optima" w:cs="Arial"/>
          <w:b/>
          <w:szCs w:val="24"/>
        </w:rPr>
      </w:pPr>
      <w:r>
        <w:rPr>
          <w:rFonts w:ascii="Optima" w:eastAsiaTheme="minorHAnsi" w:hAnsi="Optima" w:cs="Arial"/>
          <w:b/>
          <w:color w:val="000000" w:themeColor="text1"/>
          <w:szCs w:val="24"/>
          <w:lang w:val="es-ES" w:eastAsia="en-US"/>
        </w:rPr>
        <w:t>-</w:t>
      </w:r>
      <w:r w:rsidRPr="00352AE6">
        <w:rPr>
          <w:rFonts w:ascii="Optima" w:eastAsiaTheme="minorHAnsi" w:hAnsi="Optima" w:cs="Arial"/>
          <w:b/>
          <w:color w:val="000000" w:themeColor="text1"/>
          <w:szCs w:val="24"/>
          <w:lang w:val="es-ES" w:eastAsia="en-US"/>
        </w:rPr>
        <w:t xml:space="preserve">XP1781/2021/OP </w:t>
      </w:r>
      <w:r w:rsidRPr="00352AE6">
        <w:rPr>
          <w:rFonts w:ascii="Optima" w:eastAsiaTheme="minorHAnsi" w:hAnsi="Optima" w:cstheme="minorBidi"/>
          <w:szCs w:val="24"/>
          <w:lang w:val="es-ES" w:eastAsia="en-US"/>
        </w:rPr>
        <w:t xml:space="preserve">Procedimiento abierto con criterios sujetos a juicio de valor: </w:t>
      </w:r>
      <w:r w:rsidRPr="00352AE6">
        <w:rPr>
          <w:rFonts w:ascii="Optima" w:eastAsiaTheme="minorHAnsi" w:hAnsi="Optima" w:cstheme="minorBidi"/>
          <w:b/>
          <w:i/>
          <w:szCs w:val="24"/>
          <w:u w:val="single"/>
          <w:lang w:val="es-ES" w:eastAsia="en-US"/>
        </w:rPr>
        <w:t>“Proyecto de actuaciones de mejora en la GC-291 (P.K. 2+400 a P.K. 6+000). T. M. de Guía</w:t>
      </w:r>
      <w:r w:rsidRPr="00352AE6">
        <w:rPr>
          <w:rFonts w:ascii="Optima" w:eastAsiaTheme="minorHAnsi" w:hAnsi="Optima" w:cstheme="minorBidi"/>
          <w:i/>
          <w:szCs w:val="24"/>
          <w:lang w:val="es-ES" w:eastAsia="en-US"/>
        </w:rPr>
        <w:t>.”</w:t>
      </w:r>
      <w:r w:rsidRPr="00352AE6">
        <w:rPr>
          <w:rFonts w:ascii="Optima" w:eastAsiaTheme="minorHAnsi" w:hAnsi="Optima" w:cstheme="minorBidi"/>
          <w:szCs w:val="24"/>
          <w:lang w:val="es-ES" w:eastAsia="en-US"/>
        </w:rPr>
        <w:t xml:space="preserve"> Importe neto de la licitación </w:t>
      </w:r>
      <w:r w:rsidRPr="00352AE6">
        <w:rPr>
          <w:rFonts w:ascii="Optima" w:eastAsiaTheme="minorHAnsi" w:hAnsi="Optima" w:cs="Optima-Bold"/>
          <w:bCs/>
          <w:szCs w:val="24"/>
          <w:lang w:val="es-ES" w:eastAsia="en-US"/>
        </w:rPr>
        <w:t>1.615.095,19</w:t>
      </w:r>
      <w:r w:rsidRPr="00352AE6">
        <w:rPr>
          <w:rFonts w:ascii="Optima-Bold" w:eastAsiaTheme="minorHAnsi" w:hAnsi="Optima-Bold" w:cs="Optima-Bold"/>
          <w:b/>
          <w:bCs/>
          <w:szCs w:val="24"/>
          <w:lang w:val="es-ES" w:eastAsia="en-US"/>
        </w:rPr>
        <w:t xml:space="preserve"> </w:t>
      </w:r>
      <w:r w:rsidRPr="00352AE6">
        <w:rPr>
          <w:rFonts w:eastAsiaTheme="minorHAnsi" w:cs="Arial"/>
          <w:bCs/>
          <w:szCs w:val="24"/>
          <w:lang w:val="es-ES" w:eastAsia="en-US"/>
        </w:rPr>
        <w:t>€</w:t>
      </w:r>
      <w:r w:rsidRPr="00352AE6">
        <w:rPr>
          <w:rFonts w:ascii="Optima" w:eastAsiaTheme="minorHAnsi" w:hAnsi="Optima" w:cs="Helvetica-Bold"/>
          <w:bCs/>
          <w:szCs w:val="24"/>
          <w:lang w:val="es-ES" w:eastAsia="en-US"/>
        </w:rPr>
        <w:t xml:space="preserve"> e IGIC de </w:t>
      </w:r>
      <w:r w:rsidRPr="00352AE6">
        <w:rPr>
          <w:rFonts w:ascii="Optima" w:eastAsiaTheme="minorHAnsi" w:hAnsi="Optima" w:cs="Optima-Bold"/>
          <w:bCs/>
          <w:szCs w:val="24"/>
          <w:lang w:val="es-ES" w:eastAsia="en-US"/>
        </w:rPr>
        <w:t>113.056,66</w:t>
      </w:r>
      <w:r w:rsidRPr="00352AE6">
        <w:rPr>
          <w:rFonts w:ascii="Optima-Bold" w:eastAsiaTheme="minorHAnsi" w:hAnsi="Optima-Bold" w:cs="Optima-Bold"/>
          <w:b/>
          <w:bCs/>
          <w:szCs w:val="24"/>
          <w:lang w:val="es-ES" w:eastAsia="en-US"/>
        </w:rPr>
        <w:t xml:space="preserve"> </w:t>
      </w:r>
      <w:r w:rsidRPr="00352AE6">
        <w:rPr>
          <w:rFonts w:eastAsiaTheme="minorHAnsi" w:cs="Arial"/>
          <w:bCs/>
          <w:szCs w:val="24"/>
          <w:lang w:val="es-ES" w:eastAsia="en-US"/>
        </w:rPr>
        <w:t>€</w:t>
      </w:r>
      <w:r w:rsidRPr="00352AE6">
        <w:rPr>
          <w:rFonts w:ascii="Optima" w:eastAsiaTheme="minorHAnsi" w:hAnsi="Optima" w:cs="Helvetica-Bold"/>
          <w:bCs/>
          <w:szCs w:val="24"/>
          <w:lang w:val="es-ES" w:eastAsia="en-US"/>
        </w:rPr>
        <w:t xml:space="preserve">. </w:t>
      </w:r>
      <w:r w:rsidRPr="00352AE6">
        <w:rPr>
          <w:rFonts w:ascii="Optima" w:eastAsiaTheme="minorHAnsi" w:hAnsi="Optima" w:cs="Arial"/>
          <w:bCs/>
          <w:szCs w:val="24"/>
          <w:lang w:val="es-ES" w:eastAsia="en-US"/>
        </w:rPr>
        <w:t>Tramitación ordinaria.</w:t>
      </w:r>
      <w:r w:rsidRPr="00352AE6">
        <w:rPr>
          <w:rFonts w:ascii="Optima" w:eastAsiaTheme="minorHAnsi" w:hAnsi="Optima" w:cs="Helvetica-Bold"/>
          <w:bCs/>
          <w:szCs w:val="24"/>
          <w:lang w:val="es-ES" w:eastAsia="en-US"/>
        </w:rPr>
        <w:t xml:space="preserve"> Plazo de ejecución 10 meses</w:t>
      </w:r>
      <w:r w:rsidRPr="00352AE6">
        <w:rPr>
          <w:rFonts w:ascii="Optima" w:eastAsiaTheme="minorHAnsi" w:hAnsi="Optima" w:cs="Helvetica"/>
          <w:szCs w:val="24"/>
          <w:lang w:val="es-ES" w:eastAsia="en-US"/>
        </w:rPr>
        <w:t xml:space="preserve">. </w:t>
      </w:r>
      <w:r w:rsidRPr="00352AE6">
        <w:rPr>
          <w:rFonts w:ascii="Optima" w:eastAsiaTheme="minorHAnsi" w:hAnsi="Optima" w:cs="Helvetica"/>
          <w:b/>
          <w:szCs w:val="24"/>
          <w:u w:val="single"/>
          <w:lang w:val="es-ES" w:eastAsia="en-US"/>
        </w:rPr>
        <w:t>Servicio Administrativo de Obras Públicas e Infraestructuras</w:t>
      </w:r>
    </w:p>
    <w:p w:rsidR="00E9480B" w:rsidRDefault="00E9480B" w:rsidP="00282D78">
      <w:pPr>
        <w:jc w:val="both"/>
        <w:rPr>
          <w:rFonts w:ascii="Optima" w:hAnsi="Optima" w:cs="Arial"/>
          <w:b/>
          <w:sz w:val="22"/>
          <w:szCs w:val="22"/>
          <w:lang w:val="es-ES"/>
        </w:rPr>
      </w:pPr>
    </w:p>
    <w:p w:rsidR="00E9480B" w:rsidRDefault="00E9480B" w:rsidP="00282D78">
      <w:pPr>
        <w:jc w:val="both"/>
        <w:rPr>
          <w:rFonts w:ascii="Optima" w:hAnsi="Optima" w:cs="Arial"/>
          <w:b/>
          <w:sz w:val="22"/>
          <w:szCs w:val="22"/>
          <w:lang w:val="es-ES"/>
        </w:rPr>
      </w:pPr>
    </w:p>
    <w:p w:rsidR="00E9480B" w:rsidRDefault="00E9480B" w:rsidP="00282D78">
      <w:pPr>
        <w:ind w:firstLine="357"/>
        <w:jc w:val="both"/>
        <w:rPr>
          <w:rFonts w:ascii="Optima" w:hAnsi="Optima" w:cs="Arial"/>
          <w:bCs/>
          <w:color w:val="000000"/>
          <w:szCs w:val="24"/>
          <w:lang w:val="es-ES"/>
        </w:rPr>
      </w:pPr>
      <w:r w:rsidRPr="008F0535">
        <w:rPr>
          <w:rFonts w:ascii="Optima" w:hAnsi="Optima" w:cs="Arial"/>
          <w:bCs/>
          <w:color w:val="000000"/>
          <w:szCs w:val="24"/>
          <w:lang w:val="es-ES"/>
        </w:rPr>
        <w:t>El Presidente de la Mesa y la Secretaria acuerdan la liberación de claves privadas, para la apertura del sobre presentado electrónicamente por las licitadoras, visualizándose tras la apertura electrónica lo siguiente:</w:t>
      </w:r>
    </w:p>
    <w:tbl>
      <w:tblPr>
        <w:tblpPr w:leftFromText="141" w:rightFromText="141" w:vertAnchor="text" w:horzAnchor="margin" w:tblpXSpec="center" w:tblpY="349"/>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710"/>
        <w:gridCol w:w="1559"/>
        <w:gridCol w:w="1560"/>
        <w:gridCol w:w="1275"/>
        <w:gridCol w:w="1276"/>
      </w:tblGrid>
      <w:tr w:rsidR="00083856" w:rsidRPr="00083856" w:rsidTr="00083856">
        <w:trPr>
          <w:trHeight w:val="333"/>
        </w:trPr>
        <w:tc>
          <w:tcPr>
            <w:tcW w:w="2405" w:type="dxa"/>
            <w:vMerge w:val="restart"/>
            <w:shd w:val="clear" w:color="auto" w:fill="F2F2F2"/>
            <w:vAlign w:val="center"/>
          </w:tcPr>
          <w:p w:rsidR="00083856" w:rsidRPr="00083856" w:rsidRDefault="00083856" w:rsidP="00282D78">
            <w:pPr>
              <w:tabs>
                <w:tab w:val="left" w:pos="7560"/>
              </w:tabs>
              <w:ind w:left="76" w:firstLine="95"/>
              <w:jc w:val="center"/>
              <w:rPr>
                <w:rFonts w:ascii="Optima" w:hAnsi="Optima" w:cs="TT273t00"/>
                <w:b/>
                <w:caps/>
                <w:sz w:val="20"/>
              </w:rPr>
            </w:pPr>
            <w:r w:rsidRPr="00083856">
              <w:rPr>
                <w:rFonts w:ascii="Optima" w:hAnsi="Optima" w:cs="TT273t00"/>
                <w:b/>
                <w:caps/>
                <w:sz w:val="20"/>
              </w:rPr>
              <w:br/>
              <w:t>LICITADORAS</w:t>
            </w:r>
          </w:p>
        </w:tc>
        <w:tc>
          <w:tcPr>
            <w:tcW w:w="1710" w:type="dxa"/>
            <w:vMerge w:val="restart"/>
            <w:shd w:val="clear" w:color="auto" w:fill="F2F2F2"/>
            <w:vAlign w:val="center"/>
          </w:tcPr>
          <w:p w:rsidR="00083856" w:rsidRPr="00083856" w:rsidRDefault="00083856" w:rsidP="00282D78">
            <w:pPr>
              <w:tabs>
                <w:tab w:val="left" w:pos="7560"/>
              </w:tabs>
              <w:contextualSpacing/>
              <w:jc w:val="center"/>
              <w:rPr>
                <w:rFonts w:ascii="Optima" w:hAnsi="Optima" w:cs="TT273t00"/>
                <w:b/>
                <w:caps/>
                <w:sz w:val="20"/>
              </w:rPr>
            </w:pPr>
            <w:r w:rsidRPr="00083856">
              <w:rPr>
                <w:rFonts w:ascii="Optima" w:hAnsi="Optima" w:cs="TT273t00"/>
                <w:b/>
                <w:caps/>
                <w:sz w:val="20"/>
              </w:rPr>
              <w:t>puntuación total criterios sujetos a juicio de valor</w:t>
            </w:r>
          </w:p>
        </w:tc>
        <w:tc>
          <w:tcPr>
            <w:tcW w:w="5670" w:type="dxa"/>
            <w:gridSpan w:val="4"/>
            <w:shd w:val="clear" w:color="auto" w:fill="F2F2F2"/>
            <w:vAlign w:val="center"/>
          </w:tcPr>
          <w:p w:rsidR="00083856" w:rsidRPr="00083856" w:rsidRDefault="00083856" w:rsidP="00282D78">
            <w:pPr>
              <w:tabs>
                <w:tab w:val="left" w:pos="7560"/>
              </w:tabs>
              <w:ind w:left="368"/>
              <w:contextualSpacing/>
              <w:jc w:val="center"/>
              <w:rPr>
                <w:rFonts w:ascii="Optima" w:hAnsi="Optima" w:cs="TT273t00"/>
                <w:b/>
                <w:caps/>
                <w:color w:val="000000" w:themeColor="text1"/>
                <w:sz w:val="20"/>
              </w:rPr>
            </w:pPr>
            <w:r w:rsidRPr="00083856">
              <w:rPr>
                <w:rFonts w:ascii="Optima" w:hAnsi="Optima" w:cs="TT273t00"/>
                <w:b/>
                <w:caps/>
                <w:color w:val="000000" w:themeColor="text1"/>
                <w:sz w:val="20"/>
              </w:rPr>
              <w:t>CRITERIOS AUTOMÁTICOS</w:t>
            </w:r>
          </w:p>
        </w:tc>
      </w:tr>
      <w:tr w:rsidR="00083856" w:rsidRPr="00083856" w:rsidTr="00083856">
        <w:trPr>
          <w:trHeight w:val="333"/>
        </w:trPr>
        <w:tc>
          <w:tcPr>
            <w:tcW w:w="2405" w:type="dxa"/>
            <w:vMerge/>
            <w:shd w:val="clear" w:color="auto" w:fill="F2F2F2"/>
            <w:vAlign w:val="center"/>
          </w:tcPr>
          <w:p w:rsidR="00083856" w:rsidRPr="00083856" w:rsidRDefault="00083856" w:rsidP="00282D78">
            <w:pPr>
              <w:tabs>
                <w:tab w:val="left" w:pos="7560"/>
              </w:tabs>
              <w:ind w:left="76" w:firstLine="95"/>
              <w:jc w:val="center"/>
              <w:rPr>
                <w:rFonts w:ascii="Optima" w:hAnsi="Optima" w:cs="TT273t00"/>
                <w:b/>
                <w:caps/>
                <w:sz w:val="20"/>
              </w:rPr>
            </w:pPr>
          </w:p>
        </w:tc>
        <w:tc>
          <w:tcPr>
            <w:tcW w:w="1710" w:type="dxa"/>
            <w:vMerge/>
            <w:shd w:val="clear" w:color="auto" w:fill="F2F2F2"/>
            <w:vAlign w:val="center"/>
          </w:tcPr>
          <w:p w:rsidR="00083856" w:rsidRPr="00083856" w:rsidRDefault="00083856" w:rsidP="00282D78">
            <w:pPr>
              <w:tabs>
                <w:tab w:val="left" w:pos="7560"/>
              </w:tabs>
              <w:ind w:left="368"/>
              <w:contextualSpacing/>
              <w:jc w:val="center"/>
              <w:rPr>
                <w:rFonts w:ascii="Optima" w:hAnsi="Optima" w:cs="TT273t00"/>
                <w:b/>
                <w:caps/>
                <w:sz w:val="20"/>
              </w:rPr>
            </w:pPr>
          </w:p>
        </w:tc>
        <w:tc>
          <w:tcPr>
            <w:tcW w:w="3119" w:type="dxa"/>
            <w:gridSpan w:val="2"/>
            <w:shd w:val="clear" w:color="auto" w:fill="F2F2F2"/>
            <w:vAlign w:val="center"/>
          </w:tcPr>
          <w:p w:rsidR="00083856" w:rsidRPr="00083856" w:rsidRDefault="00083856" w:rsidP="00282D78">
            <w:pPr>
              <w:tabs>
                <w:tab w:val="left" w:pos="7560"/>
              </w:tabs>
              <w:ind w:left="368"/>
              <w:contextualSpacing/>
              <w:jc w:val="center"/>
              <w:rPr>
                <w:rFonts w:ascii="Optima" w:hAnsi="Optima" w:cs="TT273t00"/>
                <w:b/>
                <w:caps/>
                <w:color w:val="000000" w:themeColor="text1"/>
                <w:sz w:val="20"/>
              </w:rPr>
            </w:pPr>
            <w:r w:rsidRPr="00083856">
              <w:rPr>
                <w:rFonts w:ascii="Optima" w:hAnsi="Optima" w:cs="TT273t00"/>
                <w:b/>
                <w:caps/>
                <w:color w:val="000000" w:themeColor="text1"/>
                <w:sz w:val="20"/>
              </w:rPr>
              <w:t>oferta económica</w:t>
            </w:r>
          </w:p>
        </w:tc>
        <w:tc>
          <w:tcPr>
            <w:tcW w:w="2551" w:type="dxa"/>
            <w:gridSpan w:val="2"/>
            <w:shd w:val="clear" w:color="auto" w:fill="F2F2F2"/>
            <w:vAlign w:val="center"/>
          </w:tcPr>
          <w:p w:rsidR="00083856" w:rsidRPr="00083856" w:rsidRDefault="00083856" w:rsidP="00282D78">
            <w:pPr>
              <w:tabs>
                <w:tab w:val="left" w:pos="7560"/>
              </w:tabs>
              <w:ind w:left="368"/>
              <w:contextualSpacing/>
              <w:jc w:val="center"/>
              <w:rPr>
                <w:rFonts w:ascii="Optima" w:hAnsi="Optima" w:cs="TT273t00"/>
                <w:b/>
                <w:caps/>
                <w:color w:val="000000" w:themeColor="text1"/>
                <w:sz w:val="20"/>
              </w:rPr>
            </w:pPr>
            <w:r w:rsidRPr="00083856">
              <w:rPr>
                <w:rFonts w:ascii="Optima" w:eastAsiaTheme="minorHAnsi" w:hAnsi="Optima" w:cs="Optima,BoldItalic"/>
                <w:b/>
                <w:bCs/>
                <w:iCs/>
                <w:color w:val="000000" w:themeColor="text1"/>
                <w:spacing w:val="-3"/>
                <w:sz w:val="20"/>
                <w:lang w:val="es-ES" w:eastAsia="en-US"/>
              </w:rPr>
              <w:t>Incremento del plazo de garantía</w:t>
            </w:r>
          </w:p>
        </w:tc>
      </w:tr>
      <w:tr w:rsidR="00083856" w:rsidRPr="00083856" w:rsidTr="00083856">
        <w:trPr>
          <w:trHeight w:val="1003"/>
        </w:trPr>
        <w:tc>
          <w:tcPr>
            <w:tcW w:w="2405" w:type="dxa"/>
            <w:vMerge/>
            <w:shd w:val="clear" w:color="auto" w:fill="F2F2F2"/>
            <w:vAlign w:val="center"/>
          </w:tcPr>
          <w:p w:rsidR="00083856" w:rsidRPr="00083856" w:rsidRDefault="00083856" w:rsidP="00282D78">
            <w:pPr>
              <w:numPr>
                <w:ilvl w:val="0"/>
                <w:numId w:val="48"/>
              </w:numPr>
              <w:tabs>
                <w:tab w:val="left" w:pos="7560"/>
              </w:tabs>
              <w:contextualSpacing/>
              <w:jc w:val="center"/>
              <w:rPr>
                <w:rFonts w:ascii="Optima" w:hAnsi="Optima" w:cs="TT273t00"/>
                <w:b/>
                <w:caps/>
                <w:sz w:val="20"/>
              </w:rPr>
            </w:pPr>
          </w:p>
        </w:tc>
        <w:tc>
          <w:tcPr>
            <w:tcW w:w="1710" w:type="dxa"/>
            <w:vMerge/>
            <w:shd w:val="clear" w:color="auto" w:fill="F2F2F2"/>
            <w:vAlign w:val="center"/>
          </w:tcPr>
          <w:p w:rsidR="00083856" w:rsidRPr="00083856" w:rsidRDefault="00083856" w:rsidP="00282D78">
            <w:pPr>
              <w:tabs>
                <w:tab w:val="left" w:pos="7560"/>
              </w:tabs>
              <w:ind w:firstLine="32"/>
              <w:contextualSpacing/>
              <w:jc w:val="center"/>
              <w:rPr>
                <w:rFonts w:ascii="Optima" w:eastAsiaTheme="minorHAnsi" w:hAnsi="Optima" w:cs="Calibri"/>
                <w:b/>
                <w:color w:val="000000" w:themeColor="text1"/>
                <w:spacing w:val="-3"/>
                <w:sz w:val="20"/>
                <w:lang w:val="es-ES" w:eastAsia="en-US"/>
              </w:rPr>
            </w:pPr>
          </w:p>
        </w:tc>
        <w:tc>
          <w:tcPr>
            <w:tcW w:w="1559" w:type="dxa"/>
            <w:shd w:val="clear" w:color="auto" w:fill="F2F2F2"/>
            <w:vAlign w:val="center"/>
          </w:tcPr>
          <w:p w:rsidR="00083856" w:rsidRPr="00083856" w:rsidRDefault="00083856" w:rsidP="00282D78">
            <w:pPr>
              <w:tabs>
                <w:tab w:val="left" w:pos="7560"/>
              </w:tabs>
              <w:ind w:firstLine="32"/>
              <w:contextualSpacing/>
              <w:jc w:val="center"/>
              <w:rPr>
                <w:rFonts w:ascii="Optima" w:hAnsi="Optima" w:cs="Arial"/>
                <w:b/>
                <w:color w:val="000000" w:themeColor="text1"/>
                <w:sz w:val="20"/>
              </w:rPr>
            </w:pPr>
            <w:r w:rsidRPr="00083856">
              <w:rPr>
                <w:rFonts w:ascii="Optima" w:eastAsiaTheme="minorHAnsi" w:hAnsi="Optima" w:cs="Calibri"/>
                <w:b/>
                <w:color w:val="000000" w:themeColor="text1"/>
                <w:spacing w:val="-3"/>
                <w:sz w:val="20"/>
                <w:lang w:val="es-ES" w:eastAsia="en-US"/>
              </w:rPr>
              <w:t xml:space="preserve">NETO </w:t>
            </w:r>
          </w:p>
        </w:tc>
        <w:tc>
          <w:tcPr>
            <w:tcW w:w="1560" w:type="dxa"/>
            <w:shd w:val="clear" w:color="auto" w:fill="F2F2F2"/>
            <w:vAlign w:val="center"/>
          </w:tcPr>
          <w:p w:rsidR="00083856" w:rsidRPr="00083856" w:rsidRDefault="00083856" w:rsidP="00282D78">
            <w:pPr>
              <w:tabs>
                <w:tab w:val="left" w:pos="7560"/>
              </w:tabs>
              <w:ind w:firstLine="32"/>
              <w:contextualSpacing/>
              <w:jc w:val="center"/>
              <w:rPr>
                <w:rFonts w:ascii="Optima" w:hAnsi="Optima" w:cs="Arial"/>
                <w:b/>
                <w:color w:val="000000" w:themeColor="text1"/>
                <w:sz w:val="20"/>
              </w:rPr>
            </w:pPr>
            <w:r w:rsidRPr="00083856">
              <w:rPr>
                <w:rFonts w:ascii="Optima" w:hAnsi="Optima" w:cs="Arial"/>
                <w:b/>
                <w:color w:val="000000" w:themeColor="text1"/>
                <w:sz w:val="20"/>
              </w:rPr>
              <w:t>IGIC</w:t>
            </w:r>
          </w:p>
        </w:tc>
        <w:tc>
          <w:tcPr>
            <w:tcW w:w="1275" w:type="dxa"/>
            <w:shd w:val="clear" w:color="auto" w:fill="F2F2F2"/>
            <w:vAlign w:val="center"/>
          </w:tcPr>
          <w:p w:rsidR="00083856" w:rsidRPr="00083856" w:rsidRDefault="00083856" w:rsidP="00282D78">
            <w:pPr>
              <w:tabs>
                <w:tab w:val="left" w:pos="7560"/>
              </w:tabs>
              <w:ind w:firstLine="32"/>
              <w:contextualSpacing/>
              <w:jc w:val="center"/>
              <w:rPr>
                <w:rFonts w:ascii="Optima" w:eastAsiaTheme="minorHAnsi" w:hAnsi="Optima" w:cs="Optima"/>
                <w:b/>
                <w:color w:val="000000" w:themeColor="text1"/>
                <w:spacing w:val="-3"/>
                <w:sz w:val="20"/>
                <w:lang w:val="es-ES" w:eastAsia="en-US"/>
              </w:rPr>
            </w:pPr>
            <w:r w:rsidRPr="00083856">
              <w:rPr>
                <w:rFonts w:ascii="Optima" w:eastAsiaTheme="minorHAnsi" w:hAnsi="Optima" w:cs="Optima"/>
                <w:b/>
                <w:color w:val="000000" w:themeColor="text1"/>
                <w:spacing w:val="-3"/>
                <w:sz w:val="20"/>
                <w:lang w:val="es-ES" w:eastAsia="en-US"/>
              </w:rPr>
              <w:t>Aumento de un año adicional</w:t>
            </w:r>
          </w:p>
          <w:p w:rsidR="00083856" w:rsidRPr="00083856" w:rsidRDefault="00083856" w:rsidP="00282D78">
            <w:pPr>
              <w:tabs>
                <w:tab w:val="left" w:pos="7560"/>
              </w:tabs>
              <w:ind w:firstLine="32"/>
              <w:contextualSpacing/>
              <w:jc w:val="center"/>
              <w:rPr>
                <w:rFonts w:ascii="Optima" w:hAnsi="Optima" w:cs="Arial"/>
                <w:b/>
                <w:color w:val="000000" w:themeColor="text1"/>
                <w:sz w:val="20"/>
              </w:rPr>
            </w:pPr>
            <w:r w:rsidRPr="00083856">
              <w:rPr>
                <w:rFonts w:ascii="Optima" w:eastAsiaTheme="minorHAnsi" w:hAnsi="Optima" w:cs="Optima"/>
                <w:b/>
                <w:color w:val="000000" w:themeColor="text1"/>
                <w:spacing w:val="-3"/>
                <w:sz w:val="20"/>
                <w:lang w:val="es-ES" w:eastAsia="en-US"/>
              </w:rPr>
              <w:t>SI/NO</w:t>
            </w:r>
          </w:p>
        </w:tc>
        <w:tc>
          <w:tcPr>
            <w:tcW w:w="1276" w:type="dxa"/>
            <w:shd w:val="clear" w:color="auto" w:fill="F2F2F2"/>
            <w:vAlign w:val="center"/>
          </w:tcPr>
          <w:p w:rsidR="00083856" w:rsidRPr="00083856" w:rsidRDefault="00083856" w:rsidP="00282D78">
            <w:pPr>
              <w:tabs>
                <w:tab w:val="left" w:pos="7560"/>
              </w:tabs>
              <w:ind w:firstLine="32"/>
              <w:contextualSpacing/>
              <w:jc w:val="center"/>
              <w:rPr>
                <w:rFonts w:ascii="Optima" w:eastAsiaTheme="minorHAnsi" w:hAnsi="Optima" w:cs="Optima"/>
                <w:b/>
                <w:color w:val="000000" w:themeColor="text1"/>
                <w:spacing w:val="-3"/>
                <w:sz w:val="20"/>
                <w:lang w:val="es-ES" w:eastAsia="en-US"/>
              </w:rPr>
            </w:pPr>
            <w:r w:rsidRPr="00083856">
              <w:rPr>
                <w:rFonts w:ascii="Optima" w:eastAsiaTheme="minorHAnsi" w:hAnsi="Optima" w:cs="Optima"/>
                <w:b/>
                <w:color w:val="000000" w:themeColor="text1"/>
                <w:spacing w:val="-3"/>
                <w:sz w:val="20"/>
                <w:lang w:val="es-ES" w:eastAsia="en-US"/>
              </w:rPr>
              <w:t xml:space="preserve">Aumento de dos años adicionales </w:t>
            </w:r>
          </w:p>
          <w:p w:rsidR="00083856" w:rsidRPr="00083856" w:rsidRDefault="00083856" w:rsidP="00282D78">
            <w:pPr>
              <w:tabs>
                <w:tab w:val="left" w:pos="7560"/>
              </w:tabs>
              <w:ind w:firstLine="32"/>
              <w:contextualSpacing/>
              <w:jc w:val="center"/>
              <w:rPr>
                <w:rFonts w:ascii="Optima" w:hAnsi="Optima" w:cs="Arial"/>
                <w:b/>
                <w:color w:val="000000" w:themeColor="text1"/>
                <w:sz w:val="22"/>
                <w:szCs w:val="22"/>
              </w:rPr>
            </w:pPr>
            <w:r w:rsidRPr="00083856">
              <w:rPr>
                <w:rFonts w:ascii="Optima" w:eastAsiaTheme="minorHAnsi" w:hAnsi="Optima" w:cs="Optima"/>
                <w:b/>
                <w:color w:val="000000" w:themeColor="text1"/>
                <w:spacing w:val="-3"/>
                <w:sz w:val="20"/>
                <w:lang w:val="es-ES" w:eastAsia="en-US"/>
              </w:rPr>
              <w:t>SI/NO</w:t>
            </w:r>
          </w:p>
        </w:tc>
      </w:tr>
      <w:tr w:rsidR="00083856" w:rsidRPr="00083856" w:rsidTr="00083856">
        <w:trPr>
          <w:trHeight w:val="426"/>
        </w:trPr>
        <w:tc>
          <w:tcPr>
            <w:tcW w:w="2405" w:type="dxa"/>
            <w:shd w:val="clear" w:color="auto" w:fill="F2F2F2" w:themeFill="background1" w:themeFillShade="F2"/>
            <w:vAlign w:val="center"/>
          </w:tcPr>
          <w:p w:rsidR="00083856" w:rsidRPr="00083856" w:rsidRDefault="00083856" w:rsidP="00282D78">
            <w:pPr>
              <w:tabs>
                <w:tab w:val="left" w:pos="7560"/>
              </w:tabs>
              <w:contextualSpacing/>
              <w:rPr>
                <w:rFonts w:ascii="Optima" w:hAnsi="Optima" w:cs="Arial"/>
                <w:b/>
                <w:sz w:val="20"/>
              </w:rPr>
            </w:pPr>
            <w:r w:rsidRPr="00083856">
              <w:rPr>
                <w:rFonts w:ascii="Optima" w:hAnsi="Optima"/>
                <w:b/>
                <w:sz w:val="20"/>
              </w:rPr>
              <w:t>1. LOPESAN ASFALTOS Y CONSTRUCCIONES, SAU – A35069863</w:t>
            </w:r>
          </w:p>
        </w:tc>
        <w:tc>
          <w:tcPr>
            <w:tcW w:w="1710" w:type="dxa"/>
            <w:shd w:val="clear" w:color="auto" w:fill="F2F2F2" w:themeFill="background1" w:themeFillShade="F2"/>
            <w:vAlign w:val="center"/>
          </w:tcPr>
          <w:p w:rsidR="00083856" w:rsidRPr="00083856" w:rsidRDefault="00083856" w:rsidP="00282D78">
            <w:pPr>
              <w:jc w:val="center"/>
              <w:rPr>
                <w:rFonts w:ascii="Optima" w:hAnsi="Optima"/>
                <w:sz w:val="20"/>
              </w:rPr>
            </w:pPr>
            <w:r w:rsidRPr="00083856">
              <w:rPr>
                <w:rFonts w:ascii="Optima" w:eastAsiaTheme="minorHAnsi" w:hAnsi="Optima" w:cs="Calibri,Bold"/>
                <w:b/>
                <w:bCs/>
                <w:spacing w:val="-3"/>
                <w:sz w:val="20"/>
                <w:lang w:val="es-ES" w:eastAsia="en-US"/>
              </w:rPr>
              <w:t>33,65</w:t>
            </w:r>
          </w:p>
        </w:tc>
        <w:tc>
          <w:tcPr>
            <w:tcW w:w="1559" w:type="dxa"/>
            <w:shd w:val="clear" w:color="auto" w:fill="FFFFFF" w:themeFill="background1"/>
            <w:vAlign w:val="center"/>
          </w:tcPr>
          <w:p w:rsidR="00083856" w:rsidRPr="00083856" w:rsidRDefault="00155F28" w:rsidP="00282D78">
            <w:pPr>
              <w:jc w:val="center"/>
              <w:rPr>
                <w:rFonts w:ascii="Optima" w:hAnsi="Optima"/>
                <w:color w:val="000000" w:themeColor="text1"/>
                <w:sz w:val="20"/>
              </w:rPr>
            </w:pPr>
            <w:r>
              <w:rPr>
                <w:rFonts w:ascii="Optima" w:hAnsi="Optima"/>
                <w:color w:val="000000" w:themeColor="text1"/>
                <w:sz w:val="20"/>
              </w:rPr>
              <w:t>1.369.212,61€</w:t>
            </w:r>
          </w:p>
        </w:tc>
        <w:tc>
          <w:tcPr>
            <w:tcW w:w="1560"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95.844,88€</w:t>
            </w:r>
          </w:p>
        </w:tc>
        <w:tc>
          <w:tcPr>
            <w:tcW w:w="1275"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w:t>
            </w:r>
          </w:p>
        </w:tc>
        <w:tc>
          <w:tcPr>
            <w:tcW w:w="1276"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2"/>
                <w:szCs w:val="22"/>
              </w:rPr>
            </w:pPr>
            <w:r>
              <w:rPr>
                <w:rFonts w:ascii="Optima" w:hAnsi="Optima" w:cs="TT273t00"/>
                <w:caps/>
                <w:color w:val="000000" w:themeColor="text1"/>
                <w:sz w:val="22"/>
                <w:szCs w:val="22"/>
              </w:rPr>
              <w:t>SI</w:t>
            </w:r>
          </w:p>
        </w:tc>
      </w:tr>
      <w:tr w:rsidR="00083856" w:rsidRPr="00083856" w:rsidTr="00083856">
        <w:trPr>
          <w:trHeight w:val="553"/>
        </w:trPr>
        <w:tc>
          <w:tcPr>
            <w:tcW w:w="2405" w:type="dxa"/>
            <w:shd w:val="clear" w:color="auto" w:fill="F2F2F2" w:themeFill="background1" w:themeFillShade="F2"/>
            <w:vAlign w:val="center"/>
          </w:tcPr>
          <w:p w:rsidR="00083856" w:rsidRPr="00083856" w:rsidRDefault="00083856" w:rsidP="00282D78">
            <w:pPr>
              <w:tabs>
                <w:tab w:val="left" w:pos="7560"/>
              </w:tabs>
              <w:contextualSpacing/>
              <w:rPr>
                <w:rFonts w:ascii="Optima" w:hAnsi="Optima" w:cs="Arial"/>
                <w:b/>
                <w:sz w:val="20"/>
                <w:lang w:val="es-ES"/>
              </w:rPr>
            </w:pPr>
            <w:r w:rsidRPr="00083856">
              <w:rPr>
                <w:rFonts w:ascii="Optima" w:hAnsi="Optima"/>
                <w:b/>
                <w:sz w:val="20"/>
              </w:rPr>
              <w:t xml:space="preserve">2. </w:t>
            </w:r>
            <w:r w:rsidR="0078550D" w:rsidRPr="0078550D">
              <w:rPr>
                <w:rFonts w:ascii="Optima" w:hAnsi="Optima"/>
                <w:b/>
                <w:sz w:val="20"/>
              </w:rPr>
              <w:t>ASCH INFRAESTRUCTURAS Y SERVICIOS, S.A –</w:t>
            </w:r>
            <w:r w:rsidRPr="0078550D">
              <w:rPr>
                <w:rFonts w:ascii="Optima" w:hAnsi="Optima"/>
                <w:b/>
                <w:sz w:val="20"/>
              </w:rPr>
              <w:t xml:space="preserve"> </w:t>
            </w:r>
            <w:r w:rsidR="0078550D" w:rsidRPr="0078550D">
              <w:rPr>
                <w:rFonts w:ascii="Optima" w:hAnsi="Optima"/>
                <w:b/>
                <w:sz w:val="20"/>
              </w:rPr>
              <w:t>A73998346</w:t>
            </w:r>
          </w:p>
        </w:tc>
        <w:tc>
          <w:tcPr>
            <w:tcW w:w="1710" w:type="dxa"/>
            <w:shd w:val="clear" w:color="auto" w:fill="F2F2F2" w:themeFill="background1" w:themeFillShade="F2"/>
            <w:vAlign w:val="center"/>
          </w:tcPr>
          <w:p w:rsidR="00083856" w:rsidRPr="00083856" w:rsidRDefault="00083856" w:rsidP="00282D78">
            <w:pPr>
              <w:jc w:val="center"/>
              <w:rPr>
                <w:rFonts w:ascii="Optima" w:hAnsi="Optima"/>
                <w:sz w:val="20"/>
                <w:lang w:val="es-ES"/>
              </w:rPr>
            </w:pPr>
            <w:r w:rsidRPr="00083856">
              <w:rPr>
                <w:rFonts w:ascii="Optima" w:eastAsiaTheme="minorHAnsi" w:hAnsi="Optima" w:cs="Calibri,Bold"/>
                <w:b/>
                <w:bCs/>
                <w:spacing w:val="-3"/>
                <w:sz w:val="20"/>
                <w:lang w:val="es-ES" w:eastAsia="en-US"/>
              </w:rPr>
              <w:t>21,7</w:t>
            </w:r>
          </w:p>
        </w:tc>
        <w:tc>
          <w:tcPr>
            <w:tcW w:w="1559" w:type="dxa"/>
            <w:shd w:val="clear" w:color="auto" w:fill="FFFFFF" w:themeFill="background1"/>
            <w:vAlign w:val="center"/>
          </w:tcPr>
          <w:p w:rsidR="00083856" w:rsidRPr="00083856" w:rsidRDefault="00155F28" w:rsidP="00282D78">
            <w:pPr>
              <w:jc w:val="center"/>
              <w:rPr>
                <w:rFonts w:ascii="Optima" w:hAnsi="Optima"/>
                <w:color w:val="000000" w:themeColor="text1"/>
                <w:sz w:val="20"/>
                <w:lang w:val="es-ES"/>
              </w:rPr>
            </w:pPr>
            <w:r>
              <w:rPr>
                <w:rFonts w:ascii="Optima" w:hAnsi="Optima"/>
                <w:color w:val="000000" w:themeColor="text1"/>
                <w:sz w:val="20"/>
                <w:lang w:val="es-ES"/>
              </w:rPr>
              <w:t>1.558.934,26€</w:t>
            </w:r>
          </w:p>
        </w:tc>
        <w:tc>
          <w:tcPr>
            <w:tcW w:w="1560"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109.125,40€</w:t>
            </w:r>
          </w:p>
        </w:tc>
        <w:tc>
          <w:tcPr>
            <w:tcW w:w="1275"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no</w:t>
            </w:r>
          </w:p>
        </w:tc>
        <w:tc>
          <w:tcPr>
            <w:tcW w:w="1276"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2"/>
                <w:szCs w:val="22"/>
                <w:lang w:val="es-ES"/>
              </w:rPr>
            </w:pPr>
            <w:r>
              <w:rPr>
                <w:rFonts w:ascii="Optima" w:hAnsi="Optima" w:cs="TT273t00"/>
                <w:caps/>
                <w:color w:val="000000" w:themeColor="text1"/>
                <w:sz w:val="22"/>
                <w:szCs w:val="22"/>
                <w:lang w:val="es-ES"/>
              </w:rPr>
              <w:t>si</w:t>
            </w:r>
          </w:p>
        </w:tc>
      </w:tr>
      <w:tr w:rsidR="00083856" w:rsidRPr="00083856" w:rsidTr="00083856">
        <w:trPr>
          <w:trHeight w:val="506"/>
        </w:trPr>
        <w:tc>
          <w:tcPr>
            <w:tcW w:w="2405" w:type="dxa"/>
            <w:shd w:val="clear" w:color="auto" w:fill="F2F2F2" w:themeFill="background1" w:themeFillShade="F2"/>
            <w:vAlign w:val="center"/>
          </w:tcPr>
          <w:p w:rsidR="00083856" w:rsidRPr="00083856" w:rsidRDefault="00083856" w:rsidP="00282D78">
            <w:pPr>
              <w:tabs>
                <w:tab w:val="left" w:pos="7560"/>
              </w:tabs>
              <w:contextualSpacing/>
              <w:jc w:val="both"/>
              <w:rPr>
                <w:rFonts w:ascii="Optima" w:hAnsi="Optima" w:cs="Arial"/>
                <w:b/>
                <w:sz w:val="20"/>
              </w:rPr>
            </w:pPr>
            <w:r w:rsidRPr="0078550D">
              <w:rPr>
                <w:rFonts w:ascii="Optima" w:hAnsi="Optima"/>
                <w:b/>
                <w:sz w:val="20"/>
              </w:rPr>
              <w:t xml:space="preserve">3. </w:t>
            </w:r>
            <w:r w:rsidR="0078550D" w:rsidRPr="0078550D">
              <w:rPr>
                <w:rFonts w:ascii="Optima" w:hAnsi="Optima"/>
                <w:b/>
                <w:sz w:val="20"/>
              </w:rPr>
              <w:t>RING CANARIAS, S.L. – B35263136</w:t>
            </w:r>
          </w:p>
        </w:tc>
        <w:tc>
          <w:tcPr>
            <w:tcW w:w="1710" w:type="dxa"/>
            <w:shd w:val="clear" w:color="auto" w:fill="F2F2F2" w:themeFill="background1" w:themeFillShade="F2"/>
            <w:vAlign w:val="center"/>
          </w:tcPr>
          <w:p w:rsidR="00083856" w:rsidRPr="00083856" w:rsidRDefault="00083856" w:rsidP="00282D78">
            <w:pPr>
              <w:jc w:val="center"/>
              <w:rPr>
                <w:rFonts w:ascii="Optima" w:hAnsi="Optima"/>
                <w:sz w:val="20"/>
              </w:rPr>
            </w:pPr>
            <w:r w:rsidRPr="00083856">
              <w:rPr>
                <w:rFonts w:ascii="Optima" w:eastAsiaTheme="minorHAnsi" w:hAnsi="Optima" w:cs="Calibri,Bold"/>
                <w:b/>
                <w:bCs/>
                <w:spacing w:val="-3"/>
                <w:sz w:val="20"/>
                <w:lang w:val="es-ES" w:eastAsia="en-US"/>
              </w:rPr>
              <w:t>34,9</w:t>
            </w:r>
          </w:p>
        </w:tc>
        <w:tc>
          <w:tcPr>
            <w:tcW w:w="1559" w:type="dxa"/>
            <w:shd w:val="clear" w:color="auto" w:fill="FFFFFF" w:themeFill="background1"/>
            <w:vAlign w:val="center"/>
          </w:tcPr>
          <w:p w:rsidR="00083856" w:rsidRPr="00083856" w:rsidRDefault="00155F28" w:rsidP="00282D78">
            <w:pPr>
              <w:jc w:val="center"/>
              <w:rPr>
                <w:rFonts w:ascii="Optima" w:hAnsi="Optima"/>
                <w:color w:val="000000" w:themeColor="text1"/>
                <w:sz w:val="20"/>
              </w:rPr>
            </w:pPr>
            <w:r>
              <w:rPr>
                <w:rFonts w:ascii="Optima" w:hAnsi="Optima"/>
                <w:color w:val="000000" w:themeColor="text1"/>
                <w:sz w:val="20"/>
              </w:rPr>
              <w:t>1.309.550,00€</w:t>
            </w:r>
          </w:p>
        </w:tc>
        <w:tc>
          <w:tcPr>
            <w:tcW w:w="1560"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91.668,50€</w:t>
            </w:r>
          </w:p>
        </w:tc>
        <w:tc>
          <w:tcPr>
            <w:tcW w:w="1275"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w:t>
            </w:r>
          </w:p>
        </w:tc>
        <w:tc>
          <w:tcPr>
            <w:tcW w:w="1276"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aps/>
                <w:color w:val="000000" w:themeColor="text1"/>
                <w:sz w:val="22"/>
                <w:szCs w:val="22"/>
              </w:rPr>
            </w:pPr>
            <w:r>
              <w:rPr>
                <w:rFonts w:ascii="Optima" w:hAnsi="Optima" w:cs="TT273t00"/>
                <w:caps/>
                <w:color w:val="000000" w:themeColor="text1"/>
                <w:sz w:val="22"/>
                <w:szCs w:val="22"/>
              </w:rPr>
              <w:t>SI</w:t>
            </w:r>
          </w:p>
        </w:tc>
      </w:tr>
      <w:tr w:rsidR="00083856" w:rsidRPr="00083856" w:rsidTr="00083856">
        <w:trPr>
          <w:trHeight w:val="506"/>
        </w:trPr>
        <w:tc>
          <w:tcPr>
            <w:tcW w:w="2405" w:type="dxa"/>
            <w:shd w:val="clear" w:color="auto" w:fill="F2F2F2" w:themeFill="background1" w:themeFillShade="F2"/>
            <w:vAlign w:val="center"/>
          </w:tcPr>
          <w:p w:rsidR="00083856" w:rsidRPr="00083856" w:rsidRDefault="00083856" w:rsidP="00282D78">
            <w:pPr>
              <w:tabs>
                <w:tab w:val="left" w:pos="7560"/>
              </w:tabs>
              <w:contextualSpacing/>
              <w:rPr>
                <w:rFonts w:ascii="Optima" w:hAnsi="Optima" w:cs="TT29Dt00"/>
                <w:b/>
                <w:sz w:val="20"/>
              </w:rPr>
            </w:pPr>
            <w:r w:rsidRPr="0078550D">
              <w:rPr>
                <w:rFonts w:ascii="Optima" w:hAnsi="Optima"/>
                <w:b/>
                <w:sz w:val="20"/>
              </w:rPr>
              <w:t xml:space="preserve">4. </w:t>
            </w:r>
            <w:r w:rsidR="0078550D" w:rsidRPr="0078550D">
              <w:rPr>
                <w:rFonts w:ascii="Optima" w:hAnsi="Optima"/>
                <w:b/>
                <w:sz w:val="20"/>
              </w:rPr>
              <w:t>PÉREZ MORENO, S.A.U – A35010099</w:t>
            </w:r>
          </w:p>
        </w:tc>
        <w:tc>
          <w:tcPr>
            <w:tcW w:w="1710" w:type="dxa"/>
            <w:shd w:val="clear" w:color="auto" w:fill="F2F2F2" w:themeFill="background1" w:themeFillShade="F2"/>
            <w:vAlign w:val="center"/>
          </w:tcPr>
          <w:p w:rsidR="00083856" w:rsidRPr="00083856" w:rsidRDefault="00083856" w:rsidP="00282D78">
            <w:pPr>
              <w:jc w:val="center"/>
              <w:rPr>
                <w:rFonts w:ascii="Optima" w:hAnsi="Optima" w:cs="Arial"/>
                <w:sz w:val="20"/>
              </w:rPr>
            </w:pPr>
            <w:r w:rsidRPr="00083856">
              <w:rPr>
                <w:rFonts w:ascii="Optima" w:eastAsiaTheme="minorHAnsi" w:hAnsi="Optima" w:cs="Calibri,Bold"/>
                <w:b/>
                <w:bCs/>
                <w:spacing w:val="-3"/>
                <w:sz w:val="20"/>
                <w:lang w:val="es-ES" w:eastAsia="en-US"/>
              </w:rPr>
              <w:t>31,8</w:t>
            </w:r>
          </w:p>
        </w:tc>
        <w:tc>
          <w:tcPr>
            <w:tcW w:w="1559" w:type="dxa"/>
            <w:shd w:val="clear" w:color="auto" w:fill="FFFFFF" w:themeFill="background1"/>
            <w:vAlign w:val="center"/>
          </w:tcPr>
          <w:p w:rsidR="00083856" w:rsidRPr="00083856" w:rsidRDefault="00155F28" w:rsidP="00282D78">
            <w:pPr>
              <w:jc w:val="center"/>
              <w:rPr>
                <w:rFonts w:ascii="Optima" w:hAnsi="Optima" w:cs="Arial"/>
                <w:color w:val="000000" w:themeColor="text1"/>
                <w:sz w:val="20"/>
              </w:rPr>
            </w:pPr>
            <w:r>
              <w:rPr>
                <w:rFonts w:ascii="Optima" w:hAnsi="Optima" w:cs="Arial"/>
                <w:color w:val="000000" w:themeColor="text1"/>
                <w:sz w:val="20"/>
              </w:rPr>
              <w:t>1.610.831,24€</w:t>
            </w:r>
          </w:p>
        </w:tc>
        <w:tc>
          <w:tcPr>
            <w:tcW w:w="1560"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112.758,19€</w:t>
            </w:r>
          </w:p>
        </w:tc>
        <w:tc>
          <w:tcPr>
            <w:tcW w:w="1275"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c>
          <w:tcPr>
            <w:tcW w:w="1276" w:type="dxa"/>
            <w:shd w:val="clear" w:color="auto" w:fill="FFFFFF" w:themeFill="background1"/>
            <w:vAlign w:val="center"/>
          </w:tcPr>
          <w:p w:rsidR="00083856" w:rsidRPr="00083856" w:rsidRDefault="00155F28" w:rsidP="00282D78">
            <w:pPr>
              <w:tabs>
                <w:tab w:val="left" w:pos="7560"/>
              </w:tabs>
              <w:contextualSpacing/>
              <w:jc w:val="center"/>
              <w:rPr>
                <w:rFonts w:ascii="Optima" w:hAnsi="Optima" w:cs="TT273t00"/>
                <w:color w:val="000000" w:themeColor="text1"/>
                <w:sz w:val="22"/>
                <w:szCs w:val="22"/>
              </w:rPr>
            </w:pPr>
            <w:r>
              <w:rPr>
                <w:rFonts w:ascii="Optima" w:hAnsi="Optima" w:cs="TT273t00"/>
                <w:color w:val="000000" w:themeColor="text1"/>
                <w:sz w:val="22"/>
                <w:szCs w:val="22"/>
              </w:rPr>
              <w:t>SI</w:t>
            </w:r>
          </w:p>
        </w:tc>
      </w:tr>
    </w:tbl>
    <w:p w:rsidR="00E9480B" w:rsidRDefault="00E9480B" w:rsidP="00282D78">
      <w:pPr>
        <w:jc w:val="both"/>
        <w:rPr>
          <w:rFonts w:ascii="Optima" w:hAnsi="Optima" w:cs="Arial"/>
          <w:bCs/>
          <w:color w:val="000000"/>
          <w:szCs w:val="24"/>
          <w:lang w:val="es-ES"/>
        </w:rPr>
      </w:pPr>
    </w:p>
    <w:p w:rsidR="00E9480B" w:rsidRDefault="00E9480B" w:rsidP="00282D78">
      <w:pPr>
        <w:ind w:firstLine="708"/>
        <w:jc w:val="both"/>
        <w:rPr>
          <w:rFonts w:ascii="Optima" w:hAnsi="Optima" w:cs="Arial"/>
          <w:b/>
          <w:sz w:val="22"/>
          <w:szCs w:val="22"/>
          <w:lang w:val="es-ES"/>
        </w:rPr>
      </w:pPr>
      <w:r w:rsidRPr="003C603F">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r w:rsidR="0078550D">
        <w:rPr>
          <w:rFonts w:ascii="Optima" w:hAnsi="Optima" w:cs="Arial"/>
          <w:szCs w:val="24"/>
          <w:lang w:val="es-ES"/>
        </w:rPr>
        <w:t>.</w:t>
      </w:r>
    </w:p>
    <w:p w:rsidR="008225C7" w:rsidRDefault="008225C7" w:rsidP="00282D78">
      <w:pPr>
        <w:jc w:val="both"/>
        <w:rPr>
          <w:rFonts w:ascii="Optima" w:hAnsi="Optima" w:cs="Arial"/>
          <w:b/>
          <w:sz w:val="22"/>
          <w:szCs w:val="22"/>
          <w:lang w:val="es-ES"/>
        </w:rPr>
      </w:pPr>
    </w:p>
    <w:p w:rsidR="008225C7" w:rsidRDefault="008225C7" w:rsidP="00282D78">
      <w:pPr>
        <w:jc w:val="both"/>
        <w:rPr>
          <w:rFonts w:ascii="Optima" w:hAnsi="Optima" w:cs="Arial"/>
          <w:b/>
          <w:sz w:val="22"/>
          <w:szCs w:val="22"/>
          <w:lang w:val="es-ES"/>
        </w:rPr>
      </w:pPr>
    </w:p>
    <w:p w:rsidR="00F60F1C" w:rsidRPr="00D2544C" w:rsidRDefault="00F60F1C" w:rsidP="00282D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F60F1C" w:rsidRDefault="00F60F1C" w:rsidP="00282D78">
      <w:pPr>
        <w:ind w:left="708"/>
        <w:jc w:val="both"/>
        <w:rPr>
          <w:rFonts w:ascii="Optima" w:hAnsi="Optima" w:cs="Arial"/>
          <w:b/>
          <w:color w:val="000000"/>
          <w:szCs w:val="24"/>
        </w:rPr>
      </w:pPr>
    </w:p>
    <w:p w:rsidR="00F60F1C" w:rsidRDefault="00F60F1C" w:rsidP="00282D78">
      <w:pPr>
        <w:ind w:left="708"/>
        <w:jc w:val="both"/>
        <w:rPr>
          <w:rFonts w:ascii="Optima" w:hAnsi="Optima" w:cs="Arial"/>
          <w:b/>
          <w:color w:val="000000"/>
          <w:szCs w:val="24"/>
        </w:rPr>
      </w:pPr>
      <w:r>
        <w:rPr>
          <w:rFonts w:ascii="Optima" w:hAnsi="Optima" w:cs="Arial"/>
          <w:b/>
          <w:color w:val="000000"/>
          <w:szCs w:val="24"/>
        </w:rPr>
        <w:t>5.2.1 Documentación General.</w:t>
      </w:r>
    </w:p>
    <w:p w:rsidR="00F60F1C" w:rsidRDefault="00F60F1C" w:rsidP="00282D78">
      <w:pPr>
        <w:ind w:left="708"/>
        <w:jc w:val="both"/>
        <w:rPr>
          <w:rFonts w:ascii="Optima" w:hAnsi="Optima" w:cs="Arial"/>
          <w:b/>
          <w:color w:val="000000"/>
          <w:szCs w:val="24"/>
        </w:rPr>
      </w:pPr>
    </w:p>
    <w:p w:rsidR="00F60F1C" w:rsidRPr="002D616D" w:rsidRDefault="00F60F1C" w:rsidP="00282D78">
      <w:pPr>
        <w:numPr>
          <w:ilvl w:val="0"/>
          <w:numId w:val="30"/>
        </w:numPr>
        <w:spacing w:after="160"/>
        <w:ind w:left="0" w:firstLine="357"/>
        <w:contextualSpacing/>
        <w:jc w:val="both"/>
        <w:rPr>
          <w:rFonts w:ascii="Optima" w:eastAsiaTheme="minorHAnsi" w:hAnsi="Optima" w:cstheme="minorBidi"/>
          <w:szCs w:val="24"/>
          <w:lang w:val="es-ES" w:eastAsia="en-US"/>
        </w:rPr>
      </w:pPr>
      <w:r w:rsidRPr="002D616D">
        <w:rPr>
          <w:rFonts w:ascii="Optima" w:eastAsiaTheme="minorHAnsi" w:hAnsi="Optima" w:cs="Arial"/>
          <w:b/>
          <w:color w:val="000000" w:themeColor="text1"/>
          <w:szCs w:val="24"/>
          <w:lang w:val="es-ES" w:eastAsia="en-US"/>
        </w:rPr>
        <w:t xml:space="preserve">XP2093/2021/MA </w:t>
      </w:r>
      <w:r w:rsidRPr="002D616D">
        <w:rPr>
          <w:rFonts w:ascii="Optima" w:eastAsiaTheme="minorHAnsi" w:hAnsi="Optima" w:cstheme="minorBidi"/>
          <w:szCs w:val="24"/>
          <w:lang w:val="es-ES" w:eastAsia="en-US"/>
        </w:rPr>
        <w:t xml:space="preserve">Procedimiento abierto con criterios automáticos: </w:t>
      </w:r>
      <w:r w:rsidRPr="002D616D">
        <w:rPr>
          <w:rFonts w:ascii="Optima" w:eastAsiaTheme="minorHAnsi" w:hAnsi="Optima" w:cstheme="minorBidi"/>
          <w:b/>
          <w:i/>
          <w:szCs w:val="24"/>
          <w:u w:val="single"/>
          <w:lang w:val="es-ES" w:eastAsia="en-US"/>
        </w:rPr>
        <w:t>“Servicios de transportes varios de material diverso para la Consejería de Medio Ambiente, compuesto por dos lotes”</w:t>
      </w:r>
      <w:r w:rsidRPr="002D616D">
        <w:rPr>
          <w:rFonts w:ascii="Optima" w:eastAsiaTheme="minorHAnsi" w:hAnsi="Optima" w:cstheme="minorBidi"/>
          <w:i/>
          <w:szCs w:val="24"/>
          <w:lang w:val="es-ES" w:eastAsia="en-US"/>
        </w:rPr>
        <w:t>.</w:t>
      </w:r>
      <w:r w:rsidRPr="002D616D">
        <w:rPr>
          <w:rFonts w:ascii="Optima" w:eastAsiaTheme="minorHAnsi" w:hAnsi="Optima" w:cstheme="minorBidi"/>
          <w:szCs w:val="24"/>
          <w:lang w:val="es-ES" w:eastAsia="en-US"/>
        </w:rPr>
        <w:t xml:space="preserve"> Importe neto de la licitación </w:t>
      </w:r>
      <w:r w:rsidRPr="002D616D">
        <w:rPr>
          <w:rFonts w:ascii="Optima" w:eastAsiaTheme="minorHAnsi" w:hAnsi="Optima" w:cs="Arial"/>
          <w:szCs w:val="24"/>
          <w:lang w:val="es-ES" w:eastAsia="en-US"/>
        </w:rPr>
        <w:t>213.564,00</w:t>
      </w:r>
      <w:r w:rsidRPr="002D616D">
        <w:rPr>
          <w:rFonts w:eastAsiaTheme="minorHAnsi" w:cs="Arial"/>
          <w:sz w:val="20"/>
          <w:lang w:val="es-ES" w:eastAsia="en-US"/>
        </w:rPr>
        <w:t xml:space="preserve"> </w:t>
      </w:r>
      <w:r w:rsidRPr="002D616D">
        <w:rPr>
          <w:rFonts w:eastAsiaTheme="minorHAnsi" w:cs="Arial"/>
          <w:bCs/>
          <w:szCs w:val="24"/>
          <w:lang w:val="es-ES" w:eastAsia="en-US"/>
        </w:rPr>
        <w:t>€</w:t>
      </w:r>
      <w:r w:rsidRPr="002D616D">
        <w:rPr>
          <w:rFonts w:ascii="Optima" w:eastAsiaTheme="minorHAnsi" w:hAnsi="Optima" w:cs="Helvetica-Bold"/>
          <w:bCs/>
          <w:szCs w:val="24"/>
          <w:lang w:val="es-ES" w:eastAsia="en-US"/>
        </w:rPr>
        <w:t xml:space="preserve"> e IGIC de </w:t>
      </w:r>
      <w:r w:rsidRPr="002D616D">
        <w:rPr>
          <w:rFonts w:ascii="Optima" w:eastAsiaTheme="minorHAnsi" w:hAnsi="Optima" w:cs="Arial"/>
          <w:szCs w:val="24"/>
          <w:lang w:val="es-ES" w:eastAsia="en-US"/>
        </w:rPr>
        <w:t>14.949,48</w:t>
      </w:r>
      <w:r w:rsidRPr="002D616D">
        <w:rPr>
          <w:rFonts w:eastAsiaTheme="minorHAnsi" w:cs="Arial"/>
          <w:sz w:val="20"/>
          <w:lang w:val="es-ES" w:eastAsia="en-US"/>
        </w:rPr>
        <w:t xml:space="preserve"> </w:t>
      </w:r>
      <w:r w:rsidRPr="002D616D">
        <w:rPr>
          <w:rFonts w:eastAsiaTheme="minorHAnsi" w:cs="Arial"/>
          <w:bCs/>
          <w:szCs w:val="24"/>
          <w:lang w:val="es-ES" w:eastAsia="en-US"/>
        </w:rPr>
        <w:t>€</w:t>
      </w:r>
      <w:r w:rsidRPr="002D616D">
        <w:rPr>
          <w:rFonts w:ascii="Optima" w:eastAsiaTheme="minorHAnsi" w:hAnsi="Optima" w:cs="Helvetica-Bold"/>
          <w:b/>
          <w:bCs/>
          <w:szCs w:val="24"/>
          <w:lang w:val="es-ES" w:eastAsia="en-US"/>
        </w:rPr>
        <w:t>.</w:t>
      </w:r>
      <w:r w:rsidRPr="002D616D">
        <w:rPr>
          <w:rFonts w:ascii="Helvetica-Bold" w:eastAsiaTheme="minorHAnsi" w:hAnsi="Helvetica-Bold" w:cs="Helvetica-Bold"/>
          <w:b/>
          <w:bCs/>
          <w:sz w:val="20"/>
          <w:lang w:val="es-ES" w:eastAsia="en-US"/>
        </w:rPr>
        <w:t xml:space="preserve"> </w:t>
      </w:r>
      <w:r w:rsidRPr="002D616D">
        <w:rPr>
          <w:rFonts w:ascii="Optima" w:eastAsiaTheme="minorHAnsi" w:hAnsi="Optima" w:cs="Arial"/>
          <w:bCs/>
          <w:szCs w:val="24"/>
          <w:lang w:val="es-ES" w:eastAsia="en-US"/>
        </w:rPr>
        <w:t>Tramitación ordinaria.</w:t>
      </w:r>
      <w:r w:rsidRPr="002D616D">
        <w:rPr>
          <w:rFonts w:ascii="Optima" w:eastAsiaTheme="minorHAnsi" w:hAnsi="Optima" w:cs="Helvetica-Bold"/>
          <w:bCs/>
          <w:szCs w:val="24"/>
          <w:lang w:val="es-ES" w:eastAsia="en-US"/>
        </w:rPr>
        <w:t xml:space="preserve"> Plazo de ejecución: 48 meses</w:t>
      </w:r>
      <w:r w:rsidRPr="002D616D">
        <w:rPr>
          <w:rFonts w:ascii="Optima" w:eastAsiaTheme="minorHAnsi" w:hAnsi="Optima" w:cs="Helvetica"/>
          <w:szCs w:val="24"/>
          <w:lang w:val="es-ES" w:eastAsia="en-US"/>
        </w:rPr>
        <w:t xml:space="preserve">. </w:t>
      </w:r>
      <w:r w:rsidRPr="002D616D">
        <w:rPr>
          <w:rFonts w:ascii="Optima" w:eastAsiaTheme="minorHAnsi" w:hAnsi="Optima" w:cs="Helvetica"/>
          <w:b/>
          <w:szCs w:val="24"/>
          <w:u w:val="single"/>
          <w:lang w:val="es-ES" w:eastAsia="en-US"/>
        </w:rPr>
        <w:t>Servicio de Medio Ambiente.</w:t>
      </w:r>
    </w:p>
    <w:p w:rsidR="00F60F1C" w:rsidRDefault="00F60F1C" w:rsidP="00282D78">
      <w:pPr>
        <w:jc w:val="both"/>
        <w:rPr>
          <w:rFonts w:ascii="Optima" w:hAnsi="Optima"/>
          <w:b/>
          <w:bCs/>
          <w:color w:val="FF0000"/>
          <w:szCs w:val="24"/>
        </w:rPr>
      </w:pPr>
    </w:p>
    <w:p w:rsidR="00F60F1C" w:rsidRPr="00B1768B" w:rsidRDefault="00F60F1C" w:rsidP="00282D78">
      <w:pPr>
        <w:jc w:val="both"/>
        <w:rPr>
          <w:rFonts w:ascii="Optima" w:hAnsi="Optima"/>
          <w:b/>
          <w:bCs/>
          <w:color w:val="FF0000"/>
          <w:szCs w:val="24"/>
          <w:highlight w:val="yellow"/>
        </w:rPr>
      </w:pPr>
    </w:p>
    <w:p w:rsidR="008225C7" w:rsidRDefault="008225C7" w:rsidP="00282D78">
      <w:pPr>
        <w:ind w:firstLine="709"/>
        <w:jc w:val="both"/>
        <w:rPr>
          <w:rFonts w:ascii="Optima" w:hAnsi="Optima"/>
          <w:bCs/>
          <w:szCs w:val="24"/>
          <w:lang w:val="es-ES"/>
        </w:rPr>
      </w:pPr>
      <w:r w:rsidRPr="007A337A">
        <w:rPr>
          <w:rFonts w:ascii="Optima" w:hAnsi="Optima"/>
          <w:bCs/>
          <w:szCs w:val="24"/>
          <w:lang w:val="es-ES"/>
        </w:rPr>
        <w:lastRenderedPageBreak/>
        <w:t>La Secretaria</w:t>
      </w:r>
      <w:r>
        <w:rPr>
          <w:rFonts w:ascii="Optima" w:hAnsi="Optima"/>
          <w:bCs/>
          <w:szCs w:val="24"/>
          <w:lang w:val="es-ES"/>
        </w:rPr>
        <w:t xml:space="preserve"> </w:t>
      </w:r>
      <w:r w:rsidRPr="007A337A">
        <w:rPr>
          <w:rFonts w:ascii="Optima" w:hAnsi="Optima"/>
          <w:bCs/>
          <w:szCs w:val="24"/>
          <w:lang w:val="es-ES"/>
        </w:rPr>
        <w:t xml:space="preserve">de la Mesa da cuenta del </w:t>
      </w:r>
      <w:r w:rsidRPr="00005BB7">
        <w:rPr>
          <w:rFonts w:ascii="Optima" w:hAnsi="Optima"/>
          <w:b/>
          <w:bCs/>
          <w:szCs w:val="24"/>
          <w:lang w:val="es-ES"/>
        </w:rPr>
        <w:t xml:space="preserve">vencimiento el día </w:t>
      </w:r>
      <w:r>
        <w:rPr>
          <w:rFonts w:ascii="Optima" w:hAnsi="Optima"/>
          <w:b/>
          <w:bCs/>
          <w:szCs w:val="24"/>
          <w:lang w:val="es-ES"/>
        </w:rPr>
        <w:t>03</w:t>
      </w:r>
      <w:r w:rsidRPr="00005BB7">
        <w:rPr>
          <w:rFonts w:ascii="Optima" w:hAnsi="Optima"/>
          <w:b/>
          <w:bCs/>
          <w:szCs w:val="24"/>
          <w:lang w:val="es-ES"/>
        </w:rPr>
        <w:t xml:space="preserve"> de</w:t>
      </w:r>
      <w:r>
        <w:rPr>
          <w:rFonts w:ascii="Optima" w:hAnsi="Optima"/>
          <w:b/>
          <w:bCs/>
          <w:szCs w:val="24"/>
          <w:lang w:val="es-ES"/>
        </w:rPr>
        <w:t xml:space="preserve"> junio</w:t>
      </w:r>
      <w:r w:rsidRPr="007A337A">
        <w:rPr>
          <w:rFonts w:ascii="Optima" w:hAnsi="Optima"/>
          <w:b/>
          <w:bCs/>
          <w:szCs w:val="24"/>
          <w:lang w:val="es-ES"/>
        </w:rPr>
        <w:t xml:space="preserve"> de 202</w:t>
      </w:r>
      <w:r>
        <w:rPr>
          <w:rFonts w:ascii="Optima" w:hAnsi="Optima"/>
          <w:b/>
          <w:bCs/>
          <w:szCs w:val="24"/>
          <w:lang w:val="es-ES"/>
        </w:rPr>
        <w:t>2</w:t>
      </w:r>
      <w:r w:rsidRPr="007A337A">
        <w:rPr>
          <w:rFonts w:ascii="Optima" w:hAnsi="Optima"/>
          <w:b/>
          <w:bCs/>
          <w:szCs w:val="24"/>
          <w:lang w:val="es-ES"/>
        </w:rPr>
        <w:t>,</w:t>
      </w:r>
      <w:r w:rsidRPr="007A337A">
        <w:rPr>
          <w:rFonts w:ascii="Optima" w:hAnsi="Optima"/>
          <w:bCs/>
          <w:szCs w:val="24"/>
          <w:lang w:val="es-ES"/>
        </w:rPr>
        <w:t xml:space="preserve"> de la licitación anteriormente re</w:t>
      </w:r>
      <w:r>
        <w:rPr>
          <w:rFonts w:ascii="Optima" w:hAnsi="Optima"/>
          <w:bCs/>
          <w:szCs w:val="24"/>
          <w:lang w:val="es-ES"/>
        </w:rPr>
        <w:t xml:space="preserve">lacionada y de la certificación </w:t>
      </w:r>
      <w:r w:rsidRPr="007A337A">
        <w:rPr>
          <w:rFonts w:ascii="Optima" w:hAnsi="Optima"/>
          <w:bCs/>
          <w:szCs w:val="24"/>
          <w:lang w:val="es-ES"/>
        </w:rPr>
        <w:t xml:space="preserve">de fecha </w:t>
      </w:r>
      <w:r w:rsidRPr="00B07442">
        <w:rPr>
          <w:rFonts w:ascii="Optima" w:hAnsi="Optima"/>
          <w:b/>
          <w:bCs/>
          <w:szCs w:val="24"/>
          <w:lang w:val="es-ES"/>
        </w:rPr>
        <w:t>07de</w:t>
      </w:r>
      <w:r>
        <w:rPr>
          <w:rFonts w:ascii="Optima" w:hAnsi="Optima"/>
          <w:b/>
          <w:bCs/>
          <w:szCs w:val="24"/>
          <w:lang w:val="es-ES"/>
        </w:rPr>
        <w:t xml:space="preserve"> junio</w:t>
      </w:r>
      <w:r w:rsidRPr="007A337A">
        <w:rPr>
          <w:rFonts w:ascii="Optima" w:hAnsi="Optima"/>
          <w:b/>
          <w:bCs/>
          <w:szCs w:val="24"/>
          <w:lang w:val="es-ES"/>
        </w:rPr>
        <w:t xml:space="preserve"> de 202</w:t>
      </w:r>
      <w:r>
        <w:rPr>
          <w:rFonts w:ascii="Optima" w:hAnsi="Optima"/>
          <w:b/>
          <w:bCs/>
          <w:szCs w:val="24"/>
          <w:lang w:val="es-ES"/>
        </w:rPr>
        <w:t>2</w:t>
      </w:r>
      <w:r w:rsidRPr="007A337A">
        <w:rPr>
          <w:rFonts w:ascii="Optima" w:hAnsi="Optima"/>
          <w:bCs/>
          <w:szCs w:val="24"/>
          <w:lang w:val="es-ES"/>
        </w:rPr>
        <w:t xml:space="preserve">, emitida por la Jefa de Servicio de Contratación, por Delegación de firma del Titular del Órgano de Apoyo al Consejo de Gobierno Insular (Decreto nº 44, de 26-07-19), </w:t>
      </w:r>
      <w:r>
        <w:rPr>
          <w:rFonts w:ascii="Optima" w:hAnsi="Optima"/>
          <w:bCs/>
          <w:szCs w:val="24"/>
          <w:lang w:val="es-ES"/>
        </w:rPr>
        <w:t>donde figura:</w:t>
      </w:r>
    </w:p>
    <w:p w:rsidR="008225C7" w:rsidRDefault="008225C7" w:rsidP="00282D78">
      <w:pPr>
        <w:ind w:firstLine="709"/>
        <w:jc w:val="both"/>
        <w:rPr>
          <w:rFonts w:ascii="Optima" w:hAnsi="Optima"/>
          <w:bCs/>
          <w:szCs w:val="24"/>
          <w:lang w:val="es-ES"/>
        </w:rPr>
      </w:pPr>
    </w:p>
    <w:p w:rsidR="008225C7" w:rsidRPr="008225C7" w:rsidRDefault="008225C7" w:rsidP="00282D78">
      <w:pPr>
        <w:ind w:firstLine="709"/>
        <w:jc w:val="both"/>
        <w:rPr>
          <w:rFonts w:ascii="Optima" w:hAnsi="Optima"/>
          <w:bCs/>
          <w:i/>
          <w:szCs w:val="24"/>
          <w:lang w:val="es-ES"/>
        </w:rPr>
      </w:pPr>
      <w:r>
        <w:rPr>
          <w:rFonts w:ascii="Optima" w:hAnsi="Optima"/>
          <w:bCs/>
          <w:i/>
          <w:szCs w:val="24"/>
          <w:lang w:val="es-ES"/>
        </w:rPr>
        <w:t>“</w:t>
      </w:r>
      <w:r w:rsidRPr="008225C7">
        <w:rPr>
          <w:rFonts w:ascii="Optima" w:hAnsi="Optima"/>
          <w:bCs/>
          <w:i/>
          <w:szCs w:val="24"/>
          <w:lang w:val="es-ES"/>
        </w:rPr>
        <w:t>Que el día 3 de junio de 2022 a las 16:16 horas se remitió correo electrónico al</w:t>
      </w:r>
      <w:r w:rsidR="000F7B91">
        <w:rPr>
          <w:rFonts w:ascii="Optima" w:hAnsi="Optima"/>
          <w:bCs/>
          <w:i/>
          <w:szCs w:val="24"/>
          <w:lang w:val="es-ES"/>
        </w:rPr>
        <w:t xml:space="preserve"> </w:t>
      </w:r>
      <w:r w:rsidRPr="008225C7">
        <w:rPr>
          <w:rFonts w:ascii="Optima" w:hAnsi="Optima"/>
          <w:bCs/>
          <w:i/>
          <w:szCs w:val="24"/>
          <w:lang w:val="es-ES"/>
        </w:rPr>
        <w:t xml:space="preserve">Servicio de Contratación por el </w:t>
      </w:r>
      <w:r w:rsidRPr="008225C7">
        <w:rPr>
          <w:rFonts w:ascii="Optima" w:hAnsi="Optima"/>
          <w:b/>
          <w:bCs/>
          <w:i/>
          <w:szCs w:val="24"/>
          <w:lang w:val="es-ES"/>
        </w:rPr>
        <w:t>licitador número 1</w:t>
      </w:r>
      <w:r w:rsidRPr="008225C7">
        <w:rPr>
          <w:rFonts w:ascii="Optima" w:hAnsi="Optima"/>
          <w:bCs/>
          <w:i/>
          <w:szCs w:val="24"/>
          <w:lang w:val="es-ES"/>
        </w:rPr>
        <w:t xml:space="preserve">, </w:t>
      </w:r>
      <w:r w:rsidRPr="00EA4F03">
        <w:rPr>
          <w:rFonts w:ascii="Optima" w:hAnsi="Optima"/>
          <w:b/>
          <w:bCs/>
          <w:i/>
          <w:szCs w:val="24"/>
          <w:lang w:val="es-ES"/>
        </w:rPr>
        <w:t>DON LUIS LEOCADIO VALIDO GONZÁLEZ, con DNI 42673422G</w:t>
      </w:r>
      <w:r w:rsidRPr="008225C7">
        <w:rPr>
          <w:rFonts w:ascii="Optima" w:hAnsi="Optima"/>
          <w:bCs/>
          <w:i/>
          <w:szCs w:val="24"/>
          <w:lang w:val="es-ES"/>
        </w:rPr>
        <w:t>, incluyendo los siguientes archivos:</w:t>
      </w:r>
    </w:p>
    <w:p w:rsidR="008225C7" w:rsidRPr="008225C7" w:rsidRDefault="008225C7" w:rsidP="00282D78">
      <w:pPr>
        <w:ind w:firstLine="709"/>
        <w:jc w:val="both"/>
        <w:rPr>
          <w:rFonts w:ascii="Optima" w:hAnsi="Optima"/>
          <w:bCs/>
          <w:i/>
          <w:szCs w:val="24"/>
          <w:lang w:val="es-ES"/>
        </w:rPr>
      </w:pPr>
    </w:p>
    <w:p w:rsidR="008225C7" w:rsidRPr="008225C7" w:rsidRDefault="008225C7" w:rsidP="00282D78">
      <w:pPr>
        <w:pStyle w:val="Prrafodelista"/>
        <w:numPr>
          <w:ilvl w:val="0"/>
          <w:numId w:val="46"/>
        </w:numPr>
        <w:jc w:val="both"/>
        <w:rPr>
          <w:rFonts w:ascii="Optima" w:hAnsi="Optima"/>
          <w:bCs/>
          <w:i/>
          <w:szCs w:val="24"/>
          <w:lang w:val="es-ES"/>
        </w:rPr>
      </w:pPr>
      <w:r w:rsidRPr="008225C7">
        <w:rPr>
          <w:rFonts w:ascii="Optima" w:hAnsi="Optima"/>
          <w:bCs/>
          <w:i/>
          <w:szCs w:val="24"/>
          <w:lang w:val="es-ES"/>
        </w:rPr>
        <w:t>Justificante de envío por Correos, factura simplificada</w:t>
      </w:r>
    </w:p>
    <w:p w:rsidR="008225C7" w:rsidRPr="008225C7" w:rsidRDefault="008225C7" w:rsidP="00282D78">
      <w:pPr>
        <w:pStyle w:val="Prrafodelista"/>
        <w:numPr>
          <w:ilvl w:val="0"/>
          <w:numId w:val="46"/>
        </w:numPr>
        <w:jc w:val="both"/>
        <w:rPr>
          <w:rFonts w:ascii="Optima" w:hAnsi="Optima"/>
          <w:bCs/>
          <w:i/>
          <w:szCs w:val="24"/>
          <w:lang w:val="es-ES"/>
        </w:rPr>
      </w:pPr>
      <w:r w:rsidRPr="008225C7">
        <w:rPr>
          <w:rFonts w:ascii="Optima" w:hAnsi="Optima"/>
          <w:bCs/>
          <w:i/>
          <w:szCs w:val="24"/>
          <w:lang w:val="es-ES"/>
        </w:rPr>
        <w:t>Anexo I, Modelo de proposición de criterios cuantificables por fórmula</w:t>
      </w:r>
    </w:p>
    <w:p w:rsidR="008225C7" w:rsidRPr="008225C7" w:rsidRDefault="008225C7" w:rsidP="00282D78">
      <w:pPr>
        <w:pStyle w:val="Prrafodelista"/>
        <w:ind w:left="1429"/>
        <w:jc w:val="both"/>
        <w:rPr>
          <w:rFonts w:ascii="Optima" w:hAnsi="Optima"/>
          <w:bCs/>
          <w:i/>
          <w:szCs w:val="24"/>
          <w:lang w:val="es-ES"/>
        </w:rPr>
      </w:pPr>
      <w:r w:rsidRPr="008225C7">
        <w:rPr>
          <w:rFonts w:ascii="Optima" w:hAnsi="Optima"/>
          <w:bCs/>
          <w:i/>
          <w:szCs w:val="24"/>
          <w:lang w:val="es-ES"/>
        </w:rPr>
        <w:t>(automáticos)</w:t>
      </w:r>
    </w:p>
    <w:p w:rsidR="008225C7" w:rsidRPr="008225C7" w:rsidRDefault="008225C7" w:rsidP="00282D78">
      <w:pPr>
        <w:pStyle w:val="Prrafodelista"/>
        <w:numPr>
          <w:ilvl w:val="0"/>
          <w:numId w:val="46"/>
        </w:numPr>
        <w:jc w:val="both"/>
        <w:rPr>
          <w:rFonts w:ascii="Optima" w:hAnsi="Optima"/>
          <w:bCs/>
          <w:i/>
          <w:szCs w:val="24"/>
          <w:lang w:val="es-ES"/>
        </w:rPr>
      </w:pPr>
      <w:r w:rsidRPr="008225C7">
        <w:rPr>
          <w:rFonts w:ascii="Optima" w:hAnsi="Optima"/>
          <w:bCs/>
          <w:i/>
          <w:szCs w:val="24"/>
          <w:lang w:val="es-ES"/>
        </w:rPr>
        <w:t>Anexo II, Modelo de declaración de empresas vinculadas.</w:t>
      </w:r>
      <w:r>
        <w:rPr>
          <w:rFonts w:ascii="Optima" w:hAnsi="Optima"/>
          <w:bCs/>
          <w:i/>
          <w:szCs w:val="24"/>
          <w:lang w:val="es-ES"/>
        </w:rPr>
        <w:t>”</w:t>
      </w:r>
    </w:p>
    <w:p w:rsidR="00F60F1C" w:rsidRPr="008225C7" w:rsidRDefault="00F60F1C" w:rsidP="00282D78">
      <w:pPr>
        <w:jc w:val="both"/>
        <w:rPr>
          <w:rFonts w:ascii="Optima" w:hAnsi="Optima"/>
          <w:bCs/>
          <w:szCs w:val="24"/>
          <w:lang w:val="es-ES"/>
        </w:rPr>
      </w:pPr>
    </w:p>
    <w:p w:rsidR="00F60F1C" w:rsidRDefault="00F60F1C" w:rsidP="00282D78">
      <w:pPr>
        <w:jc w:val="both"/>
        <w:rPr>
          <w:rFonts w:ascii="Optima" w:hAnsi="Optima"/>
          <w:b/>
          <w:bCs/>
          <w:color w:val="FF0000"/>
          <w:szCs w:val="24"/>
        </w:rPr>
      </w:pPr>
    </w:p>
    <w:p w:rsidR="003D471E" w:rsidRPr="00EA4F03" w:rsidRDefault="00EA4F03" w:rsidP="00282D78">
      <w:pPr>
        <w:ind w:firstLine="708"/>
        <w:jc w:val="both"/>
        <w:rPr>
          <w:rFonts w:ascii="Optima" w:hAnsi="Optima" w:cs="Arial"/>
          <w:color w:val="000000"/>
          <w:szCs w:val="24"/>
        </w:rPr>
      </w:pPr>
      <w:r>
        <w:rPr>
          <w:rFonts w:ascii="Optima" w:hAnsi="Optima" w:cs="Arial"/>
          <w:color w:val="000000"/>
          <w:szCs w:val="24"/>
        </w:rPr>
        <w:t xml:space="preserve">Tal y como señala el apartado </w:t>
      </w:r>
      <w:r w:rsidRPr="00EA4F03">
        <w:rPr>
          <w:rFonts w:ascii="Optima" w:hAnsi="Optima" w:cs="Arial"/>
          <w:b/>
          <w:color w:val="000000"/>
          <w:szCs w:val="24"/>
        </w:rPr>
        <w:t>I3) del Cuadro de Características del PCAP</w:t>
      </w:r>
      <w:r>
        <w:rPr>
          <w:rFonts w:ascii="Optima" w:hAnsi="Optima" w:cs="Arial"/>
          <w:color w:val="000000"/>
          <w:szCs w:val="24"/>
        </w:rPr>
        <w:t>, la presentación de ofertas deberá ser a través de la sede electrónica como así se recoge a continuación:</w:t>
      </w:r>
    </w:p>
    <w:p w:rsidR="003D471E" w:rsidRDefault="003D471E" w:rsidP="00282D78">
      <w:pPr>
        <w:jc w:val="both"/>
        <w:rPr>
          <w:rFonts w:ascii="Optima" w:hAnsi="Optima" w:cs="Arial"/>
          <w:szCs w:val="24"/>
          <w:lang w:val="es-ES"/>
        </w:rPr>
      </w:pPr>
    </w:p>
    <w:p w:rsidR="00EA4F03" w:rsidRPr="00EA4F03" w:rsidRDefault="00EA4F03" w:rsidP="00282D78">
      <w:pPr>
        <w:ind w:firstLine="708"/>
        <w:jc w:val="both"/>
        <w:rPr>
          <w:rFonts w:ascii="Optima" w:hAnsi="Optima" w:cs="Arial"/>
          <w:i/>
          <w:szCs w:val="24"/>
          <w:lang w:val="es-ES"/>
        </w:rPr>
      </w:pPr>
      <w:r>
        <w:rPr>
          <w:rFonts w:ascii="Optima" w:hAnsi="Optima" w:cs="Arial"/>
          <w:i/>
          <w:szCs w:val="24"/>
          <w:lang w:val="es-ES"/>
        </w:rPr>
        <w:t>“</w:t>
      </w:r>
      <w:r w:rsidRPr="00EA4F03">
        <w:rPr>
          <w:rFonts w:ascii="Optima" w:hAnsi="Optima" w:cs="Arial"/>
          <w:i/>
          <w:szCs w:val="24"/>
          <w:lang w:val="es-ES"/>
        </w:rPr>
        <w:t>Dirección Plataforma electrónica de presentación de ofertas electrónicas:</w:t>
      </w:r>
    </w:p>
    <w:p w:rsidR="00EA4F03" w:rsidRPr="00EA4F03" w:rsidRDefault="00DF0272" w:rsidP="00282D78">
      <w:pPr>
        <w:ind w:firstLine="708"/>
        <w:jc w:val="both"/>
        <w:rPr>
          <w:rFonts w:ascii="Optima" w:hAnsi="Optima" w:cs="Arial"/>
          <w:b/>
          <w:bCs/>
          <w:i/>
          <w:szCs w:val="24"/>
          <w:lang w:val="es-ES"/>
        </w:rPr>
      </w:pPr>
      <w:hyperlink r:id="rId12" w:history="1">
        <w:r w:rsidR="00EA4F03" w:rsidRPr="00EA4F03">
          <w:rPr>
            <w:rStyle w:val="Hipervnculo"/>
            <w:rFonts w:ascii="Optima" w:hAnsi="Optima" w:cs="Arial"/>
            <w:b/>
            <w:bCs/>
            <w:i/>
            <w:szCs w:val="24"/>
            <w:lang w:val="es-ES"/>
          </w:rPr>
          <w:t>https://sede.grancanaria.com/licitacion</w:t>
        </w:r>
      </w:hyperlink>
      <w:r w:rsidR="00EA4F03" w:rsidRPr="00EA4F03">
        <w:rPr>
          <w:rFonts w:ascii="Optima" w:hAnsi="Optima" w:cs="Arial"/>
          <w:b/>
          <w:bCs/>
          <w:i/>
          <w:szCs w:val="24"/>
          <w:lang w:val="es-ES"/>
        </w:rPr>
        <w:t xml:space="preserve"> </w:t>
      </w:r>
    </w:p>
    <w:p w:rsidR="00EA4F03" w:rsidRPr="00EA4F03" w:rsidRDefault="00EA4F03" w:rsidP="00282D78">
      <w:pPr>
        <w:jc w:val="both"/>
        <w:rPr>
          <w:rFonts w:ascii="Optima" w:hAnsi="Optima" w:cs="Arial"/>
          <w:i/>
          <w:szCs w:val="24"/>
          <w:lang w:val="es-ES"/>
        </w:rPr>
      </w:pPr>
    </w:p>
    <w:p w:rsidR="00EA4F03" w:rsidRPr="00EA4F03" w:rsidRDefault="00EA4F03" w:rsidP="00282D78">
      <w:pPr>
        <w:ind w:left="708"/>
        <w:jc w:val="both"/>
        <w:rPr>
          <w:rFonts w:ascii="Optima" w:hAnsi="Optima" w:cs="Arial"/>
          <w:i/>
          <w:szCs w:val="24"/>
          <w:lang w:val="es-ES"/>
        </w:rPr>
      </w:pPr>
      <w:r w:rsidRPr="00EA4F03">
        <w:rPr>
          <w:rFonts w:ascii="Optima" w:hAnsi="Optima" w:cs="Arial"/>
          <w:i/>
          <w:szCs w:val="24"/>
          <w:lang w:val="es-ES"/>
        </w:rPr>
        <w:t>En caso de que, por razones técnicas de comunicación, no imputables al licitador, no pudiese hacerse efectiva la entrega de la proposición mediante el canal electrónico, el software PLYCAEmpresas, genera un código específico de verificación (HASH) “huella digital” que se muestra en pantalla, antes de realizar el envío. Este código deberá ser remitido dentro del plazo de presentación de ofertas por la sede electrónica de Cabildo de Gran Canaria (https://sede.grancanaria.com) rellenando el modelo específico para la remisión o subsanación de datos o documentos referidos a contratos públicos, o en su defecto un modelo de instancia general. En el caso de que tampoco sea posible la remisión por este medio electrónico, se podrá entregar dicho código en el Registro del Servicio de Contratación del Cabildo de Gran Canaria, sito en calle Bravo Murillo nº 23, entreplanta, entrada por calle Pérez Galdós, C.P. 35002 Las Palmas de Gran Canaria.</w:t>
      </w:r>
    </w:p>
    <w:p w:rsidR="00EA4F03" w:rsidRPr="00EA4F03" w:rsidRDefault="00EA4F03" w:rsidP="00282D78">
      <w:pPr>
        <w:ind w:left="708"/>
        <w:jc w:val="both"/>
        <w:rPr>
          <w:rFonts w:ascii="Optima" w:hAnsi="Optima" w:cs="Arial"/>
          <w:i/>
          <w:szCs w:val="24"/>
          <w:lang w:val="es-ES"/>
        </w:rPr>
      </w:pPr>
    </w:p>
    <w:p w:rsidR="00F90DF0" w:rsidRDefault="00EA4F03" w:rsidP="00282D78">
      <w:pPr>
        <w:ind w:left="708"/>
        <w:jc w:val="both"/>
        <w:rPr>
          <w:rFonts w:ascii="Optima" w:hAnsi="Optima" w:cs="Arial"/>
          <w:i/>
          <w:szCs w:val="24"/>
          <w:lang w:val="es-ES"/>
        </w:rPr>
      </w:pPr>
      <w:r w:rsidRPr="00EA4F03">
        <w:rPr>
          <w:rFonts w:ascii="Optima" w:hAnsi="Optima" w:cs="Arial"/>
          <w:i/>
          <w:szCs w:val="24"/>
          <w:lang w:val="es-ES"/>
        </w:rPr>
        <w:t>El sobre electrónico generado y firmado, deberá ser entregado en soporte electrónico vía sede electrónica de Cabildo, teniendo en cuenta las limitaciones de tamaño y formatos de archivo de dicha sede. En el caso de que tampoco sea posible la remisión por este medio electrónico, podrá entregar dicho sobre en el Registro del Servicio de Contratación del Cabildo de Gran Canaria, en la dirección indicada. En cualquiera de los casos, el sobre debe presentarse en el plazo de 24 horas posteriores a la fecha límite de presentación de las proposiciones</w:t>
      </w:r>
      <w:r w:rsidR="00F90DF0">
        <w:rPr>
          <w:rFonts w:ascii="Optima" w:hAnsi="Optima" w:cs="Arial"/>
          <w:i/>
          <w:szCs w:val="24"/>
          <w:lang w:val="es-ES"/>
        </w:rPr>
        <w:t>.</w:t>
      </w:r>
    </w:p>
    <w:p w:rsidR="00F90DF0" w:rsidRDefault="00F90DF0" w:rsidP="00282D78">
      <w:pPr>
        <w:ind w:left="708"/>
        <w:jc w:val="both"/>
        <w:rPr>
          <w:rFonts w:ascii="Optima" w:hAnsi="Optima" w:cs="Arial"/>
          <w:i/>
          <w:szCs w:val="24"/>
          <w:lang w:val="es-ES"/>
        </w:rPr>
      </w:pPr>
    </w:p>
    <w:p w:rsidR="003D471E" w:rsidRPr="00F90DF0" w:rsidRDefault="00F90DF0" w:rsidP="00282D78">
      <w:pPr>
        <w:ind w:left="708"/>
        <w:jc w:val="both"/>
        <w:rPr>
          <w:rFonts w:ascii="Optima" w:hAnsi="Optima" w:cs="Arial"/>
          <w:i/>
          <w:lang w:val="es-ES"/>
        </w:rPr>
      </w:pPr>
      <w:r w:rsidRPr="00F90DF0">
        <w:rPr>
          <w:rFonts w:ascii="Optima" w:hAnsi="Optima" w:cs="Arial"/>
          <w:i/>
          <w:lang w:val="es-ES"/>
        </w:rPr>
        <w:t>Debido a limitaciones técnicas impuestas por plataformas de la Administración General del Estado</w:t>
      </w:r>
      <w:r>
        <w:rPr>
          <w:rFonts w:ascii="Optima" w:hAnsi="Optima" w:cs="Arial"/>
          <w:i/>
          <w:lang w:val="es-ES"/>
        </w:rPr>
        <w:t xml:space="preserve"> </w:t>
      </w:r>
      <w:r w:rsidRPr="00F90DF0">
        <w:rPr>
          <w:rFonts w:ascii="Optima" w:hAnsi="Optima" w:cs="Arial"/>
          <w:i/>
          <w:lang w:val="es-ES"/>
        </w:rPr>
        <w:t xml:space="preserve">(@firma para la validación de documentos firmados y firmas </w:t>
      </w:r>
      <w:r w:rsidRPr="00F90DF0">
        <w:rPr>
          <w:rFonts w:ascii="Optima" w:hAnsi="Optima" w:cs="Arial"/>
          <w:i/>
          <w:lang w:val="es-ES"/>
        </w:rPr>
        <w:lastRenderedPageBreak/>
        <w:t>digitales y PLCSP), cada uno de los</w:t>
      </w:r>
      <w:r>
        <w:rPr>
          <w:rFonts w:ascii="Optima" w:hAnsi="Optima" w:cs="Arial"/>
          <w:i/>
          <w:lang w:val="es-ES"/>
        </w:rPr>
        <w:t xml:space="preserve"> </w:t>
      </w:r>
      <w:r w:rsidRPr="00F90DF0">
        <w:rPr>
          <w:rFonts w:ascii="Optima" w:hAnsi="Optima" w:cs="Arial"/>
          <w:i/>
          <w:lang w:val="es-ES"/>
        </w:rPr>
        <w:t>documentos electrónicos que incluya el licitador en los sobres no deb</w:t>
      </w:r>
      <w:r>
        <w:rPr>
          <w:rFonts w:ascii="Optima" w:hAnsi="Optima" w:cs="Arial"/>
          <w:i/>
          <w:lang w:val="es-ES"/>
        </w:rPr>
        <w:t>e superar los 8Mb de tamaño</w:t>
      </w:r>
      <w:r w:rsidR="00EA4F03" w:rsidRPr="00EA4F03">
        <w:rPr>
          <w:rFonts w:ascii="Optima" w:hAnsi="Optima" w:cs="Arial"/>
          <w:i/>
          <w:szCs w:val="24"/>
          <w:lang w:val="es-ES"/>
        </w:rPr>
        <w:t>”.</w:t>
      </w:r>
    </w:p>
    <w:p w:rsidR="003D471E" w:rsidRDefault="003D471E" w:rsidP="00282D78">
      <w:pPr>
        <w:jc w:val="both"/>
        <w:rPr>
          <w:rFonts w:ascii="Optima" w:hAnsi="Optima" w:cs="Arial"/>
          <w:szCs w:val="24"/>
          <w:lang w:val="es-ES"/>
        </w:rPr>
      </w:pPr>
    </w:p>
    <w:p w:rsidR="00F90DF0" w:rsidRPr="00D919FD" w:rsidRDefault="00C130B7" w:rsidP="00282D78">
      <w:pPr>
        <w:autoSpaceDE w:val="0"/>
        <w:autoSpaceDN w:val="0"/>
        <w:adjustRightInd w:val="0"/>
        <w:ind w:firstLine="709"/>
        <w:jc w:val="both"/>
        <w:rPr>
          <w:rFonts w:ascii="Optima" w:hAnsi="Optima" w:cs="TT29Dt00"/>
          <w:b/>
          <w:szCs w:val="24"/>
          <w:lang w:val="es-ES"/>
        </w:rPr>
      </w:pPr>
      <w:r w:rsidRPr="00282D78">
        <w:rPr>
          <w:rFonts w:ascii="Optima" w:hAnsi="Optima" w:cs="Arial"/>
          <w:szCs w:val="24"/>
          <w:lang w:val="es-ES"/>
        </w:rPr>
        <w:t>A la vista de lo expuesto, l</w:t>
      </w:r>
      <w:r w:rsidR="00EA4F03" w:rsidRPr="00282D78">
        <w:rPr>
          <w:rFonts w:ascii="Optima" w:hAnsi="Optima" w:cs="Arial"/>
          <w:szCs w:val="24"/>
          <w:lang w:val="es-ES"/>
        </w:rPr>
        <w:t xml:space="preserve">a Mesa de Contratación </w:t>
      </w:r>
      <w:r w:rsidR="00F90DF0" w:rsidRPr="00282D78">
        <w:rPr>
          <w:rFonts w:ascii="Optima" w:hAnsi="Optima" w:cs="Times-Bold"/>
          <w:b/>
          <w:bCs/>
          <w:szCs w:val="24"/>
          <w:lang w:val="es-ES"/>
        </w:rPr>
        <w:t>ACUERDA por unanimidad INADMITIR</w:t>
      </w:r>
      <w:r w:rsidR="00F90DF0" w:rsidRPr="00282D78">
        <w:rPr>
          <w:rFonts w:ascii="Optima" w:hAnsi="Optima" w:cs="Times-Bold"/>
          <w:bCs/>
          <w:szCs w:val="24"/>
          <w:lang w:val="es-ES"/>
        </w:rPr>
        <w:t xml:space="preserve"> la proposición </w:t>
      </w:r>
      <w:r w:rsidRPr="00282D78">
        <w:rPr>
          <w:rFonts w:ascii="Optima" w:hAnsi="Optima" w:cs="Times-Bold"/>
          <w:bCs/>
          <w:szCs w:val="24"/>
          <w:lang w:val="es-ES"/>
        </w:rPr>
        <w:t>del</w:t>
      </w:r>
      <w:r w:rsidR="00F90DF0" w:rsidRPr="00282D78">
        <w:rPr>
          <w:rFonts w:ascii="Optima" w:hAnsi="Optima" w:cs="Times-Bold"/>
          <w:bCs/>
          <w:szCs w:val="24"/>
          <w:lang w:val="es-ES"/>
        </w:rPr>
        <w:t xml:space="preserve"> licitador</w:t>
      </w:r>
      <w:r w:rsidR="00F90DF0" w:rsidRPr="00282D78">
        <w:rPr>
          <w:rFonts w:ascii="Optima" w:hAnsi="Optima" w:cs="Times-Bold"/>
          <w:b/>
          <w:bCs/>
          <w:szCs w:val="24"/>
          <w:lang w:val="es-ES"/>
        </w:rPr>
        <w:t xml:space="preserve"> </w:t>
      </w:r>
      <w:r w:rsidR="00F90DF0" w:rsidRPr="00282D78">
        <w:rPr>
          <w:rFonts w:ascii="Optima" w:hAnsi="Optima" w:cs="Optima"/>
          <w:b/>
          <w:szCs w:val="24"/>
          <w:lang w:val="es-ES"/>
        </w:rPr>
        <w:t>DON LUIS LEOCADIO VALIDO GONZÁLEZ, con DNI 42673422G</w:t>
      </w:r>
      <w:r w:rsidR="00F90DF0" w:rsidRPr="00282D78">
        <w:rPr>
          <w:rFonts w:ascii="Optima" w:hAnsi="Optima" w:cs="TT29Dt00"/>
          <w:b/>
          <w:szCs w:val="24"/>
          <w:lang w:val="es-ES"/>
        </w:rPr>
        <w:t>,</w:t>
      </w:r>
      <w:r w:rsidR="00F90DF0" w:rsidRPr="00282D78">
        <w:rPr>
          <w:rFonts w:ascii="Optima" w:hAnsi="Optima" w:cs="TT29Dt00"/>
          <w:szCs w:val="24"/>
          <w:lang w:val="es-ES"/>
        </w:rPr>
        <w:t xml:space="preserve"> al no haber presentado </w:t>
      </w:r>
      <w:r w:rsidR="00D919FD">
        <w:rPr>
          <w:rFonts w:ascii="Optima" w:hAnsi="Optima" w:cs="TT29Dt00"/>
          <w:szCs w:val="24"/>
          <w:lang w:val="es-ES"/>
        </w:rPr>
        <w:t>la o</w:t>
      </w:r>
      <w:r w:rsidR="00282D78" w:rsidRPr="00282D78">
        <w:rPr>
          <w:rFonts w:ascii="Optima" w:hAnsi="Optima" w:cs="TT29Dt00"/>
          <w:szCs w:val="24"/>
          <w:lang w:val="es-ES"/>
        </w:rPr>
        <w:t>f</w:t>
      </w:r>
      <w:r w:rsidR="00D919FD">
        <w:rPr>
          <w:rFonts w:ascii="Optima" w:hAnsi="Optima" w:cs="TT29Dt00"/>
          <w:szCs w:val="24"/>
          <w:lang w:val="es-ES"/>
        </w:rPr>
        <w:t>e</w:t>
      </w:r>
      <w:r w:rsidR="00282D78" w:rsidRPr="00282D78">
        <w:rPr>
          <w:rFonts w:ascii="Optima" w:hAnsi="Optima" w:cs="TT29Dt00"/>
          <w:szCs w:val="24"/>
          <w:lang w:val="es-ES"/>
        </w:rPr>
        <w:t xml:space="preserve">rta en tiempo y forma, de conformidad con lo indicado en el apartado </w:t>
      </w:r>
      <w:r w:rsidR="00F90DF0" w:rsidRPr="00D919FD">
        <w:rPr>
          <w:rFonts w:ascii="Optima" w:hAnsi="Optima" w:cs="TT29Dt00"/>
          <w:b/>
          <w:szCs w:val="24"/>
          <w:lang w:val="es-ES"/>
        </w:rPr>
        <w:t>I3) del Cuadro de Características del PCAP.</w:t>
      </w:r>
    </w:p>
    <w:p w:rsidR="00F90DF0" w:rsidRDefault="00F90DF0" w:rsidP="00282D78">
      <w:pPr>
        <w:jc w:val="both"/>
        <w:rPr>
          <w:rFonts w:ascii="Optima" w:hAnsi="Optima"/>
          <w:bCs/>
          <w:szCs w:val="24"/>
          <w:lang w:val="es-ES"/>
        </w:rPr>
      </w:pPr>
    </w:p>
    <w:p w:rsidR="00F90DF0" w:rsidRPr="00C130B7" w:rsidRDefault="00C130B7" w:rsidP="00282D78">
      <w:pPr>
        <w:spacing w:after="160"/>
        <w:ind w:firstLine="709"/>
        <w:jc w:val="both"/>
        <w:rPr>
          <w:rFonts w:ascii="Optima" w:eastAsia="Calibri" w:hAnsi="Optima" w:cs="Arial"/>
          <w:color w:val="000000"/>
          <w:szCs w:val="24"/>
          <w:lang w:val="es-ES" w:eastAsia="en-US"/>
        </w:rPr>
      </w:pPr>
      <w:r>
        <w:rPr>
          <w:rFonts w:ascii="Optima" w:eastAsia="Calibri" w:hAnsi="Optima" w:cs="Arial"/>
          <w:szCs w:val="24"/>
          <w:lang w:val="es-ES" w:eastAsia="en-US"/>
        </w:rPr>
        <w:t>Finalmente, la</w:t>
      </w:r>
      <w:r w:rsidR="00F90DF0" w:rsidRPr="00F90DF0">
        <w:rPr>
          <w:rFonts w:ascii="Optima" w:eastAsia="Calibri" w:hAnsi="Optima" w:cs="Arial"/>
          <w:szCs w:val="24"/>
          <w:lang w:val="es-ES" w:eastAsia="en-US"/>
        </w:rPr>
        <w:t xml:space="preserve"> Mesa de Contratación </w:t>
      </w:r>
      <w:r w:rsidR="00F90DF0" w:rsidRPr="00F90DF0">
        <w:rPr>
          <w:rFonts w:ascii="Optima" w:eastAsia="Calibri" w:hAnsi="Optima" w:cs="Arial"/>
          <w:b/>
          <w:caps/>
          <w:szCs w:val="24"/>
          <w:lang w:val="es-ES" w:eastAsia="en-US"/>
        </w:rPr>
        <w:t xml:space="preserve">acuerda </w:t>
      </w:r>
      <w:r>
        <w:rPr>
          <w:rFonts w:ascii="Optima" w:eastAsia="Calibri" w:hAnsi="Optima" w:cs="Arial"/>
          <w:b/>
          <w:caps/>
          <w:szCs w:val="24"/>
          <w:lang w:val="es-ES" w:eastAsia="en-US"/>
        </w:rPr>
        <w:t>por unanimidad</w:t>
      </w:r>
      <w:r w:rsidR="00F90DF0" w:rsidRPr="00F90DF0">
        <w:rPr>
          <w:rFonts w:ascii="Optima" w:eastAsia="Calibri" w:hAnsi="Optima" w:cs="Arial"/>
          <w:b/>
          <w:caps/>
          <w:szCs w:val="24"/>
          <w:lang w:val="es-ES" w:eastAsia="en-US"/>
        </w:rPr>
        <w:t xml:space="preserve"> proponer</w:t>
      </w:r>
      <w:r w:rsidR="00F90DF0" w:rsidRPr="00F90DF0">
        <w:rPr>
          <w:rFonts w:ascii="Optima" w:eastAsia="Calibri" w:hAnsi="Optima" w:cs="Arial"/>
          <w:szCs w:val="24"/>
          <w:lang w:val="es-ES" w:eastAsia="en-US"/>
        </w:rPr>
        <w:t xml:space="preserve"> al órgano de contratación, </w:t>
      </w:r>
      <w:r>
        <w:rPr>
          <w:rFonts w:ascii="Optima" w:eastAsia="Calibri" w:hAnsi="Optima" w:cs="Arial"/>
          <w:b/>
          <w:caps/>
          <w:szCs w:val="24"/>
          <w:lang w:val="es-ES" w:eastAsia="en-US"/>
        </w:rPr>
        <w:t xml:space="preserve">la declaración de desierto </w:t>
      </w:r>
      <w:r w:rsidRPr="00C130B7">
        <w:rPr>
          <w:rFonts w:ascii="Optima" w:eastAsia="Calibri" w:hAnsi="Optima" w:cs="Arial"/>
          <w:szCs w:val="24"/>
          <w:lang w:val="es-ES" w:eastAsia="en-US"/>
        </w:rPr>
        <w:t>del expediente</w:t>
      </w:r>
      <w:r>
        <w:rPr>
          <w:rFonts w:ascii="Optima" w:eastAsia="Calibri" w:hAnsi="Optima" w:cs="Arial"/>
          <w:szCs w:val="24"/>
          <w:lang w:val="es-ES" w:eastAsia="en-US"/>
        </w:rPr>
        <w:t>.</w:t>
      </w:r>
    </w:p>
    <w:p w:rsidR="00B3136D" w:rsidRPr="00B3136D" w:rsidRDefault="00B3136D" w:rsidP="00282D78">
      <w:pPr>
        <w:spacing w:after="160"/>
        <w:ind w:firstLine="709"/>
        <w:jc w:val="both"/>
        <w:rPr>
          <w:rFonts w:ascii="Optima" w:eastAsia="Calibri" w:hAnsi="Optima" w:cs="Arial"/>
          <w:color w:val="000000"/>
          <w:szCs w:val="24"/>
          <w:lang w:val="es-ES" w:eastAsia="en-US"/>
        </w:rPr>
      </w:pPr>
    </w:p>
    <w:p w:rsidR="00DD285A" w:rsidRPr="00076509" w:rsidRDefault="00A12509" w:rsidP="00282D78">
      <w:pPr>
        <w:rPr>
          <w:rFonts w:ascii="Optima" w:hAnsi="Optima" w:cs="Arial"/>
          <w:b/>
          <w:szCs w:val="24"/>
        </w:rPr>
      </w:pPr>
      <w:r>
        <w:rPr>
          <w:rFonts w:ascii="Optima" w:hAnsi="Optima" w:cs="Arial"/>
          <w:b/>
          <w:szCs w:val="24"/>
          <w:u w:val="single"/>
        </w:rPr>
        <w:t>8</w:t>
      </w:r>
      <w:r w:rsidR="00DD285A" w:rsidRPr="00076509">
        <w:rPr>
          <w:rFonts w:ascii="Optima" w:hAnsi="Optima" w:cs="Arial"/>
          <w:b/>
          <w:szCs w:val="24"/>
          <w:u w:val="single"/>
        </w:rPr>
        <w:t>.- ASUNTOS DE URGENCIA</w:t>
      </w:r>
    </w:p>
    <w:p w:rsidR="00DD285A" w:rsidRPr="00076509" w:rsidRDefault="00DD285A" w:rsidP="00282D78">
      <w:pPr>
        <w:jc w:val="both"/>
        <w:rPr>
          <w:rFonts w:ascii="Optima" w:hAnsi="Optima" w:cs="Arial"/>
          <w:b/>
          <w:szCs w:val="24"/>
          <w:lang w:val="es-ES"/>
        </w:rPr>
      </w:pPr>
    </w:p>
    <w:p w:rsidR="00097B33" w:rsidRPr="00076509" w:rsidRDefault="003E440C" w:rsidP="00282D78">
      <w:pPr>
        <w:jc w:val="both"/>
        <w:rPr>
          <w:rFonts w:ascii="Optima" w:hAnsi="Optima" w:cs="Arial"/>
          <w:szCs w:val="24"/>
        </w:rPr>
      </w:pPr>
      <w:r w:rsidRPr="00076509">
        <w:rPr>
          <w:rFonts w:ascii="Optima" w:hAnsi="Optima" w:cs="Arial"/>
          <w:szCs w:val="24"/>
        </w:rPr>
        <w:t>-   No hubo</w:t>
      </w:r>
    </w:p>
    <w:p w:rsidR="00DD285A" w:rsidRPr="00076509" w:rsidRDefault="00DD285A" w:rsidP="00282D78">
      <w:pPr>
        <w:jc w:val="both"/>
        <w:rPr>
          <w:rFonts w:ascii="Optima" w:hAnsi="Optima" w:cs="Arial"/>
          <w:b/>
          <w:szCs w:val="24"/>
          <w:u w:val="single"/>
        </w:rPr>
      </w:pPr>
    </w:p>
    <w:p w:rsidR="00DD285A" w:rsidRPr="00076509" w:rsidRDefault="00A12509" w:rsidP="00282D78">
      <w:pPr>
        <w:jc w:val="both"/>
        <w:rPr>
          <w:rFonts w:ascii="Optima" w:hAnsi="Optima" w:cs="Arial"/>
          <w:b/>
          <w:szCs w:val="24"/>
          <w:u w:val="single"/>
        </w:rPr>
      </w:pPr>
      <w:r>
        <w:rPr>
          <w:rFonts w:ascii="Optima" w:hAnsi="Optima" w:cs="Arial"/>
          <w:b/>
          <w:szCs w:val="24"/>
          <w:u w:val="single"/>
        </w:rPr>
        <w:t>9</w:t>
      </w:r>
      <w:r w:rsidR="00DD285A" w:rsidRPr="00076509">
        <w:rPr>
          <w:rFonts w:ascii="Optima" w:hAnsi="Optima" w:cs="Arial"/>
          <w:b/>
          <w:szCs w:val="24"/>
          <w:u w:val="single"/>
        </w:rPr>
        <w:t>.- ASUNTOS DE LA PRESIDENCIA</w:t>
      </w:r>
    </w:p>
    <w:p w:rsidR="00DD285A" w:rsidRPr="00076509" w:rsidRDefault="00DD285A" w:rsidP="00282D78">
      <w:pPr>
        <w:jc w:val="both"/>
        <w:rPr>
          <w:rFonts w:ascii="Optima" w:hAnsi="Optima" w:cs="Arial"/>
          <w:b/>
          <w:szCs w:val="24"/>
          <w:u w:val="single"/>
        </w:rPr>
      </w:pPr>
    </w:p>
    <w:p w:rsidR="00DD285A" w:rsidRPr="00076509" w:rsidRDefault="003E440C" w:rsidP="00282D78">
      <w:pPr>
        <w:jc w:val="both"/>
        <w:rPr>
          <w:rFonts w:ascii="Optima" w:hAnsi="Optima" w:cs="Arial"/>
          <w:szCs w:val="24"/>
        </w:rPr>
      </w:pPr>
      <w:r w:rsidRPr="00076509">
        <w:rPr>
          <w:rFonts w:ascii="Optima" w:hAnsi="Optima" w:cs="Arial"/>
          <w:szCs w:val="24"/>
        </w:rPr>
        <w:t>-   No hubo</w:t>
      </w:r>
    </w:p>
    <w:p w:rsidR="002B2FDF" w:rsidRDefault="002B2FDF" w:rsidP="00282D78">
      <w:pPr>
        <w:jc w:val="both"/>
        <w:rPr>
          <w:rFonts w:ascii="Optima" w:hAnsi="Optima" w:cs="Arial"/>
          <w:b/>
          <w:szCs w:val="24"/>
        </w:rPr>
      </w:pPr>
    </w:p>
    <w:p w:rsidR="00C372E2" w:rsidRPr="00076509" w:rsidRDefault="00C372E2" w:rsidP="00282D78">
      <w:pPr>
        <w:jc w:val="both"/>
        <w:rPr>
          <w:rFonts w:ascii="Optima" w:hAnsi="Optima" w:cs="Arial"/>
          <w:b/>
          <w:szCs w:val="24"/>
        </w:rPr>
      </w:pPr>
    </w:p>
    <w:p w:rsidR="00C372E2" w:rsidRPr="00F60E87" w:rsidRDefault="006202CC" w:rsidP="00C372E2">
      <w:pPr>
        <w:ind w:firstLine="708"/>
        <w:jc w:val="both"/>
        <w:rPr>
          <w:rFonts w:ascii="Optima" w:hAnsi="Optima" w:cs="Arial"/>
          <w:b/>
          <w:bCs/>
          <w:iCs/>
          <w:szCs w:val="24"/>
        </w:rPr>
      </w:pPr>
      <w:r w:rsidRPr="00076509">
        <w:rPr>
          <w:rFonts w:ascii="Optima" w:hAnsi="Optima" w:cs="Arial"/>
          <w:szCs w:val="24"/>
        </w:rPr>
        <w:t xml:space="preserve">El Presidente da por finalizada la sesión, a las </w:t>
      </w:r>
      <w:r w:rsidR="0080676A">
        <w:rPr>
          <w:rFonts w:ascii="Optima" w:hAnsi="Optima" w:cs="Arial"/>
          <w:b/>
          <w:szCs w:val="24"/>
        </w:rPr>
        <w:t>10.15</w:t>
      </w:r>
      <w:r w:rsidR="004C1F40" w:rsidRPr="00076509">
        <w:rPr>
          <w:rFonts w:ascii="Optima" w:hAnsi="Optima" w:cs="Arial"/>
          <w:b/>
          <w:szCs w:val="24"/>
        </w:rPr>
        <w:t xml:space="preserve"> horas</w:t>
      </w:r>
      <w:r w:rsidRPr="00076509">
        <w:rPr>
          <w:rFonts w:ascii="Optima" w:hAnsi="Optima" w:cs="Arial"/>
          <w:b/>
          <w:szCs w:val="24"/>
        </w:rPr>
        <w:t xml:space="preserve"> </w:t>
      </w:r>
      <w:r w:rsidRPr="00076509">
        <w:rPr>
          <w:rFonts w:ascii="Optima" w:hAnsi="Optima" w:cs="Arial"/>
          <w:szCs w:val="24"/>
        </w:rPr>
        <w:t xml:space="preserve">del día al comienzo indicado de lo que yo, </w:t>
      </w:r>
      <w:r w:rsidRPr="00076509">
        <w:rPr>
          <w:rFonts w:ascii="Optima" w:hAnsi="Optima" w:cs="Arial"/>
          <w:szCs w:val="24"/>
          <w:lang w:val="es-ES"/>
        </w:rPr>
        <w:t>la Secretaria de la Mesa, certifico acta que se extiende en ejercicio de las funciones establecidas en los artículos 16.2 y 18.1 de la Ley 40/2015 de 1 de octubre, de Régimen Jurídico del Sector Público</w:t>
      </w:r>
      <w:r w:rsidR="00C372E2">
        <w:rPr>
          <w:rFonts w:ascii="Optima" w:hAnsi="Optima" w:cs="Arial"/>
          <w:szCs w:val="24"/>
          <w:lang w:val="es-ES"/>
        </w:rPr>
        <w:t xml:space="preserve"> </w:t>
      </w:r>
      <w:r w:rsidR="00C372E2" w:rsidRPr="00F60E87">
        <w:rPr>
          <w:rFonts w:ascii="Optima" w:hAnsi="Optima" w:cs="Arial"/>
          <w:b/>
          <w:bCs/>
          <w:iCs/>
          <w:szCs w:val="24"/>
        </w:rPr>
        <w:t>y que ha sido aprobada por la Mesa en su reunión ordinari</w:t>
      </w:r>
      <w:r w:rsidR="00C372E2">
        <w:rPr>
          <w:rFonts w:ascii="Optima" w:hAnsi="Optima" w:cs="Arial"/>
          <w:b/>
          <w:bCs/>
          <w:iCs/>
          <w:szCs w:val="24"/>
        </w:rPr>
        <w:t>a del día 15 de junio</w:t>
      </w:r>
      <w:r w:rsidR="00C372E2" w:rsidRPr="00F60E87">
        <w:rPr>
          <w:rFonts w:ascii="Optima" w:hAnsi="Optima" w:cs="Arial"/>
          <w:b/>
          <w:bCs/>
          <w:iCs/>
          <w:szCs w:val="24"/>
        </w:rPr>
        <w:t xml:space="preserve"> de 2022. </w:t>
      </w:r>
    </w:p>
    <w:p w:rsidR="006202CC" w:rsidRPr="00076509" w:rsidRDefault="006202CC" w:rsidP="00282D78">
      <w:pPr>
        <w:ind w:firstLine="708"/>
        <w:jc w:val="both"/>
        <w:rPr>
          <w:rFonts w:ascii="Optima" w:hAnsi="Optima" w:cs="Arial"/>
          <w:szCs w:val="24"/>
          <w:lang w:val="es-ES"/>
        </w:rPr>
      </w:pPr>
    </w:p>
    <w:p w:rsidR="001B120D" w:rsidRDefault="001B120D" w:rsidP="00282D78">
      <w:pPr>
        <w:rPr>
          <w:rFonts w:ascii="Optima" w:hAnsi="Optima" w:cs="Arial"/>
          <w:b/>
          <w:szCs w:val="24"/>
        </w:rPr>
      </w:pPr>
    </w:p>
    <w:p w:rsidR="00B3136D" w:rsidRPr="00076509" w:rsidRDefault="00B3136D" w:rsidP="00282D78">
      <w:pPr>
        <w:rPr>
          <w:rFonts w:ascii="Optima" w:hAnsi="Optima" w:cs="Arial"/>
          <w:b/>
          <w:szCs w:val="24"/>
        </w:rPr>
      </w:pPr>
    </w:p>
    <w:p w:rsidR="005D371A" w:rsidRPr="00076509" w:rsidRDefault="004C1F40" w:rsidP="00282D78">
      <w:pPr>
        <w:jc w:val="center"/>
        <w:rPr>
          <w:rFonts w:ascii="Optima" w:hAnsi="Optima" w:cs="Arial"/>
          <w:b/>
          <w:szCs w:val="24"/>
        </w:rPr>
      </w:pPr>
      <w:r w:rsidRPr="00076509">
        <w:rPr>
          <w:rFonts w:ascii="Optima" w:hAnsi="Optima" w:cs="Arial"/>
          <w:b/>
          <w:szCs w:val="24"/>
        </w:rPr>
        <w:t>LA SECRETARIA DE LA MESA DE CONTRATACIÓN</w:t>
      </w:r>
    </w:p>
    <w:p w:rsidR="00C80845" w:rsidRDefault="005D371A" w:rsidP="00282D78">
      <w:pPr>
        <w:jc w:val="center"/>
        <w:rPr>
          <w:rFonts w:ascii="Optima" w:hAnsi="Optima" w:cs="Arial"/>
          <w:b/>
          <w:szCs w:val="24"/>
        </w:rPr>
      </w:pPr>
      <w:r w:rsidRPr="00076509">
        <w:rPr>
          <w:rFonts w:ascii="Optima" w:hAnsi="Optima" w:cs="Arial"/>
          <w:b/>
          <w:szCs w:val="24"/>
        </w:rPr>
        <w:t>Fdo.: Isabel O. Gutiérrez Santana</w:t>
      </w:r>
    </w:p>
    <w:p w:rsidR="00C80845" w:rsidRDefault="00C80845" w:rsidP="00282D78">
      <w:pPr>
        <w:jc w:val="center"/>
        <w:rPr>
          <w:rFonts w:ascii="Optima" w:hAnsi="Optima" w:cs="Arial"/>
          <w:b/>
          <w:szCs w:val="24"/>
        </w:rPr>
      </w:pPr>
    </w:p>
    <w:sectPr w:rsidR="00C80845" w:rsidSect="007C3491">
      <w:head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78" w:rsidRDefault="00282D78">
      <w:r>
        <w:separator/>
      </w:r>
    </w:p>
  </w:endnote>
  <w:endnote w:type="continuationSeparator" w:id="1">
    <w:p w:rsidR="00282D78" w:rsidRDefault="00282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TT2A3t00">
    <w:altName w:val="Calibri"/>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3t00">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9D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78" w:rsidRDefault="00282D78"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78" w:rsidRDefault="00282D78">
      <w:r>
        <w:separator/>
      </w:r>
    </w:p>
  </w:footnote>
  <w:footnote w:type="continuationSeparator" w:id="1">
    <w:p w:rsidR="00282D78" w:rsidRDefault="00282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78" w:rsidRDefault="00282D78"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282D78" w:rsidRPr="00024C53" w:rsidRDefault="00282D7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82D78" w:rsidRPr="00024C53" w:rsidRDefault="00282D78"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82D78" w:rsidRPr="00981D5B" w:rsidRDefault="00282D78" w:rsidP="006F604D">
    <w:pPr>
      <w:pStyle w:val="Encabezado"/>
      <w:jc w:val="center"/>
      <w:rPr>
        <w:rFonts w:ascii="Optima" w:hAnsi="Optima"/>
        <w:b/>
        <w:sz w:val="22"/>
        <w:szCs w:val="22"/>
      </w:rPr>
    </w:pPr>
    <w:r>
      <w:rPr>
        <w:rFonts w:ascii="Optima" w:hAnsi="Optima" w:cs="TT2A8t00"/>
        <w:b/>
        <w:sz w:val="22"/>
        <w:szCs w:val="22"/>
        <w:lang w:val="es-ES"/>
      </w:rPr>
      <w:t>08</w:t>
    </w:r>
    <w:r w:rsidRPr="006F53FD">
      <w:rPr>
        <w:rFonts w:ascii="Optima" w:hAnsi="Optima" w:cs="TT2A8t00"/>
        <w:b/>
        <w:sz w:val="22"/>
        <w:szCs w:val="22"/>
        <w:lang w:val="es-ES"/>
      </w:rPr>
      <w:t xml:space="preserve"> de </w:t>
    </w:r>
    <w:r>
      <w:rPr>
        <w:rFonts w:ascii="Optima" w:hAnsi="Optima" w:cs="TT2A8t00"/>
        <w:b/>
        <w:sz w:val="22"/>
        <w:szCs w:val="22"/>
        <w:lang w:val="es-ES"/>
      </w:rPr>
      <w:t>junio</w:t>
    </w:r>
    <w:r w:rsidRPr="006F53FD">
      <w:rPr>
        <w:rFonts w:ascii="Optima" w:hAnsi="Optima" w:cs="TT2A8t00"/>
        <w:b/>
        <w:sz w:val="22"/>
        <w:szCs w:val="22"/>
        <w:lang w:val="es-ES"/>
      </w:rPr>
      <w:t xml:space="preserve"> de 2022</w:t>
    </w:r>
  </w:p>
  <w:p w:rsidR="00282D78" w:rsidRDefault="00282D78">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78" w:rsidRDefault="00282D78">
    <w:pPr>
      <w:pStyle w:val="Encabezado"/>
      <w:ind w:right="6377"/>
      <w:jc w:val="center"/>
      <w:rPr>
        <w:sz w:val="18"/>
      </w:rPr>
    </w:pPr>
  </w:p>
  <w:p w:rsidR="00282D78" w:rsidRPr="00002225" w:rsidRDefault="00DF0272" w:rsidP="00002225">
    <w:pPr>
      <w:pStyle w:val="Encabezado"/>
    </w:pPr>
    <w:r w:rsidRPr="00DF0272">
      <w:rPr>
        <w:noProof/>
        <w:sz w:val="18"/>
        <w:lang w:val="es-ES"/>
      </w:rPr>
      <w:pict>
        <v:shapetype id="_x0000_t202" coordsize="21600,21600" o:spt="202" path="m,l,21600r21600,l21600,xe">
          <v:stroke joinstyle="miter"/>
          <v:path gradientshapeok="t" o:connecttype="rect"/>
        </v:shapetype>
        <v:shape id="Text Box 5" o:spid="_x0000_s10241"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282D78" w:rsidRPr="005A6044" w:rsidRDefault="00282D78"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282D78" w:rsidRPr="006B2B1C" w:rsidRDefault="00282D78"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282D78" w:rsidRDefault="00282D78"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282D78" w:rsidRDefault="00282D78" w:rsidP="003E5562">
                <w:pPr>
                  <w:pStyle w:val="Encabezado"/>
                  <w:tabs>
                    <w:tab w:val="left" w:pos="708"/>
                  </w:tabs>
                  <w:jc w:val="center"/>
                  <w:rPr>
                    <w:rFonts w:ascii="Optima" w:hAnsi="Optima"/>
                    <w:b/>
                    <w:sz w:val="18"/>
                    <w:szCs w:val="18"/>
                  </w:rPr>
                </w:pPr>
                <w:r>
                  <w:rPr>
                    <w:rFonts w:ascii="Optima" w:hAnsi="Optima"/>
                    <w:b/>
                    <w:sz w:val="18"/>
                    <w:szCs w:val="18"/>
                  </w:rPr>
                  <w:t>IG-CD</w:t>
                </w:r>
              </w:p>
              <w:p w:rsidR="00282D78" w:rsidRPr="0092014C" w:rsidRDefault="00282D78"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282D78" w:rsidRPr="005A6044" w:rsidRDefault="00282D78" w:rsidP="003E5562">
                <w:pPr>
                  <w:pStyle w:val="Encabezado"/>
                  <w:tabs>
                    <w:tab w:val="left" w:pos="708"/>
                  </w:tabs>
                  <w:jc w:val="center"/>
                  <w:rPr>
                    <w:rFonts w:ascii="Optima" w:hAnsi="Optima"/>
                    <w:b/>
                    <w:sz w:val="16"/>
                  </w:rPr>
                </w:pPr>
              </w:p>
              <w:p w:rsidR="00282D78" w:rsidRPr="005A6044" w:rsidRDefault="00282D78" w:rsidP="003E5562">
                <w:pPr>
                  <w:pStyle w:val="Encabezado"/>
                  <w:tabs>
                    <w:tab w:val="left" w:pos="708"/>
                  </w:tabs>
                  <w:jc w:val="center"/>
                  <w:rPr>
                    <w:rFonts w:ascii="Optima" w:hAnsi="Optima"/>
                    <w:b/>
                    <w:sz w:val="16"/>
                  </w:rPr>
                </w:pPr>
              </w:p>
              <w:p w:rsidR="00282D78" w:rsidRPr="005A6044" w:rsidRDefault="00282D78" w:rsidP="003E5562">
                <w:pPr>
                  <w:pStyle w:val="Encabezado"/>
                  <w:tabs>
                    <w:tab w:val="left" w:pos="708"/>
                  </w:tabs>
                  <w:jc w:val="center"/>
                  <w:rPr>
                    <w:rFonts w:ascii="Optima" w:hAnsi="Optima"/>
                    <w:sz w:val="16"/>
                  </w:rPr>
                </w:pPr>
                <w:r w:rsidRPr="005A6044">
                  <w:rPr>
                    <w:rFonts w:ascii="Optima" w:hAnsi="Optima"/>
                    <w:b/>
                    <w:sz w:val="16"/>
                  </w:rPr>
                  <w:t>0.2.1.1.-C</w:t>
                </w:r>
              </w:p>
              <w:p w:rsidR="00282D78" w:rsidRPr="005A6044" w:rsidRDefault="00282D78" w:rsidP="00561CA8">
                <w:pPr>
                  <w:rPr>
                    <w:rFonts w:ascii="Optima" w:hAnsi="Optima"/>
                    <w:szCs w:val="18"/>
                  </w:rPr>
                </w:pPr>
              </w:p>
            </w:txbxContent>
          </v:textbox>
        </v:shape>
      </w:pict>
    </w:r>
    <w:r w:rsidR="00282D78">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282D78" w:rsidRPr="00024C53" w:rsidRDefault="00282D7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282D78" w:rsidRPr="00024C53" w:rsidRDefault="00282D78"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282D78" w:rsidRPr="00981D5B" w:rsidRDefault="00282D78" w:rsidP="00A34C70">
    <w:pPr>
      <w:pStyle w:val="Encabezado"/>
      <w:jc w:val="center"/>
      <w:rPr>
        <w:rFonts w:ascii="Optima" w:hAnsi="Optima"/>
        <w:b/>
        <w:sz w:val="22"/>
        <w:szCs w:val="22"/>
      </w:rPr>
    </w:pPr>
    <w:r>
      <w:rPr>
        <w:rFonts w:ascii="Optima" w:hAnsi="Optima" w:cs="TT2A8t00"/>
        <w:b/>
        <w:sz w:val="22"/>
        <w:szCs w:val="22"/>
        <w:lang w:val="es-ES"/>
      </w:rPr>
      <w:t>08</w:t>
    </w:r>
    <w:r w:rsidRPr="00E55813">
      <w:rPr>
        <w:rFonts w:ascii="Optima" w:hAnsi="Optima" w:cs="TT2A8t00"/>
        <w:b/>
        <w:sz w:val="22"/>
        <w:szCs w:val="22"/>
        <w:lang w:val="es-ES"/>
      </w:rPr>
      <w:t xml:space="preserve"> de </w:t>
    </w:r>
    <w:r>
      <w:rPr>
        <w:rFonts w:ascii="Optima" w:hAnsi="Optima" w:cs="TT2A8t00"/>
        <w:b/>
        <w:sz w:val="22"/>
        <w:szCs w:val="22"/>
        <w:lang w:val="es-ES"/>
      </w:rPr>
      <w:t>junio de 2022</w:t>
    </w:r>
  </w:p>
  <w:p w:rsidR="00282D78" w:rsidRDefault="00282D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134325FD"/>
    <w:multiLevelType w:val="hybridMultilevel"/>
    <w:tmpl w:val="75C2293E"/>
    <w:lvl w:ilvl="0" w:tplc="9D24EB3C">
      <w:start w:val="1"/>
      <w:numFmt w:val="bullet"/>
      <w:lvlText w:val="o"/>
      <w:lvlJc w:val="left"/>
      <w:pPr>
        <w:ind w:left="1077" w:hanging="360"/>
      </w:pPr>
      <w:rPr>
        <w:rFonts w:ascii="Courier New" w:hAnsi="Courier New" w:cs="Courier New" w:hint="default"/>
        <w:color w:val="000000" w:themeColor="text1"/>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CC263D8"/>
    <w:multiLevelType w:val="hybridMultilevel"/>
    <w:tmpl w:val="59740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FC4748"/>
    <w:multiLevelType w:val="hybridMultilevel"/>
    <w:tmpl w:val="5F467320"/>
    <w:lvl w:ilvl="0" w:tplc="2C82CDD0">
      <w:start w:val="1"/>
      <w:numFmt w:val="decimal"/>
      <w:lvlText w:val="%1."/>
      <w:lvlJc w:val="left"/>
      <w:pPr>
        <w:ind w:left="389" w:hanging="360"/>
      </w:pPr>
      <w:rPr>
        <w:rFonts w:hint="default"/>
        <w:b w:val="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1">
    <w:nsid w:val="23B75727"/>
    <w:multiLevelType w:val="hybridMultilevel"/>
    <w:tmpl w:val="E214BE50"/>
    <w:lvl w:ilvl="0" w:tplc="E5D4A03E">
      <w:start w:val="45"/>
      <w:numFmt w:val="decimal"/>
      <w:lvlText w:val="%1"/>
      <w:lvlJc w:val="left"/>
      <w:pPr>
        <w:ind w:left="1080" w:hanging="360"/>
      </w:pPr>
      <w:rPr>
        <w:rFonts w:cs="Optima-Bold" w:hint="default"/>
        <w:color w:val="auto"/>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7C183B"/>
    <w:multiLevelType w:val="hybridMultilevel"/>
    <w:tmpl w:val="8D36ED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46E3068"/>
    <w:multiLevelType w:val="hybridMultilevel"/>
    <w:tmpl w:val="9C4CA7A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3D7E42AC"/>
    <w:multiLevelType w:val="hybridMultilevel"/>
    <w:tmpl w:val="3EAEE31E"/>
    <w:lvl w:ilvl="0" w:tplc="B1C4186E">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3">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225922"/>
    <w:multiLevelType w:val="hybridMultilevel"/>
    <w:tmpl w:val="923A6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2535F8"/>
    <w:multiLevelType w:val="hybridMultilevel"/>
    <w:tmpl w:val="C6EE36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7E95A20"/>
    <w:multiLevelType w:val="hybridMultilevel"/>
    <w:tmpl w:val="9926C1B2"/>
    <w:lvl w:ilvl="0" w:tplc="7A1E518A">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2">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5F1456BE"/>
    <w:multiLevelType w:val="hybridMultilevel"/>
    <w:tmpl w:val="E1DAEA70"/>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7">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40">
    <w:nsid w:val="72AA43F1"/>
    <w:multiLevelType w:val="hybridMultilevel"/>
    <w:tmpl w:val="87F89454"/>
    <w:lvl w:ilvl="0" w:tplc="0A5022A6">
      <w:start w:val="45"/>
      <w:numFmt w:val="decimal"/>
      <w:lvlText w:val="%1"/>
      <w:lvlJc w:val="left"/>
      <w:pPr>
        <w:ind w:left="720" w:hanging="360"/>
      </w:pPr>
      <w:rPr>
        <w:rFonts w:cs="Optima-Bold"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2">
    <w:nsid w:val="74164755"/>
    <w:multiLevelType w:val="hybridMultilevel"/>
    <w:tmpl w:val="AE1E382E"/>
    <w:lvl w:ilvl="0" w:tplc="155A7662">
      <w:start w:val="1"/>
      <w:numFmt w:val="bullet"/>
      <w:lvlText w:val="o"/>
      <w:lvlJc w:val="left"/>
      <w:pPr>
        <w:ind w:left="1797" w:hanging="360"/>
      </w:pPr>
      <w:rPr>
        <w:rFonts w:ascii="Courier New" w:hAnsi="Courier New" w:cs="Courier New" w:hint="default"/>
        <w:color w:val="0070C0"/>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43">
    <w:nsid w:val="77247AF3"/>
    <w:multiLevelType w:val="hybridMultilevel"/>
    <w:tmpl w:val="C3F665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6">
    <w:nsid w:val="7E235B6F"/>
    <w:multiLevelType w:val="hybridMultilevel"/>
    <w:tmpl w:val="F31E48D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7">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8"/>
  </w:num>
  <w:num w:numId="4">
    <w:abstractNumId w:val="37"/>
  </w:num>
  <w:num w:numId="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35"/>
  </w:num>
  <w:num w:numId="9">
    <w:abstractNumId w:val="31"/>
  </w:num>
  <w:num w:numId="10">
    <w:abstractNumId w:val="41"/>
  </w:num>
  <w:num w:numId="11">
    <w:abstractNumId w:val="23"/>
  </w:num>
  <w:num w:numId="12">
    <w:abstractNumId w:val="47"/>
  </w:num>
  <w:num w:numId="13">
    <w:abstractNumId w:val="32"/>
  </w:num>
  <w:num w:numId="14">
    <w:abstractNumId w:val="29"/>
  </w:num>
  <w:num w:numId="15">
    <w:abstractNumId w:val="25"/>
  </w:num>
  <w:num w:numId="16">
    <w:abstractNumId w:val="3"/>
  </w:num>
  <w:num w:numId="17">
    <w:abstractNumId w:val="0"/>
  </w:num>
  <w:num w:numId="18">
    <w:abstractNumId w:val="16"/>
  </w:num>
  <w:num w:numId="19">
    <w:abstractNumId w:val="1"/>
  </w:num>
  <w:num w:numId="20">
    <w:abstractNumId w:val="22"/>
  </w:num>
  <w:num w:numId="21">
    <w:abstractNumId w:val="13"/>
  </w:num>
  <w:num w:numId="22">
    <w:abstractNumId w:val="21"/>
  </w:num>
  <w:num w:numId="23">
    <w:abstractNumId w:val="20"/>
  </w:num>
  <w:num w:numId="24">
    <w:abstractNumId w:val="34"/>
  </w:num>
  <w:num w:numId="25">
    <w:abstractNumId w:val="2"/>
  </w:num>
  <w:num w:numId="26">
    <w:abstractNumId w:val="36"/>
  </w:num>
  <w:num w:numId="27">
    <w:abstractNumId w:val="27"/>
  </w:num>
  <w:num w:numId="28">
    <w:abstractNumId w:val="17"/>
  </w:num>
  <w:num w:numId="29">
    <w:abstractNumId w:val="45"/>
  </w:num>
  <w:num w:numId="30">
    <w:abstractNumId w:val="30"/>
  </w:num>
  <w:num w:numId="31">
    <w:abstractNumId w:val="44"/>
  </w:num>
  <w:num w:numId="32">
    <w:abstractNumId w:val="38"/>
  </w:num>
  <w:num w:numId="33">
    <w:abstractNumId w:val="28"/>
  </w:num>
  <w:num w:numId="34">
    <w:abstractNumId w:val="33"/>
  </w:num>
  <w:num w:numId="35">
    <w:abstractNumId w:val="9"/>
  </w:num>
  <w:num w:numId="36">
    <w:abstractNumId w:val="10"/>
  </w:num>
  <w:num w:numId="37">
    <w:abstractNumId w:val="42"/>
  </w:num>
  <w:num w:numId="38">
    <w:abstractNumId w:val="26"/>
  </w:num>
  <w:num w:numId="39">
    <w:abstractNumId w:val="24"/>
  </w:num>
  <w:num w:numId="40">
    <w:abstractNumId w:val="40"/>
  </w:num>
  <w:num w:numId="41">
    <w:abstractNumId w:val="8"/>
  </w:num>
  <w:num w:numId="42">
    <w:abstractNumId w:val="11"/>
  </w:num>
  <w:num w:numId="43">
    <w:abstractNumId w:val="5"/>
  </w:num>
  <w:num w:numId="44">
    <w:abstractNumId w:val="46"/>
  </w:num>
  <w:num w:numId="45">
    <w:abstractNumId w:val="19"/>
  </w:num>
  <w:num w:numId="46">
    <w:abstractNumId w:val="14"/>
  </w:num>
  <w:num w:numId="47">
    <w:abstractNumId w:val="15"/>
  </w:num>
  <w:num w:numId="48">
    <w:abstractNumId w:val="4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08"/>
  <w:hyphenationZone w:val="425"/>
  <w:noPunctuationKerning/>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4C0A"/>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3B49"/>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01B"/>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57F3F"/>
    <w:rsid w:val="00060307"/>
    <w:rsid w:val="00060C28"/>
    <w:rsid w:val="000611EB"/>
    <w:rsid w:val="000617AD"/>
    <w:rsid w:val="00061B41"/>
    <w:rsid w:val="00062623"/>
    <w:rsid w:val="0006356D"/>
    <w:rsid w:val="00064C93"/>
    <w:rsid w:val="000655F9"/>
    <w:rsid w:val="00065A36"/>
    <w:rsid w:val="00065F88"/>
    <w:rsid w:val="000664B8"/>
    <w:rsid w:val="000666DC"/>
    <w:rsid w:val="00066A4E"/>
    <w:rsid w:val="000670F0"/>
    <w:rsid w:val="000671ED"/>
    <w:rsid w:val="000678DB"/>
    <w:rsid w:val="00067AA3"/>
    <w:rsid w:val="00067B8A"/>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A6B"/>
    <w:rsid w:val="00076FE1"/>
    <w:rsid w:val="00077A3B"/>
    <w:rsid w:val="0008083A"/>
    <w:rsid w:val="000812F5"/>
    <w:rsid w:val="00081400"/>
    <w:rsid w:val="0008184B"/>
    <w:rsid w:val="00081D3A"/>
    <w:rsid w:val="00082D07"/>
    <w:rsid w:val="000833DC"/>
    <w:rsid w:val="00083856"/>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BAC"/>
    <w:rsid w:val="00094CB1"/>
    <w:rsid w:val="00095291"/>
    <w:rsid w:val="00095465"/>
    <w:rsid w:val="000959DE"/>
    <w:rsid w:val="00095CBF"/>
    <w:rsid w:val="00095E46"/>
    <w:rsid w:val="00095EC0"/>
    <w:rsid w:val="00096A62"/>
    <w:rsid w:val="00096B69"/>
    <w:rsid w:val="00096E82"/>
    <w:rsid w:val="0009715E"/>
    <w:rsid w:val="00097382"/>
    <w:rsid w:val="0009744E"/>
    <w:rsid w:val="00097942"/>
    <w:rsid w:val="00097B33"/>
    <w:rsid w:val="00097CF1"/>
    <w:rsid w:val="000A069C"/>
    <w:rsid w:val="000A076C"/>
    <w:rsid w:val="000A09A1"/>
    <w:rsid w:val="000A0E40"/>
    <w:rsid w:val="000A103E"/>
    <w:rsid w:val="000A16EE"/>
    <w:rsid w:val="000A175E"/>
    <w:rsid w:val="000A22A1"/>
    <w:rsid w:val="000A232E"/>
    <w:rsid w:val="000A289D"/>
    <w:rsid w:val="000A2993"/>
    <w:rsid w:val="000A2A73"/>
    <w:rsid w:val="000A3AB1"/>
    <w:rsid w:val="000A3F7B"/>
    <w:rsid w:val="000A422A"/>
    <w:rsid w:val="000A4536"/>
    <w:rsid w:val="000A45D5"/>
    <w:rsid w:val="000A48CF"/>
    <w:rsid w:val="000A4AA4"/>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57F"/>
    <w:rsid w:val="000B6AB1"/>
    <w:rsid w:val="000B6CFE"/>
    <w:rsid w:val="000B6F72"/>
    <w:rsid w:val="000B70C5"/>
    <w:rsid w:val="000B7210"/>
    <w:rsid w:val="000B757C"/>
    <w:rsid w:val="000B76A1"/>
    <w:rsid w:val="000B7EA3"/>
    <w:rsid w:val="000C038B"/>
    <w:rsid w:val="000C08B4"/>
    <w:rsid w:val="000C0C82"/>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061"/>
    <w:rsid w:val="000F433C"/>
    <w:rsid w:val="000F476D"/>
    <w:rsid w:val="000F4A50"/>
    <w:rsid w:val="000F530A"/>
    <w:rsid w:val="000F59E6"/>
    <w:rsid w:val="000F5B6B"/>
    <w:rsid w:val="000F5DA3"/>
    <w:rsid w:val="000F674D"/>
    <w:rsid w:val="000F7B89"/>
    <w:rsid w:val="000F7B91"/>
    <w:rsid w:val="00100CA6"/>
    <w:rsid w:val="00101813"/>
    <w:rsid w:val="001019E8"/>
    <w:rsid w:val="00101BD2"/>
    <w:rsid w:val="00102341"/>
    <w:rsid w:val="00102A49"/>
    <w:rsid w:val="0010320C"/>
    <w:rsid w:val="00103433"/>
    <w:rsid w:val="00103E14"/>
    <w:rsid w:val="001047F6"/>
    <w:rsid w:val="00104D69"/>
    <w:rsid w:val="00104E3F"/>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3C02"/>
    <w:rsid w:val="00114776"/>
    <w:rsid w:val="00114DE7"/>
    <w:rsid w:val="00114E0E"/>
    <w:rsid w:val="00115342"/>
    <w:rsid w:val="00115EBC"/>
    <w:rsid w:val="00116049"/>
    <w:rsid w:val="0011660D"/>
    <w:rsid w:val="00116AF5"/>
    <w:rsid w:val="00117507"/>
    <w:rsid w:val="00117D83"/>
    <w:rsid w:val="0012078F"/>
    <w:rsid w:val="00120D24"/>
    <w:rsid w:val="00120D93"/>
    <w:rsid w:val="00120DFC"/>
    <w:rsid w:val="001210D4"/>
    <w:rsid w:val="00121343"/>
    <w:rsid w:val="00121436"/>
    <w:rsid w:val="0012144F"/>
    <w:rsid w:val="00121504"/>
    <w:rsid w:val="00121E56"/>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3CB2"/>
    <w:rsid w:val="00144B7E"/>
    <w:rsid w:val="00144E59"/>
    <w:rsid w:val="00145A6B"/>
    <w:rsid w:val="00145EAD"/>
    <w:rsid w:val="0014684E"/>
    <w:rsid w:val="00146E53"/>
    <w:rsid w:val="00147ACB"/>
    <w:rsid w:val="00147AE3"/>
    <w:rsid w:val="001508F5"/>
    <w:rsid w:val="00150AE1"/>
    <w:rsid w:val="00151012"/>
    <w:rsid w:val="001519D7"/>
    <w:rsid w:val="00151B99"/>
    <w:rsid w:val="00151F0A"/>
    <w:rsid w:val="00152C6D"/>
    <w:rsid w:val="00152E07"/>
    <w:rsid w:val="001541A3"/>
    <w:rsid w:val="00154799"/>
    <w:rsid w:val="00154FED"/>
    <w:rsid w:val="00155809"/>
    <w:rsid w:val="00155A8A"/>
    <w:rsid w:val="00155D4D"/>
    <w:rsid w:val="00155F28"/>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BEB"/>
    <w:rsid w:val="00164EDB"/>
    <w:rsid w:val="0016531E"/>
    <w:rsid w:val="00165E00"/>
    <w:rsid w:val="001660A4"/>
    <w:rsid w:val="001671B7"/>
    <w:rsid w:val="00167A90"/>
    <w:rsid w:val="00167B43"/>
    <w:rsid w:val="001700A7"/>
    <w:rsid w:val="00171543"/>
    <w:rsid w:val="0017158C"/>
    <w:rsid w:val="00173E18"/>
    <w:rsid w:val="001753DD"/>
    <w:rsid w:val="00175FC7"/>
    <w:rsid w:val="00176324"/>
    <w:rsid w:val="0017709A"/>
    <w:rsid w:val="0017710C"/>
    <w:rsid w:val="001771FE"/>
    <w:rsid w:val="00177229"/>
    <w:rsid w:val="001772B1"/>
    <w:rsid w:val="00177514"/>
    <w:rsid w:val="0018042C"/>
    <w:rsid w:val="001804E6"/>
    <w:rsid w:val="00180E4A"/>
    <w:rsid w:val="00181ECC"/>
    <w:rsid w:val="00182D90"/>
    <w:rsid w:val="001831F4"/>
    <w:rsid w:val="0018495D"/>
    <w:rsid w:val="00184BA0"/>
    <w:rsid w:val="0018548C"/>
    <w:rsid w:val="0018590E"/>
    <w:rsid w:val="001860EA"/>
    <w:rsid w:val="001862D1"/>
    <w:rsid w:val="00186FA7"/>
    <w:rsid w:val="00187684"/>
    <w:rsid w:val="00187C87"/>
    <w:rsid w:val="00187D75"/>
    <w:rsid w:val="001912FD"/>
    <w:rsid w:val="001914B1"/>
    <w:rsid w:val="0019156E"/>
    <w:rsid w:val="001917D3"/>
    <w:rsid w:val="00191B70"/>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1C60"/>
    <w:rsid w:val="001B2725"/>
    <w:rsid w:val="001B2A39"/>
    <w:rsid w:val="001B3206"/>
    <w:rsid w:val="001B3220"/>
    <w:rsid w:val="001B336F"/>
    <w:rsid w:val="001B3385"/>
    <w:rsid w:val="001B3779"/>
    <w:rsid w:val="001B3AB3"/>
    <w:rsid w:val="001B41DF"/>
    <w:rsid w:val="001B46E5"/>
    <w:rsid w:val="001B491C"/>
    <w:rsid w:val="001B4E0B"/>
    <w:rsid w:val="001B56F8"/>
    <w:rsid w:val="001B6561"/>
    <w:rsid w:val="001B6594"/>
    <w:rsid w:val="001B7140"/>
    <w:rsid w:val="001B78E1"/>
    <w:rsid w:val="001B7B38"/>
    <w:rsid w:val="001B7B80"/>
    <w:rsid w:val="001B7C73"/>
    <w:rsid w:val="001C0015"/>
    <w:rsid w:val="001C0181"/>
    <w:rsid w:val="001C03A4"/>
    <w:rsid w:val="001C21F8"/>
    <w:rsid w:val="001C2400"/>
    <w:rsid w:val="001C2901"/>
    <w:rsid w:val="001C2E20"/>
    <w:rsid w:val="001C2E5F"/>
    <w:rsid w:val="001C40C6"/>
    <w:rsid w:val="001C4B11"/>
    <w:rsid w:val="001C4D52"/>
    <w:rsid w:val="001C51CB"/>
    <w:rsid w:val="001C584B"/>
    <w:rsid w:val="001C5A3B"/>
    <w:rsid w:val="001C5DEB"/>
    <w:rsid w:val="001C6C76"/>
    <w:rsid w:val="001C6DA5"/>
    <w:rsid w:val="001C7025"/>
    <w:rsid w:val="001C72DD"/>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935"/>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8EA"/>
    <w:rsid w:val="001F5FBA"/>
    <w:rsid w:val="001F638D"/>
    <w:rsid w:val="001F69EC"/>
    <w:rsid w:val="001F6DA9"/>
    <w:rsid w:val="001F724A"/>
    <w:rsid w:val="001F7344"/>
    <w:rsid w:val="001F7D44"/>
    <w:rsid w:val="00200156"/>
    <w:rsid w:val="00200560"/>
    <w:rsid w:val="00200F3D"/>
    <w:rsid w:val="00201D5D"/>
    <w:rsid w:val="00202290"/>
    <w:rsid w:val="00202D45"/>
    <w:rsid w:val="0020316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D58"/>
    <w:rsid w:val="00244EFC"/>
    <w:rsid w:val="00245FD5"/>
    <w:rsid w:val="00246472"/>
    <w:rsid w:val="002471A6"/>
    <w:rsid w:val="002477EE"/>
    <w:rsid w:val="00247EEC"/>
    <w:rsid w:val="002504F4"/>
    <w:rsid w:val="002510A4"/>
    <w:rsid w:val="002512CF"/>
    <w:rsid w:val="002516DE"/>
    <w:rsid w:val="00251841"/>
    <w:rsid w:val="0025222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0FE6"/>
    <w:rsid w:val="00261854"/>
    <w:rsid w:val="002620E4"/>
    <w:rsid w:val="00265ABB"/>
    <w:rsid w:val="00265AF1"/>
    <w:rsid w:val="00265F31"/>
    <w:rsid w:val="00266D7F"/>
    <w:rsid w:val="002670B9"/>
    <w:rsid w:val="00267167"/>
    <w:rsid w:val="002671C3"/>
    <w:rsid w:val="00267259"/>
    <w:rsid w:val="002679A8"/>
    <w:rsid w:val="00267C12"/>
    <w:rsid w:val="00267C47"/>
    <w:rsid w:val="00267F18"/>
    <w:rsid w:val="002701CE"/>
    <w:rsid w:val="0027071D"/>
    <w:rsid w:val="00270E40"/>
    <w:rsid w:val="00271F64"/>
    <w:rsid w:val="0027231C"/>
    <w:rsid w:val="00272AC1"/>
    <w:rsid w:val="0027359D"/>
    <w:rsid w:val="00273C8B"/>
    <w:rsid w:val="00273E9B"/>
    <w:rsid w:val="00274108"/>
    <w:rsid w:val="002741DB"/>
    <w:rsid w:val="00274379"/>
    <w:rsid w:val="002748B9"/>
    <w:rsid w:val="002748C4"/>
    <w:rsid w:val="00274A1C"/>
    <w:rsid w:val="00274B73"/>
    <w:rsid w:val="00274CAE"/>
    <w:rsid w:val="00274DF6"/>
    <w:rsid w:val="002759B8"/>
    <w:rsid w:val="00276BC8"/>
    <w:rsid w:val="00277894"/>
    <w:rsid w:val="0028123D"/>
    <w:rsid w:val="00281DCE"/>
    <w:rsid w:val="002824B0"/>
    <w:rsid w:val="00282D78"/>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09F"/>
    <w:rsid w:val="00296BC1"/>
    <w:rsid w:val="00296D18"/>
    <w:rsid w:val="00297B8D"/>
    <w:rsid w:val="002A048D"/>
    <w:rsid w:val="002A0AC1"/>
    <w:rsid w:val="002A0B34"/>
    <w:rsid w:val="002A29E7"/>
    <w:rsid w:val="002A3450"/>
    <w:rsid w:val="002A373B"/>
    <w:rsid w:val="002A37B4"/>
    <w:rsid w:val="002A3CC3"/>
    <w:rsid w:val="002A5749"/>
    <w:rsid w:val="002A58CB"/>
    <w:rsid w:val="002A5FAB"/>
    <w:rsid w:val="002A67B6"/>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8A"/>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2BA"/>
    <w:rsid w:val="002D47ED"/>
    <w:rsid w:val="002D4968"/>
    <w:rsid w:val="002D4AB3"/>
    <w:rsid w:val="002D4E32"/>
    <w:rsid w:val="002D5439"/>
    <w:rsid w:val="002D5B42"/>
    <w:rsid w:val="002D5DCB"/>
    <w:rsid w:val="002D68C6"/>
    <w:rsid w:val="002D6AD0"/>
    <w:rsid w:val="002D6F18"/>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02D"/>
    <w:rsid w:val="002F0711"/>
    <w:rsid w:val="002F0AB3"/>
    <w:rsid w:val="002F0B04"/>
    <w:rsid w:val="002F0F23"/>
    <w:rsid w:val="002F0F4C"/>
    <w:rsid w:val="002F175E"/>
    <w:rsid w:val="002F2062"/>
    <w:rsid w:val="002F2762"/>
    <w:rsid w:val="002F2ED9"/>
    <w:rsid w:val="002F3C05"/>
    <w:rsid w:val="002F4568"/>
    <w:rsid w:val="002F47B9"/>
    <w:rsid w:val="002F49FA"/>
    <w:rsid w:val="002F5280"/>
    <w:rsid w:val="002F55AA"/>
    <w:rsid w:val="002F6769"/>
    <w:rsid w:val="002F6A08"/>
    <w:rsid w:val="002F74EB"/>
    <w:rsid w:val="002F7BE2"/>
    <w:rsid w:val="003012C5"/>
    <w:rsid w:val="0030150D"/>
    <w:rsid w:val="003015F7"/>
    <w:rsid w:val="00301F6E"/>
    <w:rsid w:val="0030222D"/>
    <w:rsid w:val="00303289"/>
    <w:rsid w:val="00303426"/>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5F38"/>
    <w:rsid w:val="00346B0C"/>
    <w:rsid w:val="00346D32"/>
    <w:rsid w:val="003503D7"/>
    <w:rsid w:val="003509E6"/>
    <w:rsid w:val="00350E7E"/>
    <w:rsid w:val="00350E8E"/>
    <w:rsid w:val="00350F8E"/>
    <w:rsid w:val="00351B8F"/>
    <w:rsid w:val="00352AE6"/>
    <w:rsid w:val="00352B90"/>
    <w:rsid w:val="0035366D"/>
    <w:rsid w:val="003548F9"/>
    <w:rsid w:val="003551BF"/>
    <w:rsid w:val="003558D9"/>
    <w:rsid w:val="0035607D"/>
    <w:rsid w:val="00356E14"/>
    <w:rsid w:val="00357AE3"/>
    <w:rsid w:val="00360BDB"/>
    <w:rsid w:val="00361494"/>
    <w:rsid w:val="00362805"/>
    <w:rsid w:val="00362FE8"/>
    <w:rsid w:val="00362FEC"/>
    <w:rsid w:val="00363439"/>
    <w:rsid w:val="003638C9"/>
    <w:rsid w:val="00364111"/>
    <w:rsid w:val="0036592C"/>
    <w:rsid w:val="003664FB"/>
    <w:rsid w:val="00366D4E"/>
    <w:rsid w:val="003673E2"/>
    <w:rsid w:val="003715C2"/>
    <w:rsid w:val="00371C61"/>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692"/>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A77B9"/>
    <w:rsid w:val="003B0314"/>
    <w:rsid w:val="003B08A9"/>
    <w:rsid w:val="003B0B31"/>
    <w:rsid w:val="003B155D"/>
    <w:rsid w:val="003B15EF"/>
    <w:rsid w:val="003B2250"/>
    <w:rsid w:val="003B3304"/>
    <w:rsid w:val="003B35E7"/>
    <w:rsid w:val="003B42C6"/>
    <w:rsid w:val="003B513F"/>
    <w:rsid w:val="003B53D9"/>
    <w:rsid w:val="003B57BA"/>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39E"/>
    <w:rsid w:val="003C6466"/>
    <w:rsid w:val="003C6A5D"/>
    <w:rsid w:val="003C6C1D"/>
    <w:rsid w:val="003C7720"/>
    <w:rsid w:val="003C77A0"/>
    <w:rsid w:val="003D0365"/>
    <w:rsid w:val="003D062C"/>
    <w:rsid w:val="003D157C"/>
    <w:rsid w:val="003D2606"/>
    <w:rsid w:val="003D2FCB"/>
    <w:rsid w:val="003D30AE"/>
    <w:rsid w:val="003D3700"/>
    <w:rsid w:val="003D38CD"/>
    <w:rsid w:val="003D471E"/>
    <w:rsid w:val="003D4735"/>
    <w:rsid w:val="003D486D"/>
    <w:rsid w:val="003D4A9B"/>
    <w:rsid w:val="003D4C60"/>
    <w:rsid w:val="003D4EE7"/>
    <w:rsid w:val="003D56AF"/>
    <w:rsid w:val="003D5CD4"/>
    <w:rsid w:val="003D6AFB"/>
    <w:rsid w:val="003D7B9E"/>
    <w:rsid w:val="003E0200"/>
    <w:rsid w:val="003E0259"/>
    <w:rsid w:val="003E02B1"/>
    <w:rsid w:val="003E0B6A"/>
    <w:rsid w:val="003E0ED2"/>
    <w:rsid w:val="003E1836"/>
    <w:rsid w:val="003E22D5"/>
    <w:rsid w:val="003E2A0E"/>
    <w:rsid w:val="003E2DD6"/>
    <w:rsid w:val="003E2F8F"/>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63B"/>
    <w:rsid w:val="003E7ED6"/>
    <w:rsid w:val="003F1EFB"/>
    <w:rsid w:val="003F287D"/>
    <w:rsid w:val="003F367F"/>
    <w:rsid w:val="003F402C"/>
    <w:rsid w:val="003F40CD"/>
    <w:rsid w:val="003F436D"/>
    <w:rsid w:val="003F4907"/>
    <w:rsid w:val="003F53AB"/>
    <w:rsid w:val="003F5531"/>
    <w:rsid w:val="003F5BB4"/>
    <w:rsid w:val="003F6F79"/>
    <w:rsid w:val="003F7152"/>
    <w:rsid w:val="003F768B"/>
    <w:rsid w:val="003F782B"/>
    <w:rsid w:val="0040050D"/>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3970"/>
    <w:rsid w:val="00424E36"/>
    <w:rsid w:val="00424E97"/>
    <w:rsid w:val="004254B3"/>
    <w:rsid w:val="0042587B"/>
    <w:rsid w:val="0042670E"/>
    <w:rsid w:val="004269B5"/>
    <w:rsid w:val="00426B17"/>
    <w:rsid w:val="00426E81"/>
    <w:rsid w:val="00427ADB"/>
    <w:rsid w:val="0043055D"/>
    <w:rsid w:val="004305F6"/>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693"/>
    <w:rsid w:val="00436771"/>
    <w:rsid w:val="00437324"/>
    <w:rsid w:val="0043751B"/>
    <w:rsid w:val="00437944"/>
    <w:rsid w:val="004402E1"/>
    <w:rsid w:val="00440391"/>
    <w:rsid w:val="0044068D"/>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288"/>
    <w:rsid w:val="00453523"/>
    <w:rsid w:val="00453AD7"/>
    <w:rsid w:val="004546E2"/>
    <w:rsid w:val="00455E25"/>
    <w:rsid w:val="004576AB"/>
    <w:rsid w:val="00457BD4"/>
    <w:rsid w:val="0046014A"/>
    <w:rsid w:val="0046281E"/>
    <w:rsid w:val="00462981"/>
    <w:rsid w:val="004645C2"/>
    <w:rsid w:val="004649E3"/>
    <w:rsid w:val="004650D0"/>
    <w:rsid w:val="00465466"/>
    <w:rsid w:val="004655B7"/>
    <w:rsid w:val="004661AD"/>
    <w:rsid w:val="004672F0"/>
    <w:rsid w:val="004674A1"/>
    <w:rsid w:val="004677C7"/>
    <w:rsid w:val="00467DAB"/>
    <w:rsid w:val="004703E3"/>
    <w:rsid w:val="004719F9"/>
    <w:rsid w:val="00471D2D"/>
    <w:rsid w:val="00471FD0"/>
    <w:rsid w:val="00471FF2"/>
    <w:rsid w:val="0047211B"/>
    <w:rsid w:val="00472314"/>
    <w:rsid w:val="004723F3"/>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C30"/>
    <w:rsid w:val="00482EFD"/>
    <w:rsid w:val="004830B1"/>
    <w:rsid w:val="00483124"/>
    <w:rsid w:val="00483291"/>
    <w:rsid w:val="0048352D"/>
    <w:rsid w:val="00483553"/>
    <w:rsid w:val="004836D4"/>
    <w:rsid w:val="00483A0F"/>
    <w:rsid w:val="00485767"/>
    <w:rsid w:val="0048589D"/>
    <w:rsid w:val="004858DE"/>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4C4"/>
    <w:rsid w:val="004A36D2"/>
    <w:rsid w:val="004A39CF"/>
    <w:rsid w:val="004A3EE5"/>
    <w:rsid w:val="004A3FCC"/>
    <w:rsid w:val="004A49FA"/>
    <w:rsid w:val="004A52EA"/>
    <w:rsid w:val="004A52FF"/>
    <w:rsid w:val="004A603E"/>
    <w:rsid w:val="004A609D"/>
    <w:rsid w:val="004A62DA"/>
    <w:rsid w:val="004A6A77"/>
    <w:rsid w:val="004A7944"/>
    <w:rsid w:val="004B0AD1"/>
    <w:rsid w:val="004B0D70"/>
    <w:rsid w:val="004B112E"/>
    <w:rsid w:val="004B1140"/>
    <w:rsid w:val="004B1147"/>
    <w:rsid w:val="004B1A16"/>
    <w:rsid w:val="004B3DAC"/>
    <w:rsid w:val="004B50C2"/>
    <w:rsid w:val="004B5173"/>
    <w:rsid w:val="004B51F6"/>
    <w:rsid w:val="004B5647"/>
    <w:rsid w:val="004B7F78"/>
    <w:rsid w:val="004C0A2B"/>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8D"/>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AC0"/>
    <w:rsid w:val="004E261D"/>
    <w:rsid w:val="004E2AB8"/>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06C0"/>
    <w:rsid w:val="00502011"/>
    <w:rsid w:val="005023FF"/>
    <w:rsid w:val="00502644"/>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9B0"/>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29BF"/>
    <w:rsid w:val="005630FD"/>
    <w:rsid w:val="00563A1D"/>
    <w:rsid w:val="005641DB"/>
    <w:rsid w:val="00564A44"/>
    <w:rsid w:val="00564A4B"/>
    <w:rsid w:val="00564FEF"/>
    <w:rsid w:val="005653D9"/>
    <w:rsid w:val="00565AF6"/>
    <w:rsid w:val="0056646C"/>
    <w:rsid w:val="00567B9C"/>
    <w:rsid w:val="00567D4A"/>
    <w:rsid w:val="005704A3"/>
    <w:rsid w:val="00570A56"/>
    <w:rsid w:val="00570EC7"/>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0DB5"/>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0D0"/>
    <w:rsid w:val="00591463"/>
    <w:rsid w:val="00592F27"/>
    <w:rsid w:val="00592FA8"/>
    <w:rsid w:val="0059312B"/>
    <w:rsid w:val="0059396A"/>
    <w:rsid w:val="00593D41"/>
    <w:rsid w:val="00594055"/>
    <w:rsid w:val="0059439F"/>
    <w:rsid w:val="00594538"/>
    <w:rsid w:val="005947FD"/>
    <w:rsid w:val="005956CE"/>
    <w:rsid w:val="00595BDA"/>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10F"/>
    <w:rsid w:val="005A6681"/>
    <w:rsid w:val="005A6CA0"/>
    <w:rsid w:val="005A7084"/>
    <w:rsid w:val="005A7824"/>
    <w:rsid w:val="005A7927"/>
    <w:rsid w:val="005A7C1C"/>
    <w:rsid w:val="005A7FE0"/>
    <w:rsid w:val="005B0717"/>
    <w:rsid w:val="005B0AC5"/>
    <w:rsid w:val="005B1545"/>
    <w:rsid w:val="005B1ADC"/>
    <w:rsid w:val="005B1FE6"/>
    <w:rsid w:val="005B26E9"/>
    <w:rsid w:val="005B2896"/>
    <w:rsid w:val="005B364C"/>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0F"/>
    <w:rsid w:val="005C557F"/>
    <w:rsid w:val="005C5723"/>
    <w:rsid w:val="005C7370"/>
    <w:rsid w:val="005D097B"/>
    <w:rsid w:val="005D09E7"/>
    <w:rsid w:val="005D1CCC"/>
    <w:rsid w:val="005D1FB5"/>
    <w:rsid w:val="005D28B1"/>
    <w:rsid w:val="005D2A1F"/>
    <w:rsid w:val="005D3568"/>
    <w:rsid w:val="005D371A"/>
    <w:rsid w:val="005D3796"/>
    <w:rsid w:val="005D3932"/>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1FC"/>
    <w:rsid w:val="005F3C27"/>
    <w:rsid w:val="005F3E73"/>
    <w:rsid w:val="005F523F"/>
    <w:rsid w:val="005F54ED"/>
    <w:rsid w:val="005F5605"/>
    <w:rsid w:val="005F5DF4"/>
    <w:rsid w:val="005F741D"/>
    <w:rsid w:val="005F7C3E"/>
    <w:rsid w:val="005F7D46"/>
    <w:rsid w:val="006000B2"/>
    <w:rsid w:val="00600248"/>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5BF"/>
    <w:rsid w:val="006127A4"/>
    <w:rsid w:val="0061343C"/>
    <w:rsid w:val="00613F61"/>
    <w:rsid w:val="00614B15"/>
    <w:rsid w:val="00615428"/>
    <w:rsid w:val="00615BD1"/>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178B"/>
    <w:rsid w:val="00632281"/>
    <w:rsid w:val="0063251B"/>
    <w:rsid w:val="006336A0"/>
    <w:rsid w:val="00633C34"/>
    <w:rsid w:val="00634620"/>
    <w:rsid w:val="00634D3B"/>
    <w:rsid w:val="006350E8"/>
    <w:rsid w:val="0063612F"/>
    <w:rsid w:val="00636370"/>
    <w:rsid w:val="006368F6"/>
    <w:rsid w:val="00637CA0"/>
    <w:rsid w:val="0064011A"/>
    <w:rsid w:val="00640745"/>
    <w:rsid w:val="00641C2B"/>
    <w:rsid w:val="00642561"/>
    <w:rsid w:val="00643A31"/>
    <w:rsid w:val="0064473C"/>
    <w:rsid w:val="00645425"/>
    <w:rsid w:val="006457E9"/>
    <w:rsid w:val="00647AA8"/>
    <w:rsid w:val="0065044F"/>
    <w:rsid w:val="0065113F"/>
    <w:rsid w:val="006512B4"/>
    <w:rsid w:val="00651512"/>
    <w:rsid w:val="0065253A"/>
    <w:rsid w:val="006536FB"/>
    <w:rsid w:val="00653833"/>
    <w:rsid w:val="00653A2C"/>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C4F"/>
    <w:rsid w:val="006718D3"/>
    <w:rsid w:val="006721F6"/>
    <w:rsid w:val="006728BE"/>
    <w:rsid w:val="00672AA8"/>
    <w:rsid w:val="0067385D"/>
    <w:rsid w:val="00673F5B"/>
    <w:rsid w:val="0067522F"/>
    <w:rsid w:val="00676072"/>
    <w:rsid w:val="0067607E"/>
    <w:rsid w:val="00676146"/>
    <w:rsid w:val="0067658C"/>
    <w:rsid w:val="00681B4A"/>
    <w:rsid w:val="00682AD4"/>
    <w:rsid w:val="006839E4"/>
    <w:rsid w:val="00683C23"/>
    <w:rsid w:val="00683D37"/>
    <w:rsid w:val="00684175"/>
    <w:rsid w:val="006841FB"/>
    <w:rsid w:val="0068501F"/>
    <w:rsid w:val="0068533F"/>
    <w:rsid w:val="00686698"/>
    <w:rsid w:val="00687478"/>
    <w:rsid w:val="00687E75"/>
    <w:rsid w:val="006914EB"/>
    <w:rsid w:val="006917F6"/>
    <w:rsid w:val="00691803"/>
    <w:rsid w:val="00691F30"/>
    <w:rsid w:val="00692C66"/>
    <w:rsid w:val="0069339A"/>
    <w:rsid w:val="006934F4"/>
    <w:rsid w:val="0069384E"/>
    <w:rsid w:val="00693A14"/>
    <w:rsid w:val="00694C05"/>
    <w:rsid w:val="0069646F"/>
    <w:rsid w:val="006976C9"/>
    <w:rsid w:val="00697C38"/>
    <w:rsid w:val="00697EB9"/>
    <w:rsid w:val="006A0D2B"/>
    <w:rsid w:val="006A1342"/>
    <w:rsid w:val="006A1735"/>
    <w:rsid w:val="006A1AD1"/>
    <w:rsid w:val="006A2A45"/>
    <w:rsid w:val="006A574F"/>
    <w:rsid w:val="006A5F8C"/>
    <w:rsid w:val="006A6250"/>
    <w:rsid w:val="006A6486"/>
    <w:rsid w:val="006A650D"/>
    <w:rsid w:val="006A665A"/>
    <w:rsid w:val="006A732B"/>
    <w:rsid w:val="006A7D9A"/>
    <w:rsid w:val="006B0149"/>
    <w:rsid w:val="006B07C2"/>
    <w:rsid w:val="006B1581"/>
    <w:rsid w:val="006B1A1D"/>
    <w:rsid w:val="006B1BBE"/>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733"/>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4FD8"/>
    <w:rsid w:val="006D5667"/>
    <w:rsid w:val="006D606D"/>
    <w:rsid w:val="006D624E"/>
    <w:rsid w:val="006D6F40"/>
    <w:rsid w:val="006D7956"/>
    <w:rsid w:val="006D7A4E"/>
    <w:rsid w:val="006D7F90"/>
    <w:rsid w:val="006E0190"/>
    <w:rsid w:val="006E0E87"/>
    <w:rsid w:val="006E12E5"/>
    <w:rsid w:val="006E27E7"/>
    <w:rsid w:val="006E284B"/>
    <w:rsid w:val="006E2EC1"/>
    <w:rsid w:val="006E3424"/>
    <w:rsid w:val="006E3600"/>
    <w:rsid w:val="006E37FD"/>
    <w:rsid w:val="006E3A0E"/>
    <w:rsid w:val="006E3E6F"/>
    <w:rsid w:val="006E5635"/>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53FD"/>
    <w:rsid w:val="006F604D"/>
    <w:rsid w:val="006F65FA"/>
    <w:rsid w:val="006F676B"/>
    <w:rsid w:val="006F6F52"/>
    <w:rsid w:val="006F700F"/>
    <w:rsid w:val="006F7453"/>
    <w:rsid w:val="006F7FE6"/>
    <w:rsid w:val="006F7FF3"/>
    <w:rsid w:val="007005BB"/>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03C"/>
    <w:rsid w:val="00725467"/>
    <w:rsid w:val="007254EB"/>
    <w:rsid w:val="00727485"/>
    <w:rsid w:val="00727A67"/>
    <w:rsid w:val="00727F75"/>
    <w:rsid w:val="007304A0"/>
    <w:rsid w:val="00730E7F"/>
    <w:rsid w:val="0073123C"/>
    <w:rsid w:val="007317F8"/>
    <w:rsid w:val="00731DDB"/>
    <w:rsid w:val="007326EE"/>
    <w:rsid w:val="00733066"/>
    <w:rsid w:val="00733097"/>
    <w:rsid w:val="00735212"/>
    <w:rsid w:val="0073532F"/>
    <w:rsid w:val="007356EC"/>
    <w:rsid w:val="007365E8"/>
    <w:rsid w:val="00737728"/>
    <w:rsid w:val="007377DF"/>
    <w:rsid w:val="00740188"/>
    <w:rsid w:val="00740E99"/>
    <w:rsid w:val="0074189B"/>
    <w:rsid w:val="007418D0"/>
    <w:rsid w:val="007420B2"/>
    <w:rsid w:val="00742D48"/>
    <w:rsid w:val="00742FAC"/>
    <w:rsid w:val="00743A37"/>
    <w:rsid w:val="00744C07"/>
    <w:rsid w:val="00744FF3"/>
    <w:rsid w:val="00745222"/>
    <w:rsid w:val="00745260"/>
    <w:rsid w:val="0074660C"/>
    <w:rsid w:val="0074661F"/>
    <w:rsid w:val="00746F64"/>
    <w:rsid w:val="007472A9"/>
    <w:rsid w:val="00747544"/>
    <w:rsid w:val="00747835"/>
    <w:rsid w:val="00747C89"/>
    <w:rsid w:val="0075013D"/>
    <w:rsid w:val="00750153"/>
    <w:rsid w:val="00750389"/>
    <w:rsid w:val="007505C4"/>
    <w:rsid w:val="00750AC8"/>
    <w:rsid w:val="007510AE"/>
    <w:rsid w:val="00751F2E"/>
    <w:rsid w:val="007526D3"/>
    <w:rsid w:val="00752F99"/>
    <w:rsid w:val="00753261"/>
    <w:rsid w:val="00753914"/>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0D"/>
    <w:rsid w:val="007855DD"/>
    <w:rsid w:val="007859F8"/>
    <w:rsid w:val="0078627F"/>
    <w:rsid w:val="0078629C"/>
    <w:rsid w:val="007862C6"/>
    <w:rsid w:val="00786C02"/>
    <w:rsid w:val="007871D3"/>
    <w:rsid w:val="007873C1"/>
    <w:rsid w:val="0078758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52A"/>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1600"/>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2581"/>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676A"/>
    <w:rsid w:val="00807835"/>
    <w:rsid w:val="00807C64"/>
    <w:rsid w:val="00810367"/>
    <w:rsid w:val="008104CC"/>
    <w:rsid w:val="00810FCC"/>
    <w:rsid w:val="00811234"/>
    <w:rsid w:val="008117F2"/>
    <w:rsid w:val="00812260"/>
    <w:rsid w:val="00813011"/>
    <w:rsid w:val="00813683"/>
    <w:rsid w:val="00813C72"/>
    <w:rsid w:val="00813ED1"/>
    <w:rsid w:val="00814577"/>
    <w:rsid w:val="008152B3"/>
    <w:rsid w:val="008154D8"/>
    <w:rsid w:val="00815632"/>
    <w:rsid w:val="008164B8"/>
    <w:rsid w:val="00817521"/>
    <w:rsid w:val="0081766A"/>
    <w:rsid w:val="008176F2"/>
    <w:rsid w:val="008178AA"/>
    <w:rsid w:val="00817B44"/>
    <w:rsid w:val="008203A8"/>
    <w:rsid w:val="0082075A"/>
    <w:rsid w:val="00820F90"/>
    <w:rsid w:val="00821A35"/>
    <w:rsid w:val="008225C7"/>
    <w:rsid w:val="0082298E"/>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465"/>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2EC9"/>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530A"/>
    <w:rsid w:val="008A638A"/>
    <w:rsid w:val="008A6AC0"/>
    <w:rsid w:val="008A703D"/>
    <w:rsid w:val="008A7120"/>
    <w:rsid w:val="008B03CC"/>
    <w:rsid w:val="008B166C"/>
    <w:rsid w:val="008B2533"/>
    <w:rsid w:val="008B29B8"/>
    <w:rsid w:val="008B37D5"/>
    <w:rsid w:val="008B3A00"/>
    <w:rsid w:val="008B3A47"/>
    <w:rsid w:val="008B5083"/>
    <w:rsid w:val="008B6B2D"/>
    <w:rsid w:val="008B6B71"/>
    <w:rsid w:val="008B7B8A"/>
    <w:rsid w:val="008C0B42"/>
    <w:rsid w:val="008C0F0C"/>
    <w:rsid w:val="008C1907"/>
    <w:rsid w:val="008C195D"/>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1A9"/>
    <w:rsid w:val="008D2925"/>
    <w:rsid w:val="008D3210"/>
    <w:rsid w:val="008D3D2D"/>
    <w:rsid w:val="008D4690"/>
    <w:rsid w:val="008D50BB"/>
    <w:rsid w:val="008D5271"/>
    <w:rsid w:val="008D574E"/>
    <w:rsid w:val="008D584F"/>
    <w:rsid w:val="008D65D6"/>
    <w:rsid w:val="008D6E12"/>
    <w:rsid w:val="008D7507"/>
    <w:rsid w:val="008D764B"/>
    <w:rsid w:val="008E03C2"/>
    <w:rsid w:val="008E060D"/>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13"/>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B44"/>
    <w:rsid w:val="0090628C"/>
    <w:rsid w:val="0090638A"/>
    <w:rsid w:val="009064A0"/>
    <w:rsid w:val="009066AF"/>
    <w:rsid w:val="009100C3"/>
    <w:rsid w:val="009101F9"/>
    <w:rsid w:val="0091047D"/>
    <w:rsid w:val="00910578"/>
    <w:rsid w:val="009108BA"/>
    <w:rsid w:val="00910BFB"/>
    <w:rsid w:val="009112E0"/>
    <w:rsid w:val="0091153A"/>
    <w:rsid w:val="009117CD"/>
    <w:rsid w:val="00912112"/>
    <w:rsid w:val="00912F6F"/>
    <w:rsid w:val="00913007"/>
    <w:rsid w:val="00913AA6"/>
    <w:rsid w:val="009140A9"/>
    <w:rsid w:val="00914163"/>
    <w:rsid w:val="009145A5"/>
    <w:rsid w:val="00915479"/>
    <w:rsid w:val="00915DBE"/>
    <w:rsid w:val="0091690C"/>
    <w:rsid w:val="00916B23"/>
    <w:rsid w:val="00916B59"/>
    <w:rsid w:val="0091739D"/>
    <w:rsid w:val="00917B36"/>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5D91"/>
    <w:rsid w:val="00936CB8"/>
    <w:rsid w:val="00936F0D"/>
    <w:rsid w:val="00936F4D"/>
    <w:rsid w:val="009370BE"/>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51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761"/>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D6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69A"/>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97FE3"/>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4F3A"/>
    <w:rsid w:val="009B5089"/>
    <w:rsid w:val="009B53C2"/>
    <w:rsid w:val="009B6331"/>
    <w:rsid w:val="009B6440"/>
    <w:rsid w:val="009B6A3A"/>
    <w:rsid w:val="009B76D3"/>
    <w:rsid w:val="009B7B17"/>
    <w:rsid w:val="009C0061"/>
    <w:rsid w:val="009C1E25"/>
    <w:rsid w:val="009C20C4"/>
    <w:rsid w:val="009C247A"/>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2EA2"/>
    <w:rsid w:val="009D317D"/>
    <w:rsid w:val="009D369D"/>
    <w:rsid w:val="009D3A46"/>
    <w:rsid w:val="009D448A"/>
    <w:rsid w:val="009D451B"/>
    <w:rsid w:val="009D4744"/>
    <w:rsid w:val="009D489D"/>
    <w:rsid w:val="009D4B5D"/>
    <w:rsid w:val="009D54E8"/>
    <w:rsid w:val="009D6F3E"/>
    <w:rsid w:val="009D713B"/>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0ED"/>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8BD"/>
    <w:rsid w:val="00A10A1D"/>
    <w:rsid w:val="00A10F10"/>
    <w:rsid w:val="00A11771"/>
    <w:rsid w:val="00A11963"/>
    <w:rsid w:val="00A119BA"/>
    <w:rsid w:val="00A12104"/>
    <w:rsid w:val="00A12509"/>
    <w:rsid w:val="00A12559"/>
    <w:rsid w:val="00A13654"/>
    <w:rsid w:val="00A14209"/>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37FB1"/>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5D62"/>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43D"/>
    <w:rsid w:val="00AA08FA"/>
    <w:rsid w:val="00AA1154"/>
    <w:rsid w:val="00AA150B"/>
    <w:rsid w:val="00AA1560"/>
    <w:rsid w:val="00AA1CA9"/>
    <w:rsid w:val="00AA2E61"/>
    <w:rsid w:val="00AA37F1"/>
    <w:rsid w:val="00AA4270"/>
    <w:rsid w:val="00AA5149"/>
    <w:rsid w:val="00AA553A"/>
    <w:rsid w:val="00AA6363"/>
    <w:rsid w:val="00AA6402"/>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180F"/>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5E4"/>
    <w:rsid w:val="00AD2629"/>
    <w:rsid w:val="00AD29C5"/>
    <w:rsid w:val="00AD2D37"/>
    <w:rsid w:val="00AD35F9"/>
    <w:rsid w:val="00AD3631"/>
    <w:rsid w:val="00AD40DF"/>
    <w:rsid w:val="00AD47D5"/>
    <w:rsid w:val="00AD483E"/>
    <w:rsid w:val="00AD4A86"/>
    <w:rsid w:val="00AD5FEF"/>
    <w:rsid w:val="00AD6473"/>
    <w:rsid w:val="00AD6691"/>
    <w:rsid w:val="00AD6820"/>
    <w:rsid w:val="00AD6874"/>
    <w:rsid w:val="00AD6AA9"/>
    <w:rsid w:val="00AD7200"/>
    <w:rsid w:val="00AD756D"/>
    <w:rsid w:val="00AE032C"/>
    <w:rsid w:val="00AE0B70"/>
    <w:rsid w:val="00AE0F65"/>
    <w:rsid w:val="00AE190E"/>
    <w:rsid w:val="00AE1D24"/>
    <w:rsid w:val="00AE2208"/>
    <w:rsid w:val="00AE523C"/>
    <w:rsid w:val="00AE584A"/>
    <w:rsid w:val="00AE5C22"/>
    <w:rsid w:val="00AE669C"/>
    <w:rsid w:val="00AE682B"/>
    <w:rsid w:val="00AE6BC0"/>
    <w:rsid w:val="00AE6CE7"/>
    <w:rsid w:val="00AF12F2"/>
    <w:rsid w:val="00AF1AD4"/>
    <w:rsid w:val="00AF2C3F"/>
    <w:rsid w:val="00AF2FA3"/>
    <w:rsid w:val="00AF3924"/>
    <w:rsid w:val="00AF424E"/>
    <w:rsid w:val="00AF4D9E"/>
    <w:rsid w:val="00AF4E56"/>
    <w:rsid w:val="00AF55A6"/>
    <w:rsid w:val="00AF5C8D"/>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169"/>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B18"/>
    <w:rsid w:val="00B23CF5"/>
    <w:rsid w:val="00B23EC1"/>
    <w:rsid w:val="00B24775"/>
    <w:rsid w:val="00B247AC"/>
    <w:rsid w:val="00B24A32"/>
    <w:rsid w:val="00B24BC6"/>
    <w:rsid w:val="00B25C24"/>
    <w:rsid w:val="00B25FAF"/>
    <w:rsid w:val="00B264C2"/>
    <w:rsid w:val="00B26EA1"/>
    <w:rsid w:val="00B27462"/>
    <w:rsid w:val="00B27BF9"/>
    <w:rsid w:val="00B27C17"/>
    <w:rsid w:val="00B27C62"/>
    <w:rsid w:val="00B30471"/>
    <w:rsid w:val="00B30F1E"/>
    <w:rsid w:val="00B3136D"/>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4DD5"/>
    <w:rsid w:val="00B45B96"/>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4DAA"/>
    <w:rsid w:val="00B650E1"/>
    <w:rsid w:val="00B66233"/>
    <w:rsid w:val="00B66BC6"/>
    <w:rsid w:val="00B71611"/>
    <w:rsid w:val="00B726E7"/>
    <w:rsid w:val="00B72817"/>
    <w:rsid w:val="00B7292A"/>
    <w:rsid w:val="00B72CE3"/>
    <w:rsid w:val="00B72D6E"/>
    <w:rsid w:val="00B7379E"/>
    <w:rsid w:val="00B74186"/>
    <w:rsid w:val="00B74290"/>
    <w:rsid w:val="00B74435"/>
    <w:rsid w:val="00B74887"/>
    <w:rsid w:val="00B74DED"/>
    <w:rsid w:val="00B74E2B"/>
    <w:rsid w:val="00B750BA"/>
    <w:rsid w:val="00B75402"/>
    <w:rsid w:val="00B762F5"/>
    <w:rsid w:val="00B76597"/>
    <w:rsid w:val="00B76E20"/>
    <w:rsid w:val="00B770B2"/>
    <w:rsid w:val="00B7724B"/>
    <w:rsid w:val="00B8032F"/>
    <w:rsid w:val="00B81670"/>
    <w:rsid w:val="00B81C5A"/>
    <w:rsid w:val="00B8228B"/>
    <w:rsid w:val="00B83DCD"/>
    <w:rsid w:val="00B83F1B"/>
    <w:rsid w:val="00B84AA7"/>
    <w:rsid w:val="00B8515E"/>
    <w:rsid w:val="00B85267"/>
    <w:rsid w:val="00B86061"/>
    <w:rsid w:val="00B869D0"/>
    <w:rsid w:val="00B8704A"/>
    <w:rsid w:val="00B87774"/>
    <w:rsid w:val="00B87922"/>
    <w:rsid w:val="00B87C1E"/>
    <w:rsid w:val="00B90371"/>
    <w:rsid w:val="00B90732"/>
    <w:rsid w:val="00B909CB"/>
    <w:rsid w:val="00B9278A"/>
    <w:rsid w:val="00B92A0C"/>
    <w:rsid w:val="00B934DA"/>
    <w:rsid w:val="00B93DFD"/>
    <w:rsid w:val="00B942D6"/>
    <w:rsid w:val="00B947E0"/>
    <w:rsid w:val="00B9526E"/>
    <w:rsid w:val="00B95270"/>
    <w:rsid w:val="00B95A9C"/>
    <w:rsid w:val="00B96C38"/>
    <w:rsid w:val="00B970AE"/>
    <w:rsid w:val="00B97781"/>
    <w:rsid w:val="00B97DDE"/>
    <w:rsid w:val="00BA04AC"/>
    <w:rsid w:val="00BA08B6"/>
    <w:rsid w:val="00BA0B02"/>
    <w:rsid w:val="00BA10E9"/>
    <w:rsid w:val="00BA1909"/>
    <w:rsid w:val="00BA2026"/>
    <w:rsid w:val="00BA2581"/>
    <w:rsid w:val="00BA337B"/>
    <w:rsid w:val="00BA3F4A"/>
    <w:rsid w:val="00BA3F4F"/>
    <w:rsid w:val="00BA44E8"/>
    <w:rsid w:val="00BA4BCC"/>
    <w:rsid w:val="00BA5A38"/>
    <w:rsid w:val="00BA63BA"/>
    <w:rsid w:val="00BB19D1"/>
    <w:rsid w:val="00BB2442"/>
    <w:rsid w:val="00BB2CED"/>
    <w:rsid w:val="00BB2E11"/>
    <w:rsid w:val="00BB35E4"/>
    <w:rsid w:val="00BB450D"/>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08"/>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4FC1"/>
    <w:rsid w:val="00BD5F8B"/>
    <w:rsid w:val="00BD5FE4"/>
    <w:rsid w:val="00BD6209"/>
    <w:rsid w:val="00BD73C8"/>
    <w:rsid w:val="00BD7612"/>
    <w:rsid w:val="00BD7931"/>
    <w:rsid w:val="00BD7D49"/>
    <w:rsid w:val="00BD7EFA"/>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BEA"/>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32A"/>
    <w:rsid w:val="00C11EC7"/>
    <w:rsid w:val="00C123DE"/>
    <w:rsid w:val="00C130B7"/>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2A9F"/>
    <w:rsid w:val="00C2318F"/>
    <w:rsid w:val="00C23C53"/>
    <w:rsid w:val="00C245BD"/>
    <w:rsid w:val="00C24CFC"/>
    <w:rsid w:val="00C253A4"/>
    <w:rsid w:val="00C253DC"/>
    <w:rsid w:val="00C254CC"/>
    <w:rsid w:val="00C25E97"/>
    <w:rsid w:val="00C26AD2"/>
    <w:rsid w:val="00C26D24"/>
    <w:rsid w:val="00C273E0"/>
    <w:rsid w:val="00C276E5"/>
    <w:rsid w:val="00C30143"/>
    <w:rsid w:val="00C3037E"/>
    <w:rsid w:val="00C30562"/>
    <w:rsid w:val="00C317F4"/>
    <w:rsid w:val="00C320ED"/>
    <w:rsid w:val="00C32E7C"/>
    <w:rsid w:val="00C3319A"/>
    <w:rsid w:val="00C33584"/>
    <w:rsid w:val="00C336A4"/>
    <w:rsid w:val="00C33BDB"/>
    <w:rsid w:val="00C355F4"/>
    <w:rsid w:val="00C35C93"/>
    <w:rsid w:val="00C36080"/>
    <w:rsid w:val="00C372E2"/>
    <w:rsid w:val="00C376D3"/>
    <w:rsid w:val="00C40094"/>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4C7E"/>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61C"/>
    <w:rsid w:val="00C6590F"/>
    <w:rsid w:val="00C6592E"/>
    <w:rsid w:val="00C66345"/>
    <w:rsid w:val="00C70102"/>
    <w:rsid w:val="00C7015A"/>
    <w:rsid w:val="00C70AE7"/>
    <w:rsid w:val="00C70BF5"/>
    <w:rsid w:val="00C72572"/>
    <w:rsid w:val="00C7257A"/>
    <w:rsid w:val="00C7262B"/>
    <w:rsid w:val="00C72742"/>
    <w:rsid w:val="00C72E42"/>
    <w:rsid w:val="00C73565"/>
    <w:rsid w:val="00C73DF5"/>
    <w:rsid w:val="00C73E9C"/>
    <w:rsid w:val="00C74A62"/>
    <w:rsid w:val="00C74E22"/>
    <w:rsid w:val="00C75692"/>
    <w:rsid w:val="00C76027"/>
    <w:rsid w:val="00C76BD6"/>
    <w:rsid w:val="00C80845"/>
    <w:rsid w:val="00C81046"/>
    <w:rsid w:val="00C81061"/>
    <w:rsid w:val="00C8141C"/>
    <w:rsid w:val="00C8169B"/>
    <w:rsid w:val="00C82EC6"/>
    <w:rsid w:val="00C83FBA"/>
    <w:rsid w:val="00C846CB"/>
    <w:rsid w:val="00C85B21"/>
    <w:rsid w:val="00C864D1"/>
    <w:rsid w:val="00C866EC"/>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5D2B"/>
    <w:rsid w:val="00C964E2"/>
    <w:rsid w:val="00C96BE7"/>
    <w:rsid w:val="00C96C1E"/>
    <w:rsid w:val="00C9710C"/>
    <w:rsid w:val="00CA0497"/>
    <w:rsid w:val="00CA080F"/>
    <w:rsid w:val="00CA0B5D"/>
    <w:rsid w:val="00CA0B81"/>
    <w:rsid w:val="00CA1C17"/>
    <w:rsid w:val="00CA1D2C"/>
    <w:rsid w:val="00CA2036"/>
    <w:rsid w:val="00CA2929"/>
    <w:rsid w:val="00CA2D81"/>
    <w:rsid w:val="00CA328B"/>
    <w:rsid w:val="00CA3312"/>
    <w:rsid w:val="00CA3E37"/>
    <w:rsid w:val="00CA418E"/>
    <w:rsid w:val="00CA419E"/>
    <w:rsid w:val="00CA4966"/>
    <w:rsid w:val="00CA568A"/>
    <w:rsid w:val="00CA64B0"/>
    <w:rsid w:val="00CA695F"/>
    <w:rsid w:val="00CA7A42"/>
    <w:rsid w:val="00CB14AF"/>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4FBF"/>
    <w:rsid w:val="00CB5C59"/>
    <w:rsid w:val="00CB5D9C"/>
    <w:rsid w:val="00CB635A"/>
    <w:rsid w:val="00CB69A2"/>
    <w:rsid w:val="00CB6C1E"/>
    <w:rsid w:val="00CB768E"/>
    <w:rsid w:val="00CB7CC7"/>
    <w:rsid w:val="00CB7E7D"/>
    <w:rsid w:val="00CC0117"/>
    <w:rsid w:val="00CC06B2"/>
    <w:rsid w:val="00CC1B33"/>
    <w:rsid w:val="00CC2F19"/>
    <w:rsid w:val="00CC33EF"/>
    <w:rsid w:val="00CC3565"/>
    <w:rsid w:val="00CC3C62"/>
    <w:rsid w:val="00CC4105"/>
    <w:rsid w:val="00CC46C8"/>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6FD9"/>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CD7"/>
    <w:rsid w:val="00CE7E0E"/>
    <w:rsid w:val="00CF057A"/>
    <w:rsid w:val="00CF05B3"/>
    <w:rsid w:val="00CF05D5"/>
    <w:rsid w:val="00CF089F"/>
    <w:rsid w:val="00CF10EE"/>
    <w:rsid w:val="00CF1317"/>
    <w:rsid w:val="00CF1486"/>
    <w:rsid w:val="00CF17AE"/>
    <w:rsid w:val="00CF1A11"/>
    <w:rsid w:val="00CF1A34"/>
    <w:rsid w:val="00CF1CEA"/>
    <w:rsid w:val="00CF2230"/>
    <w:rsid w:val="00CF2B38"/>
    <w:rsid w:val="00CF30C8"/>
    <w:rsid w:val="00CF3B9C"/>
    <w:rsid w:val="00CF3CB9"/>
    <w:rsid w:val="00CF3D9F"/>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37DB3"/>
    <w:rsid w:val="00D4069F"/>
    <w:rsid w:val="00D4074A"/>
    <w:rsid w:val="00D41681"/>
    <w:rsid w:val="00D418A6"/>
    <w:rsid w:val="00D433E3"/>
    <w:rsid w:val="00D43591"/>
    <w:rsid w:val="00D4468D"/>
    <w:rsid w:val="00D44EE8"/>
    <w:rsid w:val="00D50338"/>
    <w:rsid w:val="00D51D5E"/>
    <w:rsid w:val="00D534CF"/>
    <w:rsid w:val="00D53A06"/>
    <w:rsid w:val="00D53D74"/>
    <w:rsid w:val="00D55803"/>
    <w:rsid w:val="00D55B43"/>
    <w:rsid w:val="00D55F4F"/>
    <w:rsid w:val="00D55F72"/>
    <w:rsid w:val="00D564AA"/>
    <w:rsid w:val="00D56CB3"/>
    <w:rsid w:val="00D5703F"/>
    <w:rsid w:val="00D57491"/>
    <w:rsid w:val="00D57F3C"/>
    <w:rsid w:val="00D60094"/>
    <w:rsid w:val="00D60584"/>
    <w:rsid w:val="00D606A5"/>
    <w:rsid w:val="00D610F9"/>
    <w:rsid w:val="00D61641"/>
    <w:rsid w:val="00D62774"/>
    <w:rsid w:val="00D62B12"/>
    <w:rsid w:val="00D62D70"/>
    <w:rsid w:val="00D62DFA"/>
    <w:rsid w:val="00D62EE7"/>
    <w:rsid w:val="00D63A7C"/>
    <w:rsid w:val="00D63D8F"/>
    <w:rsid w:val="00D645AC"/>
    <w:rsid w:val="00D64CBC"/>
    <w:rsid w:val="00D66396"/>
    <w:rsid w:val="00D675AD"/>
    <w:rsid w:val="00D67A97"/>
    <w:rsid w:val="00D70506"/>
    <w:rsid w:val="00D705C1"/>
    <w:rsid w:val="00D70A3F"/>
    <w:rsid w:val="00D7119F"/>
    <w:rsid w:val="00D73043"/>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19FD"/>
    <w:rsid w:val="00D920D8"/>
    <w:rsid w:val="00D92599"/>
    <w:rsid w:val="00D92E2F"/>
    <w:rsid w:val="00D93C42"/>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58A4"/>
    <w:rsid w:val="00DA7190"/>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68D"/>
    <w:rsid w:val="00DE0FF5"/>
    <w:rsid w:val="00DE1302"/>
    <w:rsid w:val="00DE1E38"/>
    <w:rsid w:val="00DE2352"/>
    <w:rsid w:val="00DE239A"/>
    <w:rsid w:val="00DE268B"/>
    <w:rsid w:val="00DE2873"/>
    <w:rsid w:val="00DE37A4"/>
    <w:rsid w:val="00DE3904"/>
    <w:rsid w:val="00DE4768"/>
    <w:rsid w:val="00DE4AB3"/>
    <w:rsid w:val="00DE4F8F"/>
    <w:rsid w:val="00DE5D5F"/>
    <w:rsid w:val="00DE5DB1"/>
    <w:rsid w:val="00DE61AF"/>
    <w:rsid w:val="00DE6397"/>
    <w:rsid w:val="00DE68BE"/>
    <w:rsid w:val="00DE7CFB"/>
    <w:rsid w:val="00DF0272"/>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AE4"/>
    <w:rsid w:val="00E04D50"/>
    <w:rsid w:val="00E053F5"/>
    <w:rsid w:val="00E05777"/>
    <w:rsid w:val="00E068B6"/>
    <w:rsid w:val="00E06C0A"/>
    <w:rsid w:val="00E07BD0"/>
    <w:rsid w:val="00E11277"/>
    <w:rsid w:val="00E115D3"/>
    <w:rsid w:val="00E120D7"/>
    <w:rsid w:val="00E125CD"/>
    <w:rsid w:val="00E1300B"/>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277"/>
    <w:rsid w:val="00E434CE"/>
    <w:rsid w:val="00E43548"/>
    <w:rsid w:val="00E4389A"/>
    <w:rsid w:val="00E44C4A"/>
    <w:rsid w:val="00E44DDB"/>
    <w:rsid w:val="00E44FD0"/>
    <w:rsid w:val="00E45898"/>
    <w:rsid w:val="00E459EE"/>
    <w:rsid w:val="00E50606"/>
    <w:rsid w:val="00E533CC"/>
    <w:rsid w:val="00E538E9"/>
    <w:rsid w:val="00E539D0"/>
    <w:rsid w:val="00E542E7"/>
    <w:rsid w:val="00E545E6"/>
    <w:rsid w:val="00E55813"/>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69B1"/>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831"/>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80B"/>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436"/>
    <w:rsid w:val="00EA2617"/>
    <w:rsid w:val="00EA2AEB"/>
    <w:rsid w:val="00EA3374"/>
    <w:rsid w:val="00EA36AB"/>
    <w:rsid w:val="00EA3AFF"/>
    <w:rsid w:val="00EA3C0E"/>
    <w:rsid w:val="00EA4255"/>
    <w:rsid w:val="00EA4EDE"/>
    <w:rsid w:val="00EA4F03"/>
    <w:rsid w:val="00EA4F49"/>
    <w:rsid w:val="00EA5903"/>
    <w:rsid w:val="00EA5E2C"/>
    <w:rsid w:val="00EA60CC"/>
    <w:rsid w:val="00EA72F0"/>
    <w:rsid w:val="00EA731B"/>
    <w:rsid w:val="00EA7484"/>
    <w:rsid w:val="00EA7E45"/>
    <w:rsid w:val="00EA7F85"/>
    <w:rsid w:val="00EB008D"/>
    <w:rsid w:val="00EB030E"/>
    <w:rsid w:val="00EB0672"/>
    <w:rsid w:val="00EB06FB"/>
    <w:rsid w:val="00EB1631"/>
    <w:rsid w:val="00EB2042"/>
    <w:rsid w:val="00EB2529"/>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C83"/>
    <w:rsid w:val="00EC7F19"/>
    <w:rsid w:val="00ED052C"/>
    <w:rsid w:val="00ED05DC"/>
    <w:rsid w:val="00ED0941"/>
    <w:rsid w:val="00ED10A9"/>
    <w:rsid w:val="00ED2426"/>
    <w:rsid w:val="00ED26A9"/>
    <w:rsid w:val="00ED26FF"/>
    <w:rsid w:val="00ED2B85"/>
    <w:rsid w:val="00ED3EE0"/>
    <w:rsid w:val="00ED46E9"/>
    <w:rsid w:val="00ED4C6A"/>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03"/>
    <w:rsid w:val="00F07E32"/>
    <w:rsid w:val="00F10DFE"/>
    <w:rsid w:val="00F11D84"/>
    <w:rsid w:val="00F11E86"/>
    <w:rsid w:val="00F12052"/>
    <w:rsid w:val="00F12550"/>
    <w:rsid w:val="00F1256E"/>
    <w:rsid w:val="00F127DD"/>
    <w:rsid w:val="00F1289E"/>
    <w:rsid w:val="00F13F7D"/>
    <w:rsid w:val="00F14691"/>
    <w:rsid w:val="00F14C67"/>
    <w:rsid w:val="00F15932"/>
    <w:rsid w:val="00F15E8D"/>
    <w:rsid w:val="00F161DB"/>
    <w:rsid w:val="00F16E38"/>
    <w:rsid w:val="00F1737D"/>
    <w:rsid w:val="00F20964"/>
    <w:rsid w:val="00F20B06"/>
    <w:rsid w:val="00F212AC"/>
    <w:rsid w:val="00F21685"/>
    <w:rsid w:val="00F216A9"/>
    <w:rsid w:val="00F220AB"/>
    <w:rsid w:val="00F2277F"/>
    <w:rsid w:val="00F22A3B"/>
    <w:rsid w:val="00F22EFC"/>
    <w:rsid w:val="00F22F4B"/>
    <w:rsid w:val="00F23831"/>
    <w:rsid w:val="00F24205"/>
    <w:rsid w:val="00F24659"/>
    <w:rsid w:val="00F24B4C"/>
    <w:rsid w:val="00F26725"/>
    <w:rsid w:val="00F27FF2"/>
    <w:rsid w:val="00F30036"/>
    <w:rsid w:val="00F3086C"/>
    <w:rsid w:val="00F30BD8"/>
    <w:rsid w:val="00F31912"/>
    <w:rsid w:val="00F322C1"/>
    <w:rsid w:val="00F32722"/>
    <w:rsid w:val="00F334BD"/>
    <w:rsid w:val="00F34295"/>
    <w:rsid w:val="00F35682"/>
    <w:rsid w:val="00F356C4"/>
    <w:rsid w:val="00F35860"/>
    <w:rsid w:val="00F367F4"/>
    <w:rsid w:val="00F37228"/>
    <w:rsid w:val="00F37399"/>
    <w:rsid w:val="00F37505"/>
    <w:rsid w:val="00F3774F"/>
    <w:rsid w:val="00F378A0"/>
    <w:rsid w:val="00F37DF9"/>
    <w:rsid w:val="00F40112"/>
    <w:rsid w:val="00F401D6"/>
    <w:rsid w:val="00F40A33"/>
    <w:rsid w:val="00F41526"/>
    <w:rsid w:val="00F41854"/>
    <w:rsid w:val="00F42290"/>
    <w:rsid w:val="00F42563"/>
    <w:rsid w:val="00F431E9"/>
    <w:rsid w:val="00F4367E"/>
    <w:rsid w:val="00F440DD"/>
    <w:rsid w:val="00F45274"/>
    <w:rsid w:val="00F45B2D"/>
    <w:rsid w:val="00F4779A"/>
    <w:rsid w:val="00F50507"/>
    <w:rsid w:val="00F50A5B"/>
    <w:rsid w:val="00F51352"/>
    <w:rsid w:val="00F51730"/>
    <w:rsid w:val="00F51BA7"/>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0F1C"/>
    <w:rsid w:val="00F61100"/>
    <w:rsid w:val="00F61684"/>
    <w:rsid w:val="00F616AE"/>
    <w:rsid w:val="00F61A9D"/>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A74"/>
    <w:rsid w:val="00F74F09"/>
    <w:rsid w:val="00F75024"/>
    <w:rsid w:val="00F7543B"/>
    <w:rsid w:val="00F756E0"/>
    <w:rsid w:val="00F759AA"/>
    <w:rsid w:val="00F75DBB"/>
    <w:rsid w:val="00F76734"/>
    <w:rsid w:val="00F77BDC"/>
    <w:rsid w:val="00F80320"/>
    <w:rsid w:val="00F807E8"/>
    <w:rsid w:val="00F80C63"/>
    <w:rsid w:val="00F81EC4"/>
    <w:rsid w:val="00F81FE3"/>
    <w:rsid w:val="00F82792"/>
    <w:rsid w:val="00F82824"/>
    <w:rsid w:val="00F8282B"/>
    <w:rsid w:val="00F8291A"/>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0DF0"/>
    <w:rsid w:val="00F912A1"/>
    <w:rsid w:val="00F91C51"/>
    <w:rsid w:val="00F92840"/>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7F6"/>
    <w:rsid w:val="00FA5B68"/>
    <w:rsid w:val="00FA5D81"/>
    <w:rsid w:val="00FA7345"/>
    <w:rsid w:val="00FA76A0"/>
    <w:rsid w:val="00FA7719"/>
    <w:rsid w:val="00FB0482"/>
    <w:rsid w:val="00FB081D"/>
    <w:rsid w:val="00FB08A2"/>
    <w:rsid w:val="00FB09BA"/>
    <w:rsid w:val="00FB0F97"/>
    <w:rsid w:val="00FB1629"/>
    <w:rsid w:val="00FB1FC3"/>
    <w:rsid w:val="00FB2934"/>
    <w:rsid w:val="00FB2BB5"/>
    <w:rsid w:val="00FB37E4"/>
    <w:rsid w:val="00FB43B3"/>
    <w:rsid w:val="00FB52BA"/>
    <w:rsid w:val="00FB555B"/>
    <w:rsid w:val="00FB58D9"/>
    <w:rsid w:val="00FB5B09"/>
    <w:rsid w:val="00FB5FAD"/>
    <w:rsid w:val="00FB6D30"/>
    <w:rsid w:val="00FB762D"/>
    <w:rsid w:val="00FB7A35"/>
    <w:rsid w:val="00FB7D21"/>
    <w:rsid w:val="00FC0114"/>
    <w:rsid w:val="00FC06A1"/>
    <w:rsid w:val="00FC07E7"/>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47C9"/>
    <w:rsid w:val="00FF5963"/>
    <w:rsid w:val="00FF5E9A"/>
    <w:rsid w:val="00FF62E2"/>
    <w:rsid w:val="00FF6CBD"/>
    <w:rsid w:val="00FF7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3F"/>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6A2A4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grancanaria.com/licitac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F092-6D1A-4E58-8E16-BA32C236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6377</Words>
  <Characters>35515</Characters>
  <Application>Microsoft Office Word</Application>
  <DocSecurity>4</DocSecurity>
  <Lines>295</Lines>
  <Paragraphs>83</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41809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2022-06-07T14:00:00Z</cp:lastPrinted>
  <dcterms:created xsi:type="dcterms:W3CDTF">2022-07-14T11:09:00Z</dcterms:created>
  <dcterms:modified xsi:type="dcterms:W3CDTF">2022-07-14T11:09:00Z</dcterms:modified>
</cp:coreProperties>
</file>