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C5C" w:rsidRPr="00B135FC" w:rsidRDefault="00EC0C5C" w:rsidP="00EC0C5C">
      <w:pPr>
        <w:ind w:firstLine="709"/>
        <w:jc w:val="both"/>
        <w:rPr>
          <w:rFonts w:ascii="Optima" w:hAnsi="Optima"/>
          <w:szCs w:val="24"/>
        </w:rPr>
      </w:pPr>
    </w:p>
    <w:p w:rsidR="00EC0C5C" w:rsidRPr="00C245BD" w:rsidRDefault="00EC0C5C" w:rsidP="00EC0C5C">
      <w:pPr>
        <w:ind w:firstLine="708"/>
        <w:jc w:val="both"/>
        <w:rPr>
          <w:rFonts w:ascii="Optima" w:hAnsi="Optima"/>
          <w:szCs w:val="24"/>
        </w:rPr>
      </w:pPr>
      <w:r w:rsidRPr="00C245BD">
        <w:rPr>
          <w:rFonts w:ascii="Optima" w:hAnsi="Optima"/>
          <w:szCs w:val="24"/>
        </w:rPr>
        <w:t xml:space="preserve">En la Ciudad de Las Palmas de Gran Canaria, siendo </w:t>
      </w:r>
      <w:r w:rsidRPr="00D73774">
        <w:rPr>
          <w:rFonts w:ascii="Optima" w:hAnsi="Optima"/>
          <w:szCs w:val="24"/>
        </w:rPr>
        <w:t xml:space="preserve">las </w:t>
      </w:r>
      <w:r w:rsidRPr="00BE192F">
        <w:rPr>
          <w:rFonts w:ascii="Optima" w:hAnsi="Optima"/>
          <w:b/>
          <w:szCs w:val="24"/>
        </w:rPr>
        <w:t>09.</w:t>
      </w:r>
      <w:r>
        <w:rPr>
          <w:rFonts w:ascii="Optima" w:hAnsi="Optima"/>
          <w:b/>
          <w:szCs w:val="24"/>
        </w:rPr>
        <w:t>15</w:t>
      </w:r>
      <w:r w:rsidRPr="00D73774">
        <w:rPr>
          <w:rFonts w:ascii="Optima" w:hAnsi="Optima"/>
          <w:szCs w:val="24"/>
        </w:rPr>
        <w:t xml:space="preserve"> horas del día </w:t>
      </w:r>
      <w:r w:rsidRPr="00D73774">
        <w:rPr>
          <w:rFonts w:ascii="Optima" w:hAnsi="Optima"/>
          <w:b/>
          <w:szCs w:val="24"/>
        </w:rPr>
        <w:t>09 de noviembre de 2022</w:t>
      </w:r>
      <w:r w:rsidRPr="00D73774">
        <w:rPr>
          <w:rFonts w:ascii="Optima" w:hAnsi="Optima"/>
          <w:szCs w:val="24"/>
        </w:rPr>
        <w:t>, se reúnen en</w:t>
      </w:r>
      <w:r w:rsidRPr="00D73774">
        <w:rPr>
          <w:rFonts w:ascii="Optima" w:hAnsi="Optima"/>
          <w:i/>
          <w:szCs w:val="24"/>
        </w:rPr>
        <w:t xml:space="preserve"> </w:t>
      </w:r>
      <w:r w:rsidRPr="00D73774">
        <w:rPr>
          <w:rFonts w:ascii="Optima" w:hAnsi="Optima"/>
          <w:b/>
          <w:szCs w:val="24"/>
        </w:rPr>
        <w:t xml:space="preserve">sesión ordinaria </w:t>
      </w:r>
      <w:r w:rsidRPr="00D73774">
        <w:rPr>
          <w:rFonts w:ascii="Optima" w:hAnsi="Optima"/>
          <w:szCs w:val="24"/>
        </w:rPr>
        <w:t xml:space="preserve">de forma presencial </w:t>
      </w:r>
      <w:r w:rsidRPr="00C245BD">
        <w:rPr>
          <w:rFonts w:ascii="Optima" w:hAnsi="Optima"/>
          <w:szCs w:val="24"/>
        </w:rPr>
        <w:t>en el Salón de Actos de la Casa Palacio del Cabildo de Gran Canaria, sito en la calle Br</w:t>
      </w:r>
      <w:r>
        <w:rPr>
          <w:rFonts w:ascii="Optima" w:hAnsi="Optima"/>
          <w:szCs w:val="24"/>
        </w:rPr>
        <w:t>avo Murillo, nº 23, planta baja</w:t>
      </w:r>
      <w:r w:rsidRPr="00C245BD">
        <w:rPr>
          <w:rFonts w:ascii="Optima" w:hAnsi="Optima"/>
          <w:szCs w:val="24"/>
        </w:rPr>
        <w:t xml:space="preserve">, la Mesa Permanente de Contratación constituida, de conformidad con el acuerdo del Consejo de Gobierno de </w:t>
      </w:r>
      <w:r>
        <w:rPr>
          <w:rFonts w:ascii="Optima" w:hAnsi="Optima"/>
          <w:szCs w:val="24"/>
        </w:rPr>
        <w:t>7 de febrero de 2022</w:t>
      </w:r>
      <w:r w:rsidRPr="00C245BD">
        <w:rPr>
          <w:rFonts w:ascii="Optima" w:hAnsi="Optima"/>
          <w:szCs w:val="24"/>
        </w:rPr>
        <w:t xml:space="preserve"> y el vigente Reglamento Orgánico de la Corporación que disponen la composición de la misma, con la asistencia de: </w:t>
      </w:r>
    </w:p>
    <w:p w:rsidR="00EC0C5C" w:rsidRPr="00C245BD" w:rsidRDefault="00EC0C5C" w:rsidP="00EC0C5C">
      <w:pPr>
        <w:jc w:val="both"/>
        <w:rPr>
          <w:rFonts w:ascii="Optima" w:hAnsi="Optima"/>
          <w:szCs w:val="24"/>
          <w:u w:val="single"/>
        </w:rPr>
      </w:pPr>
    </w:p>
    <w:p w:rsidR="00EC0C5C" w:rsidRPr="00C245BD" w:rsidRDefault="00EC0C5C" w:rsidP="00EC0C5C">
      <w:pPr>
        <w:jc w:val="both"/>
        <w:rPr>
          <w:rFonts w:ascii="Optima" w:hAnsi="Optima"/>
          <w:szCs w:val="24"/>
          <w:u w:val="single"/>
        </w:rPr>
      </w:pPr>
      <w:r w:rsidRPr="00C245BD">
        <w:rPr>
          <w:rFonts w:ascii="Optima" w:hAnsi="Optima"/>
          <w:szCs w:val="24"/>
          <w:u w:val="single"/>
        </w:rPr>
        <w:t xml:space="preserve">Presidente: </w:t>
      </w:r>
    </w:p>
    <w:p w:rsidR="00EC0C5C" w:rsidRPr="00C245BD" w:rsidRDefault="00EC0C5C" w:rsidP="00EC0C5C">
      <w:pPr>
        <w:tabs>
          <w:tab w:val="left" w:pos="5415"/>
        </w:tabs>
        <w:jc w:val="both"/>
        <w:rPr>
          <w:rFonts w:ascii="Optima" w:hAnsi="Optima"/>
          <w:szCs w:val="24"/>
        </w:rPr>
      </w:pPr>
      <w:r w:rsidRPr="00C245BD">
        <w:rPr>
          <w:rFonts w:ascii="Optima" w:hAnsi="Optima"/>
          <w:szCs w:val="24"/>
        </w:rPr>
        <w:tab/>
      </w:r>
    </w:p>
    <w:p w:rsidR="00EC0C5C" w:rsidRDefault="00EC0C5C" w:rsidP="00EC0C5C">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EC0C5C" w:rsidRPr="00C245BD" w:rsidRDefault="00EC0C5C" w:rsidP="00EC0C5C">
      <w:pPr>
        <w:jc w:val="both"/>
        <w:rPr>
          <w:rFonts w:ascii="Optima" w:hAnsi="Optima"/>
          <w:szCs w:val="24"/>
          <w:u w:val="single"/>
        </w:rPr>
      </w:pPr>
    </w:p>
    <w:p w:rsidR="00EC0C5C" w:rsidRPr="00C245BD" w:rsidRDefault="00EC0C5C" w:rsidP="00EC0C5C">
      <w:pPr>
        <w:jc w:val="both"/>
        <w:rPr>
          <w:rFonts w:ascii="Optima" w:hAnsi="Optima"/>
          <w:szCs w:val="24"/>
        </w:rPr>
      </w:pPr>
      <w:r w:rsidRPr="00C245BD">
        <w:rPr>
          <w:rFonts w:ascii="Optima" w:hAnsi="Optima"/>
          <w:szCs w:val="24"/>
          <w:u w:val="single"/>
        </w:rPr>
        <w:t>Vocales:</w:t>
      </w:r>
    </w:p>
    <w:p w:rsidR="00EC0C5C" w:rsidRDefault="00EC0C5C" w:rsidP="00EC0C5C">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EC0C5C" w:rsidRPr="00C245BD" w:rsidRDefault="00EC0C5C" w:rsidP="00EC0C5C">
      <w:pPr>
        <w:ind w:left="1428"/>
        <w:jc w:val="both"/>
        <w:rPr>
          <w:rFonts w:ascii="Optima" w:hAnsi="Optima"/>
          <w:szCs w:val="24"/>
        </w:rPr>
      </w:pPr>
    </w:p>
    <w:p w:rsidR="00EC0C5C" w:rsidRPr="00EB4354" w:rsidRDefault="00EC0C5C" w:rsidP="00EC0C5C">
      <w:pPr>
        <w:numPr>
          <w:ilvl w:val="0"/>
          <w:numId w:val="3"/>
        </w:numPr>
        <w:contextualSpacing/>
        <w:jc w:val="both"/>
        <w:rPr>
          <w:rFonts w:ascii="Optima" w:hAnsi="Optima"/>
          <w:szCs w:val="24"/>
        </w:rPr>
      </w:pPr>
      <w:r w:rsidRPr="00EB4354">
        <w:rPr>
          <w:rFonts w:ascii="Optima" w:hAnsi="Optima"/>
          <w:szCs w:val="24"/>
        </w:rPr>
        <w:t xml:space="preserve">Doña </w:t>
      </w:r>
      <w:r w:rsidRPr="00EB4354">
        <w:rPr>
          <w:rFonts w:ascii="Optima" w:hAnsi="Optima"/>
          <w:szCs w:val="24"/>
          <w:lang w:val="es-ES"/>
        </w:rPr>
        <w:t>Begoña García Rodríguez</w:t>
      </w:r>
      <w:r w:rsidRPr="00EB4354">
        <w:rPr>
          <w:rFonts w:ascii="Optima" w:hAnsi="Optima"/>
          <w:szCs w:val="24"/>
        </w:rPr>
        <w:t>, en representación de la Asesoría Jurídica.</w:t>
      </w:r>
    </w:p>
    <w:p w:rsidR="00EC0C5C" w:rsidRPr="00A513AE" w:rsidRDefault="00EC0C5C" w:rsidP="00EC0C5C">
      <w:pPr>
        <w:contextualSpacing/>
        <w:jc w:val="both"/>
        <w:rPr>
          <w:rFonts w:ascii="Optima" w:hAnsi="Optima"/>
          <w:bCs/>
          <w:color w:val="FF0000"/>
          <w:szCs w:val="24"/>
          <w:lang w:val="es-ES"/>
        </w:rPr>
      </w:pPr>
    </w:p>
    <w:p w:rsidR="00EC0C5C" w:rsidRPr="00F54743" w:rsidRDefault="00EC0C5C" w:rsidP="00EC0C5C">
      <w:pPr>
        <w:numPr>
          <w:ilvl w:val="0"/>
          <w:numId w:val="3"/>
        </w:numPr>
        <w:jc w:val="both"/>
        <w:rPr>
          <w:rFonts w:ascii="Optima" w:hAnsi="Optima"/>
          <w:szCs w:val="24"/>
        </w:rPr>
      </w:pPr>
      <w:r>
        <w:rPr>
          <w:rFonts w:ascii="Optima" w:hAnsi="Optima"/>
          <w:szCs w:val="24"/>
        </w:rPr>
        <w:t xml:space="preserve">Don </w:t>
      </w:r>
      <w:r w:rsidRPr="00A513AE">
        <w:rPr>
          <w:rFonts w:ascii="Optima" w:hAnsi="Optima"/>
          <w:szCs w:val="24"/>
        </w:rPr>
        <w:t>José Miguel Bravo de Laguna Bermúdez</w:t>
      </w:r>
      <w:r>
        <w:rPr>
          <w:rFonts w:ascii="Optima" w:hAnsi="Optima"/>
          <w:szCs w:val="24"/>
        </w:rPr>
        <w:t>, vocal miembro electo.</w:t>
      </w:r>
    </w:p>
    <w:p w:rsidR="00EC0C5C" w:rsidRPr="00F54743" w:rsidRDefault="00EC0C5C" w:rsidP="00EC0C5C">
      <w:pPr>
        <w:ind w:left="1068"/>
        <w:jc w:val="both"/>
        <w:rPr>
          <w:rFonts w:ascii="Optima" w:hAnsi="Optima"/>
          <w:szCs w:val="24"/>
        </w:rPr>
      </w:pPr>
    </w:p>
    <w:p w:rsidR="00EC0C5C" w:rsidRPr="00C245BD" w:rsidRDefault="00EC0C5C" w:rsidP="00EC0C5C">
      <w:pPr>
        <w:jc w:val="both"/>
        <w:rPr>
          <w:rFonts w:ascii="Optima" w:hAnsi="Optima"/>
          <w:szCs w:val="24"/>
        </w:rPr>
      </w:pPr>
    </w:p>
    <w:p w:rsidR="00EC0C5C" w:rsidRPr="00C245BD" w:rsidRDefault="00EC0C5C" w:rsidP="00EC0C5C">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EC0C5C" w:rsidRPr="00C245BD" w:rsidRDefault="00EC0C5C" w:rsidP="00EC0C5C">
      <w:pPr>
        <w:jc w:val="both"/>
        <w:rPr>
          <w:rFonts w:ascii="Optima" w:hAnsi="Optima"/>
          <w:szCs w:val="24"/>
        </w:rPr>
      </w:pPr>
    </w:p>
    <w:p w:rsidR="00EC0C5C" w:rsidRPr="00C245BD" w:rsidRDefault="00EC0C5C" w:rsidP="00EC0C5C">
      <w:pPr>
        <w:numPr>
          <w:ilvl w:val="0"/>
          <w:numId w:val="3"/>
        </w:numPr>
        <w:jc w:val="both"/>
        <w:rPr>
          <w:rFonts w:ascii="Optima" w:hAnsi="Optima"/>
          <w:szCs w:val="24"/>
        </w:rPr>
      </w:pPr>
      <w:r w:rsidRPr="00C245BD">
        <w:rPr>
          <w:rFonts w:ascii="Optima" w:hAnsi="Optima"/>
          <w:szCs w:val="24"/>
        </w:rPr>
        <w:t xml:space="preserve">Doña </w:t>
      </w:r>
      <w:r>
        <w:rPr>
          <w:rFonts w:ascii="Optima" w:hAnsi="Optima"/>
          <w:szCs w:val="24"/>
        </w:rPr>
        <w:t>Sadie Cabestrero Romero</w:t>
      </w:r>
      <w:r w:rsidRPr="00C245BD">
        <w:rPr>
          <w:rFonts w:ascii="Optima" w:hAnsi="Optima"/>
          <w:szCs w:val="24"/>
        </w:rPr>
        <w:t xml:space="preserve">, </w:t>
      </w:r>
      <w:r>
        <w:rPr>
          <w:rFonts w:ascii="Optima" w:hAnsi="Optima" w:cs="Helvetica"/>
          <w:szCs w:val="24"/>
          <w:lang w:val="es-ES"/>
        </w:rPr>
        <w:t>Técnica</w:t>
      </w:r>
      <w:r w:rsidRPr="00C245BD">
        <w:rPr>
          <w:rFonts w:ascii="Optima" w:hAnsi="Optima" w:cs="Helvetica"/>
          <w:szCs w:val="24"/>
          <w:lang w:val="es-ES"/>
        </w:rPr>
        <w:t xml:space="preserve"> de Administración General del Servicio de Contratación</w:t>
      </w:r>
      <w:r w:rsidRPr="00C245BD">
        <w:rPr>
          <w:rFonts w:ascii="Optima" w:hAnsi="Optima"/>
          <w:szCs w:val="24"/>
        </w:rPr>
        <w:t>.</w:t>
      </w:r>
    </w:p>
    <w:p w:rsidR="00EC0C5C" w:rsidRPr="00C245BD" w:rsidRDefault="00EC0C5C" w:rsidP="00EC0C5C">
      <w:pPr>
        <w:jc w:val="both"/>
        <w:rPr>
          <w:rFonts w:ascii="Optima" w:hAnsi="Optima"/>
          <w:szCs w:val="24"/>
        </w:rPr>
      </w:pPr>
    </w:p>
    <w:p w:rsidR="00EC0C5C" w:rsidRPr="00C245BD" w:rsidRDefault="00EC0C5C" w:rsidP="00EC0C5C">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EC0C5C" w:rsidRPr="00076509" w:rsidRDefault="00EC0C5C" w:rsidP="00EC0C5C">
      <w:pPr>
        <w:jc w:val="both"/>
        <w:rPr>
          <w:rFonts w:ascii="Optima" w:hAnsi="Optima"/>
          <w:bCs/>
          <w:szCs w:val="24"/>
          <w:lang w:val="es-ES"/>
        </w:rPr>
      </w:pPr>
    </w:p>
    <w:p w:rsidR="00EC0C5C" w:rsidRPr="00C245BD" w:rsidRDefault="00EC0C5C" w:rsidP="00EC0C5C">
      <w:pPr>
        <w:jc w:val="both"/>
        <w:rPr>
          <w:rFonts w:ascii="Optima" w:hAnsi="Optima"/>
          <w:b/>
          <w:bCs/>
          <w:szCs w:val="24"/>
          <w:u w:val="single"/>
          <w:lang w:val="es-ES"/>
        </w:rPr>
      </w:pPr>
      <w:r>
        <w:rPr>
          <w:rFonts w:ascii="Optima" w:hAnsi="Optima"/>
          <w:b/>
          <w:bCs/>
          <w:szCs w:val="24"/>
          <w:u w:val="single"/>
          <w:lang w:val="es-ES"/>
        </w:rPr>
        <w:t>INCID</w:t>
      </w:r>
      <w:r w:rsidRPr="00C245BD">
        <w:rPr>
          <w:rFonts w:ascii="Optima" w:hAnsi="Optima"/>
          <w:b/>
          <w:bCs/>
          <w:szCs w:val="24"/>
          <w:u w:val="single"/>
          <w:lang w:val="es-ES"/>
        </w:rPr>
        <w:t>ENCIAS RESEÑABLES:</w:t>
      </w:r>
    </w:p>
    <w:p w:rsidR="00EC0C5C" w:rsidRDefault="00EC0C5C" w:rsidP="00EC0C5C">
      <w:pPr>
        <w:jc w:val="both"/>
        <w:rPr>
          <w:rFonts w:ascii="Optima" w:hAnsi="Optima"/>
          <w:bCs/>
          <w:color w:val="FF0000"/>
          <w:szCs w:val="24"/>
          <w:lang w:val="es-ES"/>
        </w:rPr>
      </w:pPr>
    </w:p>
    <w:p w:rsidR="00EC0C5C" w:rsidRDefault="00EC0C5C" w:rsidP="00EC0C5C">
      <w:pPr>
        <w:ind w:firstLine="708"/>
        <w:jc w:val="both"/>
        <w:rPr>
          <w:rFonts w:ascii="Optima" w:hAnsi="Optima"/>
          <w:bCs/>
          <w:szCs w:val="24"/>
          <w:lang w:val="es-ES"/>
        </w:rPr>
      </w:pPr>
      <w:r>
        <w:rPr>
          <w:rFonts w:ascii="Optima" w:hAnsi="Optima"/>
          <w:bCs/>
          <w:szCs w:val="24"/>
          <w:lang w:val="es-ES"/>
        </w:rPr>
        <w:t xml:space="preserve">Se incorpora a la sesión Doña María Celeste Díaz Cabrera, Técnica de Administración General del Servicio de Contratación para tratar el punto </w:t>
      </w:r>
      <w:r w:rsidRPr="00F2470D">
        <w:rPr>
          <w:rFonts w:ascii="Optima" w:hAnsi="Optima"/>
          <w:bCs/>
          <w:i/>
          <w:szCs w:val="24"/>
          <w:lang w:val="es-ES"/>
        </w:rPr>
        <w:t>5.2.4 Análisis de la documentación requerida y garantía definitiva del propuesto adjudicatario</w:t>
      </w:r>
      <w:r>
        <w:rPr>
          <w:rFonts w:ascii="Optima" w:hAnsi="Optima"/>
          <w:bCs/>
          <w:szCs w:val="24"/>
          <w:lang w:val="es-ES"/>
        </w:rPr>
        <w:t xml:space="preserve"> del Orden del día.</w:t>
      </w:r>
    </w:p>
    <w:p w:rsidR="00EC0C5C" w:rsidRDefault="00EC0C5C" w:rsidP="00EC0C5C">
      <w:pPr>
        <w:ind w:firstLine="708"/>
        <w:jc w:val="both"/>
        <w:rPr>
          <w:rFonts w:ascii="Optima" w:hAnsi="Optima"/>
          <w:bCs/>
          <w:szCs w:val="24"/>
          <w:lang w:val="es-ES"/>
        </w:rPr>
      </w:pPr>
    </w:p>
    <w:p w:rsidR="00EC0C5C" w:rsidRPr="00F56B82" w:rsidRDefault="00EC0C5C" w:rsidP="00EC0C5C">
      <w:pPr>
        <w:ind w:firstLine="708"/>
        <w:jc w:val="both"/>
        <w:rPr>
          <w:rFonts w:ascii="Optima" w:hAnsi="Optima"/>
          <w:bCs/>
          <w:color w:val="FF0000"/>
          <w:szCs w:val="24"/>
          <w:lang w:val="es-ES"/>
        </w:rPr>
      </w:pPr>
      <w:r w:rsidRPr="004D60E2">
        <w:rPr>
          <w:rFonts w:ascii="Optima" w:hAnsi="Optima"/>
          <w:bCs/>
          <w:szCs w:val="24"/>
          <w:lang w:val="es-ES"/>
        </w:rPr>
        <w:t>Siguiendo indicaciones de la Presidencia se altera el orden de los asuntos incluidos en el orden del día, quedando como sigue:</w:t>
      </w:r>
    </w:p>
    <w:p w:rsidR="00EC0C5C" w:rsidRDefault="00EC0C5C" w:rsidP="00EC0C5C">
      <w:pPr>
        <w:jc w:val="both"/>
        <w:rPr>
          <w:rFonts w:ascii="Optima" w:hAnsi="Optima"/>
          <w:bCs/>
          <w:szCs w:val="24"/>
          <w:lang w:val="es-ES"/>
        </w:rPr>
      </w:pPr>
    </w:p>
    <w:p w:rsidR="00EC0C5C" w:rsidRDefault="00EC0C5C" w:rsidP="00EC0C5C">
      <w:pPr>
        <w:rPr>
          <w:rFonts w:ascii="Optima" w:hAnsi="Optima"/>
          <w:bCs/>
          <w:szCs w:val="24"/>
          <w:lang w:val="es-ES"/>
        </w:rPr>
      </w:pPr>
      <w:r>
        <w:rPr>
          <w:rFonts w:ascii="Optima" w:hAnsi="Optima"/>
          <w:bCs/>
          <w:szCs w:val="24"/>
          <w:lang w:val="es-ES"/>
        </w:rPr>
        <w:br w:type="page"/>
      </w:r>
    </w:p>
    <w:p w:rsidR="00EC0C5C" w:rsidRPr="00076509" w:rsidRDefault="00EC0C5C" w:rsidP="00EC0C5C">
      <w:pPr>
        <w:keepNext/>
        <w:numPr>
          <w:ilvl w:val="0"/>
          <w:numId w:val="42"/>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lastRenderedPageBreak/>
        <w:t>LECTURA Y APROBACIÓN DEL ACTA DE LA SESION ANTERIOR</w:t>
      </w:r>
    </w:p>
    <w:p w:rsidR="00EC0C5C" w:rsidRPr="00076509" w:rsidRDefault="00EC0C5C" w:rsidP="00EC0C5C">
      <w:pPr>
        <w:jc w:val="both"/>
        <w:rPr>
          <w:rFonts w:ascii="Optima" w:hAnsi="Optima" w:cs="Arial"/>
          <w:szCs w:val="24"/>
        </w:rPr>
      </w:pPr>
    </w:p>
    <w:p w:rsidR="00EC0C5C" w:rsidRPr="006B13E9" w:rsidRDefault="00EC0C5C" w:rsidP="00EC0C5C">
      <w:pPr>
        <w:ind w:firstLine="708"/>
        <w:jc w:val="both"/>
        <w:rPr>
          <w:rFonts w:ascii="Optima" w:hAnsi="Optima"/>
          <w:szCs w:val="24"/>
        </w:rPr>
      </w:pPr>
      <w:r w:rsidRPr="006B13E9">
        <w:rPr>
          <w:rFonts w:ascii="Optima" w:hAnsi="Optima" w:cs="Arial"/>
          <w:szCs w:val="24"/>
        </w:rPr>
        <w:t xml:space="preserve">Puesta a disposición de los miembros de la Mesa el Acta de la reunión ordinaria de la Mesa de Contratación de 02 de noviembre de 2022 se aprueba por </w:t>
      </w:r>
      <w:r w:rsidRPr="006B13E9">
        <w:rPr>
          <w:rFonts w:ascii="Optima" w:hAnsi="Optima"/>
          <w:szCs w:val="24"/>
        </w:rPr>
        <w:t xml:space="preserve">mayoría de los presentes con la abstención de la representante de la Asesoría Jurídica por no haber estado presente en la sesión anterior. </w:t>
      </w:r>
    </w:p>
    <w:p w:rsidR="00EC0C5C" w:rsidRPr="00076509" w:rsidRDefault="00EC0C5C" w:rsidP="00EC0C5C">
      <w:pPr>
        <w:rPr>
          <w:rFonts w:ascii="Optima" w:hAnsi="Optima" w:cs="Arial"/>
          <w:szCs w:val="24"/>
        </w:rPr>
      </w:pPr>
    </w:p>
    <w:p w:rsidR="00EC0C5C" w:rsidRPr="00076509" w:rsidRDefault="00EC0C5C" w:rsidP="00EC0C5C">
      <w:pPr>
        <w:keepNext/>
        <w:numPr>
          <w:ilvl w:val="0"/>
          <w:numId w:val="42"/>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EC0C5C" w:rsidRPr="00076509" w:rsidRDefault="00EC0C5C" w:rsidP="00EC0C5C">
      <w:pPr>
        <w:keepNext/>
        <w:ind w:left="360"/>
        <w:jc w:val="both"/>
        <w:outlineLvl w:val="2"/>
        <w:rPr>
          <w:rFonts w:ascii="Optima" w:hAnsi="Optima" w:cs="Arial"/>
          <w:b/>
          <w:szCs w:val="24"/>
          <w:u w:val="single"/>
        </w:rPr>
      </w:pPr>
    </w:p>
    <w:p w:rsidR="00EC0C5C" w:rsidRPr="00076509" w:rsidRDefault="00EC0C5C" w:rsidP="00EC0C5C">
      <w:pPr>
        <w:numPr>
          <w:ilvl w:val="0"/>
          <w:numId w:val="1"/>
        </w:numPr>
        <w:ind w:left="284" w:firstLine="65"/>
        <w:jc w:val="both"/>
        <w:rPr>
          <w:rFonts w:ascii="Optima" w:hAnsi="Optima" w:cs="Arial"/>
          <w:szCs w:val="24"/>
        </w:rPr>
      </w:pPr>
      <w:r w:rsidRPr="00076509">
        <w:rPr>
          <w:rFonts w:ascii="Optima" w:hAnsi="Optima" w:cs="Arial"/>
          <w:szCs w:val="24"/>
        </w:rPr>
        <w:t>No hubo.</w:t>
      </w:r>
    </w:p>
    <w:p w:rsidR="00EC0C5C" w:rsidRPr="00076509" w:rsidRDefault="00EC0C5C" w:rsidP="00EC0C5C">
      <w:pPr>
        <w:jc w:val="both"/>
        <w:rPr>
          <w:rFonts w:ascii="Optima" w:hAnsi="Optima" w:cs="Arial"/>
          <w:szCs w:val="24"/>
          <w:lang w:val="es-ES"/>
        </w:rPr>
      </w:pPr>
    </w:p>
    <w:p w:rsidR="00EC0C5C" w:rsidRPr="00076509" w:rsidRDefault="00EC0C5C" w:rsidP="00EC0C5C">
      <w:pPr>
        <w:keepNext/>
        <w:numPr>
          <w:ilvl w:val="0"/>
          <w:numId w:val="42"/>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EC0C5C" w:rsidRPr="00076509" w:rsidRDefault="00EC0C5C" w:rsidP="00EC0C5C">
      <w:pPr>
        <w:keepNext/>
        <w:ind w:left="360"/>
        <w:jc w:val="both"/>
        <w:outlineLvl w:val="2"/>
        <w:rPr>
          <w:rFonts w:ascii="Optima" w:hAnsi="Optima" w:cs="Arial"/>
          <w:b/>
          <w:szCs w:val="24"/>
          <w:u w:val="single"/>
        </w:rPr>
      </w:pPr>
    </w:p>
    <w:p w:rsidR="00EC0C5C" w:rsidRPr="00076509" w:rsidRDefault="00EC0C5C" w:rsidP="00EC0C5C">
      <w:pPr>
        <w:numPr>
          <w:ilvl w:val="0"/>
          <w:numId w:val="1"/>
        </w:numPr>
        <w:ind w:left="284" w:firstLine="65"/>
        <w:jc w:val="both"/>
        <w:rPr>
          <w:rFonts w:ascii="Optima" w:hAnsi="Optima" w:cs="Arial"/>
          <w:szCs w:val="24"/>
        </w:rPr>
      </w:pPr>
      <w:r w:rsidRPr="00076509">
        <w:rPr>
          <w:rFonts w:ascii="Optima" w:hAnsi="Optima" w:cs="Arial"/>
          <w:szCs w:val="24"/>
        </w:rPr>
        <w:t>No hubo.</w:t>
      </w:r>
    </w:p>
    <w:p w:rsidR="00EC0C5C" w:rsidRPr="00076509" w:rsidRDefault="00EC0C5C" w:rsidP="00EC0C5C">
      <w:pPr>
        <w:jc w:val="both"/>
        <w:rPr>
          <w:rFonts w:ascii="Optima" w:hAnsi="Optima" w:cs="Arial"/>
          <w:szCs w:val="24"/>
        </w:rPr>
      </w:pPr>
    </w:p>
    <w:p w:rsidR="00EC0C5C" w:rsidRDefault="00EC0C5C" w:rsidP="00EC0C5C">
      <w:pPr>
        <w:keepNext/>
        <w:numPr>
          <w:ilvl w:val="0"/>
          <w:numId w:val="42"/>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EC0C5C" w:rsidRPr="00076509" w:rsidRDefault="00EC0C5C" w:rsidP="00EC0C5C">
      <w:pPr>
        <w:keepNext/>
        <w:ind w:left="709"/>
        <w:jc w:val="both"/>
        <w:outlineLvl w:val="2"/>
        <w:rPr>
          <w:rFonts w:ascii="Optima" w:hAnsi="Optima" w:cs="Arial"/>
          <w:b/>
          <w:szCs w:val="24"/>
          <w:u w:val="single"/>
        </w:rPr>
      </w:pPr>
    </w:p>
    <w:p w:rsidR="00EC0C5C" w:rsidRPr="00076509" w:rsidRDefault="00EC0C5C" w:rsidP="00EC0C5C">
      <w:pPr>
        <w:numPr>
          <w:ilvl w:val="0"/>
          <w:numId w:val="1"/>
        </w:numPr>
        <w:ind w:left="284" w:firstLine="65"/>
        <w:jc w:val="both"/>
        <w:rPr>
          <w:rFonts w:ascii="Optima" w:hAnsi="Optima" w:cs="Arial"/>
          <w:szCs w:val="24"/>
        </w:rPr>
      </w:pPr>
      <w:r w:rsidRPr="00076509">
        <w:rPr>
          <w:rFonts w:ascii="Optima" w:hAnsi="Optima" w:cs="Arial"/>
          <w:szCs w:val="24"/>
        </w:rPr>
        <w:t>No hubo.</w:t>
      </w:r>
    </w:p>
    <w:p w:rsidR="00EC0C5C" w:rsidRPr="00076509" w:rsidRDefault="00EC0C5C" w:rsidP="00EC0C5C">
      <w:pPr>
        <w:jc w:val="both"/>
        <w:rPr>
          <w:rFonts w:ascii="Optima" w:hAnsi="Optima" w:cs="Arial"/>
          <w:szCs w:val="24"/>
        </w:rPr>
      </w:pPr>
    </w:p>
    <w:p w:rsidR="00EC0C5C" w:rsidRPr="00076509" w:rsidRDefault="00EC0C5C" w:rsidP="00EC0C5C">
      <w:pPr>
        <w:keepNext/>
        <w:numPr>
          <w:ilvl w:val="0"/>
          <w:numId w:val="42"/>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EC0C5C" w:rsidRPr="00076509" w:rsidRDefault="00EC0C5C" w:rsidP="00EC0C5C">
      <w:pPr>
        <w:jc w:val="both"/>
        <w:rPr>
          <w:rFonts w:ascii="Optima" w:hAnsi="Optima" w:cs="Arial"/>
          <w:szCs w:val="24"/>
        </w:rPr>
      </w:pPr>
    </w:p>
    <w:p w:rsidR="00EC0C5C" w:rsidRPr="00076509" w:rsidRDefault="00EC0C5C" w:rsidP="00EC0C5C">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EC0C5C" w:rsidRDefault="00EC0C5C" w:rsidP="00EC0C5C">
      <w:pPr>
        <w:jc w:val="both"/>
        <w:rPr>
          <w:rFonts w:ascii="Optima" w:hAnsi="Optima" w:cs="Helvetica"/>
          <w:b/>
          <w:szCs w:val="24"/>
        </w:rPr>
      </w:pPr>
    </w:p>
    <w:p w:rsidR="00EC0C5C" w:rsidRDefault="00EC0C5C" w:rsidP="00EC0C5C">
      <w:pPr>
        <w:ind w:left="708"/>
        <w:jc w:val="both"/>
        <w:rPr>
          <w:rFonts w:ascii="Optima" w:hAnsi="Optima" w:cs="Arial"/>
          <w:b/>
          <w:bCs/>
          <w:color w:val="000000"/>
          <w:szCs w:val="24"/>
          <w:lang w:val="es-ES"/>
        </w:rPr>
      </w:pPr>
      <w:r>
        <w:rPr>
          <w:rFonts w:ascii="Optima" w:hAnsi="Optima" w:cs="Arial"/>
          <w:b/>
          <w:color w:val="000000"/>
          <w:szCs w:val="24"/>
        </w:rPr>
        <w:t xml:space="preserve">5.1.4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p>
    <w:p w:rsidR="00EC0C5C" w:rsidRDefault="00EC0C5C" w:rsidP="00EC0C5C">
      <w:pPr>
        <w:tabs>
          <w:tab w:val="left" w:pos="5699"/>
        </w:tabs>
        <w:contextualSpacing/>
        <w:jc w:val="both"/>
        <w:rPr>
          <w:rFonts w:ascii="Optima" w:eastAsiaTheme="minorHAnsi" w:hAnsi="Optima" w:cs="Arial"/>
          <w:b/>
          <w:color w:val="FF0000"/>
          <w:szCs w:val="24"/>
          <w:lang w:val="es-ES" w:eastAsia="en-US"/>
        </w:rPr>
      </w:pPr>
      <w:r>
        <w:rPr>
          <w:rFonts w:ascii="Optima" w:eastAsiaTheme="minorHAnsi" w:hAnsi="Optima" w:cs="Arial"/>
          <w:b/>
          <w:color w:val="FF0000"/>
          <w:szCs w:val="24"/>
          <w:lang w:val="es-ES" w:eastAsia="en-US"/>
        </w:rPr>
        <w:tab/>
      </w:r>
    </w:p>
    <w:p w:rsidR="00EC0C5C" w:rsidRPr="00A85546" w:rsidRDefault="00EC0C5C" w:rsidP="00EC0C5C">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F82040">
        <w:rPr>
          <w:rFonts w:ascii="Optima" w:eastAsiaTheme="minorHAnsi" w:hAnsi="Optima" w:cs="Arial"/>
          <w:b/>
          <w:color w:val="000000" w:themeColor="text1"/>
          <w:szCs w:val="24"/>
          <w:lang w:val="es-ES" w:eastAsia="en-US"/>
        </w:rPr>
        <w:t xml:space="preserve">XP1239/2021/TIAE </w:t>
      </w:r>
      <w:r w:rsidRPr="00F82040">
        <w:rPr>
          <w:rFonts w:ascii="Optima" w:eastAsiaTheme="minorHAnsi" w:hAnsi="Optima" w:cstheme="minorBidi"/>
          <w:szCs w:val="24"/>
          <w:lang w:val="es-ES" w:eastAsia="en-US"/>
        </w:rPr>
        <w:t xml:space="preserve">Procedimiento abierto con criterios sujetos a juicio de valor </w:t>
      </w:r>
      <w:r w:rsidRPr="00F82040">
        <w:rPr>
          <w:rFonts w:ascii="Optima" w:eastAsiaTheme="minorHAnsi" w:hAnsi="Optima" w:cstheme="minorBidi"/>
          <w:b/>
          <w:i/>
          <w:szCs w:val="24"/>
          <w:u w:val="single"/>
          <w:lang w:val="es-ES" w:eastAsia="en-US"/>
        </w:rPr>
        <w:t>“Contratación de un servicio especializado de administración y configuración de productos Oracle</w:t>
      </w:r>
      <w:r w:rsidRPr="00F82040">
        <w:rPr>
          <w:rFonts w:ascii="Optima" w:eastAsiaTheme="minorHAnsi" w:hAnsi="Optima" w:cstheme="minorBidi"/>
          <w:b/>
          <w:i/>
          <w:szCs w:val="24"/>
          <w:lang w:val="es-ES" w:eastAsia="en-US"/>
        </w:rPr>
        <w:t>”</w:t>
      </w:r>
      <w:r w:rsidRPr="00F82040">
        <w:rPr>
          <w:rFonts w:ascii="Optima" w:eastAsiaTheme="minorHAnsi" w:hAnsi="Optima" w:cstheme="minorBidi"/>
          <w:szCs w:val="24"/>
          <w:lang w:val="es-ES" w:eastAsia="en-US"/>
        </w:rPr>
        <w:t xml:space="preserve"> Importe neto de la licitación </w:t>
      </w:r>
      <w:r w:rsidRPr="00F82040">
        <w:rPr>
          <w:rFonts w:ascii="Optima" w:eastAsiaTheme="minorHAnsi" w:hAnsi="Optima" w:cs="Optima"/>
          <w:szCs w:val="24"/>
          <w:lang w:val="es-ES" w:eastAsia="en-US"/>
        </w:rPr>
        <w:t>94.337,25</w:t>
      </w:r>
      <w:r w:rsidRPr="00F82040">
        <w:rPr>
          <w:rFonts w:ascii="Optima" w:eastAsiaTheme="minorHAnsi" w:hAnsi="Optima" w:cs="Optima"/>
          <w:sz w:val="20"/>
          <w:lang w:val="es-ES" w:eastAsia="en-US"/>
        </w:rPr>
        <w:t xml:space="preserve"> </w:t>
      </w:r>
      <w:r w:rsidRPr="00F82040">
        <w:rPr>
          <w:rFonts w:eastAsiaTheme="minorHAnsi" w:cs="Arial"/>
          <w:bCs/>
          <w:szCs w:val="24"/>
          <w:lang w:val="es-ES" w:eastAsia="en-US"/>
        </w:rPr>
        <w:t>€</w:t>
      </w:r>
      <w:r w:rsidRPr="00F82040">
        <w:rPr>
          <w:rFonts w:ascii="Optima" w:eastAsiaTheme="minorHAnsi" w:hAnsi="Optima" w:cs="Helvetica-Bold"/>
          <w:bCs/>
          <w:szCs w:val="24"/>
          <w:lang w:val="es-ES" w:eastAsia="en-US"/>
        </w:rPr>
        <w:t xml:space="preserve"> e IGIC de </w:t>
      </w:r>
      <w:r w:rsidRPr="00F82040">
        <w:rPr>
          <w:rFonts w:ascii="Optima" w:eastAsiaTheme="minorHAnsi" w:hAnsi="Optima" w:cs="Optima"/>
          <w:szCs w:val="24"/>
          <w:lang w:val="es-ES" w:eastAsia="en-US"/>
        </w:rPr>
        <w:t>6.603,61</w:t>
      </w:r>
      <w:r w:rsidRPr="00F82040">
        <w:rPr>
          <w:rFonts w:ascii="Optima" w:eastAsiaTheme="minorHAnsi" w:hAnsi="Optima" w:cs="Optima"/>
          <w:sz w:val="20"/>
          <w:lang w:val="es-ES" w:eastAsia="en-US"/>
        </w:rPr>
        <w:t xml:space="preserve"> </w:t>
      </w:r>
      <w:r w:rsidRPr="00F82040">
        <w:rPr>
          <w:rFonts w:eastAsiaTheme="minorHAnsi" w:cs="Arial"/>
          <w:bCs/>
          <w:szCs w:val="24"/>
          <w:lang w:val="es-ES" w:eastAsia="en-US"/>
        </w:rPr>
        <w:t>€</w:t>
      </w:r>
      <w:r w:rsidRPr="00F82040">
        <w:rPr>
          <w:rFonts w:ascii="Optima" w:eastAsiaTheme="minorHAnsi" w:hAnsi="Optima" w:cs="Helvetica-Bold"/>
          <w:bCs/>
          <w:szCs w:val="24"/>
          <w:lang w:val="es-ES" w:eastAsia="en-US"/>
        </w:rPr>
        <w:t xml:space="preserve">. </w:t>
      </w:r>
      <w:r w:rsidRPr="00F82040">
        <w:rPr>
          <w:rFonts w:ascii="Optima" w:eastAsiaTheme="minorHAnsi" w:hAnsi="Optima" w:cs="Arial"/>
          <w:bCs/>
          <w:szCs w:val="24"/>
          <w:lang w:val="es-ES" w:eastAsia="en-US"/>
        </w:rPr>
        <w:t>Tramitación ordinaria.</w:t>
      </w:r>
      <w:r w:rsidRPr="00F82040">
        <w:rPr>
          <w:rFonts w:ascii="Optima" w:eastAsiaTheme="minorHAnsi" w:hAnsi="Optima" w:cs="Helvetica-Bold"/>
          <w:bCs/>
          <w:szCs w:val="24"/>
          <w:lang w:val="es-ES" w:eastAsia="en-US"/>
        </w:rPr>
        <w:t xml:space="preserve"> Plazo de ejecución: 36 meses.</w:t>
      </w:r>
      <w:r w:rsidRPr="00F82040">
        <w:rPr>
          <w:rFonts w:ascii="Optima" w:eastAsiaTheme="minorHAnsi" w:hAnsi="Optima" w:cs="Helvetica"/>
          <w:szCs w:val="24"/>
          <w:lang w:val="es-ES" w:eastAsia="en-US"/>
        </w:rPr>
        <w:t xml:space="preserve"> </w:t>
      </w:r>
      <w:r w:rsidRPr="00F82040">
        <w:rPr>
          <w:rFonts w:ascii="Optima" w:eastAsiaTheme="minorHAnsi" w:hAnsi="Optima" w:cs="Helvetica"/>
          <w:b/>
          <w:szCs w:val="24"/>
          <w:u w:val="single"/>
          <w:lang w:val="es-ES" w:eastAsia="en-US"/>
        </w:rPr>
        <w:t>Servicio de Tecnologías de Información y Administración Electrónica</w:t>
      </w:r>
    </w:p>
    <w:p w:rsidR="00EC0C5C" w:rsidRPr="00C30143" w:rsidRDefault="00EC0C5C" w:rsidP="00EC0C5C">
      <w:pPr>
        <w:jc w:val="both"/>
        <w:rPr>
          <w:rFonts w:ascii="Optima" w:hAnsi="Optima" w:cs="Arial"/>
          <w:b/>
          <w:color w:val="FF0000"/>
          <w:szCs w:val="24"/>
        </w:rPr>
      </w:pPr>
    </w:p>
    <w:p w:rsidR="00EC0C5C" w:rsidRDefault="00EC0C5C" w:rsidP="00EC0C5C">
      <w:pPr>
        <w:autoSpaceDE w:val="0"/>
        <w:autoSpaceDN w:val="0"/>
        <w:adjustRightInd w:val="0"/>
        <w:ind w:firstLine="357"/>
        <w:jc w:val="both"/>
        <w:rPr>
          <w:rFonts w:ascii="Optima" w:hAnsi="Optima" w:cs="Arial"/>
          <w:szCs w:val="24"/>
        </w:rPr>
      </w:pPr>
      <w:r w:rsidRPr="00092670">
        <w:rPr>
          <w:rFonts w:ascii="Optima" w:hAnsi="Optima" w:cs="Arial"/>
          <w:szCs w:val="24"/>
        </w:rPr>
        <w:t xml:space="preserve">En la reunión de la Mesa de Contratación celebrada el </w:t>
      </w:r>
      <w:r w:rsidRPr="00092670">
        <w:rPr>
          <w:rFonts w:ascii="Optima" w:hAnsi="Optima" w:cs="Arial"/>
          <w:b/>
          <w:bCs/>
          <w:szCs w:val="24"/>
        </w:rPr>
        <w:t xml:space="preserve">05 de octubre de 2022 </w:t>
      </w:r>
      <w:r w:rsidRPr="00092670">
        <w:rPr>
          <w:rFonts w:ascii="Optima" w:hAnsi="Optima" w:cs="Arial"/>
          <w:szCs w:val="24"/>
        </w:rPr>
        <w:t xml:space="preserve">se acordó proponer la adjudicación del contrato de referencia al licitador </w:t>
      </w:r>
      <w:r w:rsidRPr="00092670">
        <w:rPr>
          <w:rFonts w:ascii="Optima" w:hAnsi="Optima" w:cs="Optima-Bold"/>
          <w:b/>
          <w:bCs/>
          <w:szCs w:val="24"/>
          <w:lang w:val="es-ES"/>
        </w:rPr>
        <w:t xml:space="preserve">NUCLI EXPERTS S.L. </w:t>
      </w:r>
      <w:r w:rsidRPr="00092670">
        <w:rPr>
          <w:rFonts w:ascii="Optima" w:hAnsi="Optima" w:cs="Optima"/>
          <w:szCs w:val="24"/>
          <w:lang w:val="es-ES"/>
        </w:rPr>
        <w:t xml:space="preserve">con </w:t>
      </w:r>
      <w:r w:rsidRPr="00092670">
        <w:rPr>
          <w:rFonts w:ascii="Optima" w:hAnsi="Optima" w:cs="Optima-Bold"/>
          <w:b/>
          <w:bCs/>
          <w:szCs w:val="24"/>
          <w:lang w:val="es-ES"/>
        </w:rPr>
        <w:t>NIF B63601223</w:t>
      </w:r>
      <w:r>
        <w:rPr>
          <w:rFonts w:ascii="Optima" w:hAnsi="Optima" w:cs="Arial"/>
          <w:szCs w:val="24"/>
        </w:rPr>
        <w:t xml:space="preserve">.  </w:t>
      </w:r>
    </w:p>
    <w:p w:rsidR="00EC0C5C" w:rsidRDefault="00EC0C5C" w:rsidP="00EC0C5C">
      <w:pPr>
        <w:autoSpaceDE w:val="0"/>
        <w:autoSpaceDN w:val="0"/>
        <w:adjustRightInd w:val="0"/>
        <w:ind w:firstLine="357"/>
        <w:jc w:val="both"/>
        <w:rPr>
          <w:rFonts w:ascii="Optima" w:hAnsi="Optima" w:cs="Arial"/>
          <w:szCs w:val="24"/>
        </w:rPr>
      </w:pPr>
    </w:p>
    <w:p w:rsidR="00EC0C5C" w:rsidRPr="00286CE3" w:rsidRDefault="00EC0C5C" w:rsidP="00EC0C5C">
      <w:pPr>
        <w:autoSpaceDE w:val="0"/>
        <w:autoSpaceDN w:val="0"/>
        <w:adjustRightInd w:val="0"/>
        <w:ind w:firstLine="357"/>
        <w:jc w:val="both"/>
        <w:rPr>
          <w:rFonts w:ascii="Optima" w:hAnsi="Optima" w:cs="Optima-BoldItalic"/>
          <w:b/>
          <w:bCs/>
          <w:i/>
          <w:iCs/>
          <w:szCs w:val="24"/>
          <w:lang w:val="es-ES"/>
        </w:rPr>
      </w:pPr>
      <w:r w:rsidRPr="00286CE3">
        <w:rPr>
          <w:rFonts w:ascii="Optima" w:hAnsi="Optima" w:cs="Arial"/>
          <w:szCs w:val="24"/>
        </w:rPr>
        <w:t xml:space="preserve">En la reunión de la Mesa de Contratación celebrada el </w:t>
      </w:r>
      <w:r w:rsidRPr="00286CE3">
        <w:rPr>
          <w:rFonts w:ascii="Optima" w:hAnsi="Optima" w:cs="Arial"/>
          <w:b/>
          <w:bCs/>
          <w:szCs w:val="24"/>
        </w:rPr>
        <w:t xml:space="preserve">26 de octubre de 2022 </w:t>
      </w:r>
      <w:r w:rsidRPr="00286CE3">
        <w:rPr>
          <w:rFonts w:ascii="Optima" w:hAnsi="Optima" w:cs="Arial"/>
          <w:szCs w:val="24"/>
        </w:rPr>
        <w:t xml:space="preserve">se verificó </w:t>
      </w:r>
      <w:proofErr w:type="gramStart"/>
      <w:r w:rsidRPr="00286CE3">
        <w:rPr>
          <w:rFonts w:ascii="Optima" w:hAnsi="Optima" w:cs="Arial"/>
          <w:szCs w:val="24"/>
        </w:rPr>
        <w:t>que  el</w:t>
      </w:r>
      <w:proofErr w:type="gramEnd"/>
      <w:r w:rsidRPr="00286CE3">
        <w:rPr>
          <w:rFonts w:ascii="Optima" w:hAnsi="Optima" w:cs="Arial"/>
          <w:szCs w:val="24"/>
        </w:rPr>
        <w:t xml:space="preserve"> licitador </w:t>
      </w:r>
      <w:r w:rsidRPr="00286CE3">
        <w:rPr>
          <w:rFonts w:ascii="Optima" w:hAnsi="Optima" w:cs="Optima-BoldItalic"/>
          <w:bCs/>
          <w:iCs/>
          <w:szCs w:val="24"/>
          <w:lang w:val="es-ES"/>
        </w:rPr>
        <w:t>había  presentado en forma y plazo la documentación requerida</w:t>
      </w:r>
      <w:r w:rsidRPr="00286CE3">
        <w:rPr>
          <w:rFonts w:ascii="Optima" w:hAnsi="Optima" w:cs="Optima"/>
          <w:szCs w:val="24"/>
          <w:lang w:val="es-ES"/>
        </w:rPr>
        <w:t>, quedando a la espera la emisión de informe</w:t>
      </w:r>
      <w:r w:rsidRPr="00286CE3">
        <w:rPr>
          <w:rFonts w:ascii="Optima" w:hAnsi="Optima" w:cs="Optima-BoldItalic"/>
          <w:b/>
          <w:bCs/>
          <w:i/>
          <w:iCs/>
          <w:szCs w:val="24"/>
          <w:lang w:val="es-ES"/>
        </w:rPr>
        <w:t xml:space="preserve"> </w:t>
      </w:r>
      <w:r w:rsidRPr="00286CE3">
        <w:rPr>
          <w:rFonts w:ascii="Optima" w:hAnsi="Optima" w:cs="Optima"/>
          <w:szCs w:val="24"/>
          <w:lang w:val="es-ES"/>
        </w:rPr>
        <w:t>por parte del Servicio Promotor correspondiente al cumplimiento de la acreditación de</w:t>
      </w:r>
      <w:r w:rsidRPr="00286CE3">
        <w:rPr>
          <w:rFonts w:ascii="Optima" w:hAnsi="Optima" w:cs="Optima-BoldItalic"/>
          <w:b/>
          <w:bCs/>
          <w:i/>
          <w:iCs/>
          <w:szCs w:val="24"/>
          <w:lang w:val="es-ES"/>
        </w:rPr>
        <w:t xml:space="preserve"> </w:t>
      </w:r>
      <w:r w:rsidRPr="00286CE3">
        <w:rPr>
          <w:rFonts w:ascii="Optima" w:hAnsi="Optima" w:cs="Optima"/>
          <w:szCs w:val="24"/>
          <w:lang w:val="es-ES"/>
        </w:rPr>
        <w:t>la Solvencia Técnica exigida en lo relativo a las letras b) y c) del apartado G) del Cuadro</w:t>
      </w:r>
      <w:r>
        <w:rPr>
          <w:rFonts w:ascii="Optima" w:hAnsi="Optima" w:cs="Optima-BoldItalic"/>
          <w:b/>
          <w:bCs/>
          <w:i/>
          <w:iCs/>
          <w:szCs w:val="24"/>
          <w:lang w:val="es-ES"/>
        </w:rPr>
        <w:t xml:space="preserve"> </w:t>
      </w:r>
      <w:r w:rsidRPr="00286CE3">
        <w:rPr>
          <w:rFonts w:ascii="Optima" w:hAnsi="Optima" w:cs="Optima"/>
          <w:szCs w:val="24"/>
          <w:lang w:val="es-ES"/>
        </w:rPr>
        <w:t xml:space="preserve"> de Características del PCAP</w:t>
      </w:r>
    </w:p>
    <w:p w:rsidR="00EC0C5C" w:rsidRDefault="00EC0C5C" w:rsidP="00EC0C5C">
      <w:pPr>
        <w:autoSpaceDE w:val="0"/>
        <w:autoSpaceDN w:val="0"/>
        <w:adjustRightInd w:val="0"/>
        <w:ind w:firstLine="357"/>
        <w:jc w:val="both"/>
        <w:rPr>
          <w:rFonts w:ascii="Optima" w:hAnsi="Optima" w:cs="Arial"/>
          <w:szCs w:val="24"/>
        </w:rPr>
      </w:pPr>
    </w:p>
    <w:p w:rsidR="00EC0C5C" w:rsidRPr="00286CE3" w:rsidRDefault="00EC0C5C" w:rsidP="00EC0C5C">
      <w:pPr>
        <w:autoSpaceDE w:val="0"/>
        <w:autoSpaceDN w:val="0"/>
        <w:adjustRightInd w:val="0"/>
        <w:ind w:firstLine="357"/>
        <w:jc w:val="both"/>
        <w:rPr>
          <w:rFonts w:ascii="Calibri" w:hAnsi="Calibri" w:cs="Calibri"/>
          <w:color w:val="555555"/>
          <w:sz w:val="20"/>
          <w:lang w:val="es-ES"/>
        </w:rPr>
      </w:pPr>
      <w:r w:rsidRPr="004C0B53">
        <w:rPr>
          <w:rFonts w:ascii="Optima" w:hAnsi="Optima" w:cs="Arial"/>
          <w:szCs w:val="24"/>
        </w:rPr>
        <w:lastRenderedPageBreak/>
        <w:t xml:space="preserve">A continuación, la Secretaria da cuenta de que consta en el expediente electrónico </w:t>
      </w:r>
      <w:r w:rsidRPr="004C0B53">
        <w:rPr>
          <w:rFonts w:ascii="Optima" w:hAnsi="Optima" w:cs="Arial"/>
          <w:b/>
          <w:szCs w:val="24"/>
        </w:rPr>
        <w:t xml:space="preserve">informe del Servicio de </w:t>
      </w:r>
      <w:r>
        <w:rPr>
          <w:rFonts w:ascii="Optima" w:hAnsi="Optima" w:cs="Arial"/>
          <w:b/>
          <w:szCs w:val="24"/>
        </w:rPr>
        <w:t>Tecnologías de la Información y Administración Electrónica</w:t>
      </w:r>
      <w:r w:rsidRPr="004C0B53">
        <w:rPr>
          <w:rFonts w:ascii="Optima" w:hAnsi="Optima" w:cs="Arial"/>
          <w:b/>
          <w:szCs w:val="24"/>
        </w:rPr>
        <w:t xml:space="preserve"> de fecha </w:t>
      </w:r>
      <w:r>
        <w:rPr>
          <w:rFonts w:ascii="Optima" w:hAnsi="Optima" w:cs="Arial"/>
          <w:b/>
          <w:szCs w:val="24"/>
        </w:rPr>
        <w:t xml:space="preserve">03 </w:t>
      </w:r>
      <w:r w:rsidRPr="004C0B53">
        <w:rPr>
          <w:rFonts w:ascii="Optima" w:hAnsi="Optima" w:cs="Arial"/>
          <w:b/>
          <w:szCs w:val="24"/>
        </w:rPr>
        <w:t xml:space="preserve">de </w:t>
      </w:r>
      <w:r>
        <w:rPr>
          <w:rFonts w:ascii="Optima" w:hAnsi="Optima" w:cs="Arial"/>
          <w:b/>
          <w:szCs w:val="24"/>
        </w:rPr>
        <w:t xml:space="preserve">noviembre </w:t>
      </w:r>
      <w:r w:rsidRPr="004C0B53">
        <w:rPr>
          <w:rFonts w:ascii="Optima" w:hAnsi="Optima" w:cs="Arial"/>
          <w:b/>
          <w:szCs w:val="24"/>
        </w:rPr>
        <w:t>de 2022</w:t>
      </w:r>
      <w:r w:rsidRPr="004C0B53">
        <w:rPr>
          <w:rFonts w:ascii="Optima" w:hAnsi="Optima" w:cs="Arial"/>
          <w:szCs w:val="24"/>
        </w:rPr>
        <w:t xml:space="preserve"> el mismo concluye: </w:t>
      </w:r>
      <w:r w:rsidRPr="00286CE3">
        <w:rPr>
          <w:rFonts w:ascii="Optima" w:hAnsi="Optima" w:cs="Arial"/>
          <w:szCs w:val="24"/>
        </w:rPr>
        <w:t>“</w:t>
      </w:r>
      <w:r w:rsidRPr="00286CE3">
        <w:rPr>
          <w:rFonts w:ascii="Optima" w:hAnsi="Optima" w:cs="Calibri"/>
          <w:i/>
          <w:szCs w:val="24"/>
          <w:lang w:val="es-ES"/>
        </w:rPr>
        <w:t xml:space="preserve">Tras la subsanación por parte de la empresa </w:t>
      </w:r>
      <w:proofErr w:type="spellStart"/>
      <w:r w:rsidRPr="00286CE3">
        <w:rPr>
          <w:rFonts w:ascii="Optima" w:hAnsi="Optima" w:cs="Calibri"/>
          <w:i/>
          <w:szCs w:val="24"/>
          <w:lang w:val="es-ES"/>
        </w:rPr>
        <w:t>Nucli</w:t>
      </w:r>
      <w:proofErr w:type="spellEnd"/>
      <w:r w:rsidRPr="00286CE3">
        <w:rPr>
          <w:rFonts w:ascii="Optima" w:hAnsi="Optima" w:cs="Calibri"/>
          <w:i/>
          <w:szCs w:val="24"/>
          <w:lang w:val="es-ES"/>
        </w:rPr>
        <w:t xml:space="preserve"> </w:t>
      </w:r>
      <w:proofErr w:type="spellStart"/>
      <w:r w:rsidRPr="00286CE3">
        <w:rPr>
          <w:rFonts w:ascii="Optima" w:hAnsi="Optima" w:cs="Calibri"/>
          <w:i/>
          <w:szCs w:val="24"/>
          <w:lang w:val="es-ES"/>
        </w:rPr>
        <w:t>Experts</w:t>
      </w:r>
      <w:proofErr w:type="spellEnd"/>
      <w:r w:rsidRPr="00286CE3">
        <w:rPr>
          <w:rFonts w:ascii="Optima" w:hAnsi="Optima" w:cs="Calibri"/>
          <w:i/>
          <w:szCs w:val="24"/>
          <w:lang w:val="es-ES"/>
        </w:rPr>
        <w:t>, S.L. de la documentación acreditativa necesaria, una vez examinada dicha documentación se considera que la empresa cumple los requisitos de solvencia técnica descritos en el PCAP de esta licitación</w:t>
      </w:r>
      <w:r w:rsidRPr="00286CE3">
        <w:rPr>
          <w:rFonts w:ascii="Optima" w:hAnsi="Optima" w:cs="Arial"/>
          <w:i/>
          <w:szCs w:val="24"/>
        </w:rPr>
        <w:t xml:space="preserve">” </w:t>
      </w:r>
      <w:r w:rsidRPr="004C0B53">
        <w:rPr>
          <w:rFonts w:ascii="Optima" w:hAnsi="Optima" w:cs="Arial"/>
          <w:szCs w:val="24"/>
        </w:rPr>
        <w:t>por lo que la Mesa acuerda continuar con la adjudicación y formalización contractual</w:t>
      </w:r>
      <w:r w:rsidRPr="004C0B53">
        <w:rPr>
          <w:rFonts w:ascii="Optima" w:hAnsi="Optima" w:cs="Arial"/>
          <w:i/>
          <w:szCs w:val="24"/>
        </w:rPr>
        <w:t>.</w:t>
      </w:r>
      <w:r w:rsidRPr="005F13CD">
        <w:rPr>
          <w:rFonts w:ascii="Optima" w:hAnsi="Optima" w:cs="Arial"/>
          <w:i/>
          <w:szCs w:val="24"/>
        </w:rPr>
        <w:t xml:space="preserve">  </w:t>
      </w:r>
    </w:p>
    <w:p w:rsidR="00EC0C5C" w:rsidRDefault="00EC0C5C" w:rsidP="00EC0C5C">
      <w:pPr>
        <w:jc w:val="both"/>
        <w:rPr>
          <w:rFonts w:ascii="Optima" w:hAnsi="Optima" w:cs="Arial"/>
          <w:b/>
          <w:color w:val="000000"/>
          <w:szCs w:val="24"/>
        </w:rPr>
      </w:pPr>
    </w:p>
    <w:p w:rsidR="00EC0C5C" w:rsidRDefault="00EC0C5C" w:rsidP="00EC0C5C">
      <w:pPr>
        <w:jc w:val="both"/>
        <w:rPr>
          <w:rFonts w:ascii="Optima" w:hAnsi="Optima" w:cs="Arial"/>
          <w:b/>
          <w:color w:val="000000"/>
          <w:szCs w:val="24"/>
        </w:rPr>
      </w:pPr>
    </w:p>
    <w:p w:rsidR="00EC0C5C" w:rsidRPr="00442D8B" w:rsidRDefault="00EC0C5C" w:rsidP="00EC0C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both"/>
        <w:rPr>
          <w:rFonts w:ascii="Optima" w:hAnsi="Optima" w:cs="Arial"/>
          <w:b/>
          <w:szCs w:val="24"/>
          <w:u w:val="single"/>
        </w:rPr>
      </w:pPr>
      <w:r w:rsidRPr="00442D8B">
        <w:rPr>
          <w:rFonts w:ascii="Optima" w:hAnsi="Optima" w:cs="Arial"/>
          <w:b/>
          <w:szCs w:val="24"/>
          <w:u w:val="single"/>
        </w:rPr>
        <w:t>6. PROCEDIMIENTO ABIERTO SIMPLIFICADO ARTÍCULO 159 LCSP</w:t>
      </w:r>
    </w:p>
    <w:p w:rsidR="00EC0C5C" w:rsidRDefault="00EC0C5C" w:rsidP="00EC0C5C">
      <w:pPr>
        <w:jc w:val="both"/>
        <w:rPr>
          <w:rFonts w:ascii="Optima" w:hAnsi="Optima" w:cs="Arial"/>
          <w:b/>
          <w:color w:val="FF0000"/>
          <w:szCs w:val="24"/>
        </w:rPr>
      </w:pPr>
    </w:p>
    <w:p w:rsidR="00EC0C5C" w:rsidRPr="00D2544C" w:rsidRDefault="00EC0C5C" w:rsidP="00EC0C5C">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EC0C5C" w:rsidRDefault="00EC0C5C" w:rsidP="00EC0C5C">
      <w:pPr>
        <w:jc w:val="both"/>
        <w:rPr>
          <w:rFonts w:ascii="Optima" w:hAnsi="Optima" w:cs="Arial"/>
          <w:b/>
          <w:szCs w:val="24"/>
        </w:rPr>
      </w:pPr>
    </w:p>
    <w:p w:rsidR="00EC0C5C" w:rsidRDefault="00EC0C5C" w:rsidP="00EC0C5C">
      <w:pPr>
        <w:ind w:left="708"/>
        <w:jc w:val="both"/>
        <w:rPr>
          <w:rFonts w:ascii="Optima" w:hAnsi="Optima" w:cs="Arial"/>
          <w:bCs/>
          <w:color w:val="000000"/>
          <w:szCs w:val="24"/>
          <w:lang w:val="es-ES"/>
        </w:rPr>
      </w:pPr>
      <w:r>
        <w:rPr>
          <w:rFonts w:ascii="Optima" w:hAnsi="Optima" w:cs="Arial"/>
          <w:b/>
          <w:bCs/>
          <w:color w:val="000000"/>
          <w:szCs w:val="24"/>
          <w:lang w:val="es-ES"/>
        </w:rPr>
        <w:t xml:space="preserve">6.2.4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r>
        <w:rPr>
          <w:rFonts w:ascii="Optima" w:hAnsi="Optima" w:cs="Arial"/>
          <w:b/>
          <w:bCs/>
          <w:color w:val="000000"/>
          <w:szCs w:val="24"/>
          <w:lang w:val="es-ES"/>
        </w:rPr>
        <w:t xml:space="preserve"> </w:t>
      </w:r>
      <w:r w:rsidRPr="00BF4E4B">
        <w:rPr>
          <w:rFonts w:ascii="Optima" w:hAnsi="Optima" w:cs="Arial"/>
          <w:b/>
          <w:bCs/>
          <w:color w:val="000000"/>
          <w:szCs w:val="24"/>
          <w:lang w:val="es-ES"/>
        </w:rPr>
        <w:t>y, en su caso, toma de conocimiento del informe técnico</w:t>
      </w:r>
      <w:r>
        <w:rPr>
          <w:rFonts w:ascii="Optima" w:hAnsi="Optima" w:cs="Arial"/>
          <w:bCs/>
          <w:color w:val="000000"/>
          <w:szCs w:val="24"/>
          <w:lang w:val="es-ES"/>
        </w:rPr>
        <w:t>.</w:t>
      </w:r>
    </w:p>
    <w:p w:rsidR="00EC0C5C" w:rsidRPr="00A3276C" w:rsidRDefault="00EC0C5C" w:rsidP="00EC0C5C">
      <w:pPr>
        <w:jc w:val="both"/>
        <w:rPr>
          <w:rFonts w:ascii="Optima" w:hAnsi="Optima" w:cs="Arial"/>
          <w:bCs/>
          <w:szCs w:val="24"/>
          <w:lang w:val="es-ES"/>
        </w:rPr>
      </w:pPr>
    </w:p>
    <w:p w:rsidR="00EC0C5C" w:rsidRPr="00F2470D" w:rsidRDefault="00EC0C5C" w:rsidP="00EC0C5C">
      <w:pPr>
        <w:spacing w:after="160" w:line="259" w:lineRule="auto"/>
        <w:ind w:left="-142" w:firstLine="568"/>
        <w:jc w:val="both"/>
        <w:rPr>
          <w:rFonts w:ascii="Optima" w:eastAsiaTheme="minorHAnsi" w:hAnsi="Optima" w:cs="Helvetica"/>
          <w:b/>
          <w:szCs w:val="24"/>
          <w:u w:val="single"/>
          <w:lang w:val="es-ES" w:eastAsia="en-US"/>
        </w:rPr>
      </w:pPr>
      <w:r>
        <w:rPr>
          <w:rFonts w:ascii="Optima" w:eastAsiaTheme="minorHAnsi" w:hAnsi="Optima" w:cs="Arial"/>
          <w:b/>
          <w:color w:val="000000" w:themeColor="text1"/>
          <w:szCs w:val="24"/>
          <w:lang w:val="es-ES" w:eastAsia="en-US"/>
        </w:rPr>
        <w:t>-</w:t>
      </w:r>
      <w:r w:rsidRPr="00723FE4">
        <w:rPr>
          <w:rFonts w:ascii="Optima" w:eastAsiaTheme="minorHAnsi" w:hAnsi="Optima" w:cs="Arial"/>
          <w:b/>
          <w:color w:val="000000" w:themeColor="text1"/>
          <w:szCs w:val="24"/>
          <w:lang w:val="es-ES" w:eastAsia="en-US"/>
        </w:rPr>
        <w:t xml:space="preserve">XP0582/2022/SSAA </w:t>
      </w:r>
      <w:r w:rsidRPr="00723FE4">
        <w:rPr>
          <w:rFonts w:ascii="Optima" w:eastAsiaTheme="minorHAnsi" w:hAnsi="Optima" w:cstheme="minorBidi"/>
          <w:szCs w:val="24"/>
          <w:lang w:val="es-ES" w:eastAsia="en-US"/>
        </w:rPr>
        <w:t>Procedimiento abierto simp</w:t>
      </w:r>
      <w:r>
        <w:rPr>
          <w:rFonts w:ascii="Optima" w:eastAsiaTheme="minorHAnsi" w:hAnsi="Optima" w:cstheme="minorBidi"/>
          <w:szCs w:val="24"/>
          <w:lang w:val="es-ES" w:eastAsia="en-US"/>
        </w:rPr>
        <w:t xml:space="preserve">lificado varios criterios solo </w:t>
      </w:r>
      <w:r w:rsidRPr="00723FE4">
        <w:rPr>
          <w:rFonts w:ascii="Optima" w:eastAsiaTheme="minorHAnsi" w:hAnsi="Optima" w:cstheme="minorBidi"/>
          <w:szCs w:val="24"/>
          <w:lang w:val="es-ES" w:eastAsia="en-US"/>
        </w:rPr>
        <w:t xml:space="preserve">automáticos </w:t>
      </w:r>
      <w:r w:rsidRPr="00723FE4">
        <w:rPr>
          <w:rFonts w:ascii="Optima" w:eastAsiaTheme="minorHAnsi" w:hAnsi="Optima" w:cstheme="minorBidi"/>
          <w:b/>
          <w:i/>
          <w:szCs w:val="24"/>
          <w:u w:val="single"/>
          <w:lang w:val="es-ES" w:eastAsia="en-US"/>
        </w:rPr>
        <w:t>“Suministro de productos de ferretería y construcción para el Servicio Técnico de Granja agrícola experimental”</w:t>
      </w:r>
      <w:r w:rsidRPr="00723FE4">
        <w:rPr>
          <w:rFonts w:ascii="Optima" w:eastAsiaTheme="minorHAnsi" w:hAnsi="Optima" w:cstheme="minorBidi"/>
          <w:szCs w:val="24"/>
          <w:lang w:val="es-ES" w:eastAsia="en-US"/>
        </w:rPr>
        <w:t xml:space="preserve"> Importe neto de la licitación </w:t>
      </w:r>
      <w:r w:rsidRPr="00723FE4">
        <w:rPr>
          <w:rFonts w:ascii="Optima" w:eastAsiaTheme="minorHAnsi" w:hAnsi="Optima" w:cs="Arial"/>
          <w:szCs w:val="24"/>
          <w:lang w:val="es-ES" w:eastAsia="en-US"/>
        </w:rPr>
        <w:t xml:space="preserve">33.000,00 </w:t>
      </w:r>
      <w:r w:rsidRPr="00723FE4">
        <w:rPr>
          <w:rFonts w:eastAsiaTheme="minorHAnsi" w:cs="Arial"/>
          <w:szCs w:val="24"/>
          <w:lang w:val="es-ES" w:eastAsia="en-US"/>
        </w:rPr>
        <w:t>€</w:t>
      </w:r>
      <w:r w:rsidRPr="00723FE4">
        <w:rPr>
          <w:rFonts w:ascii="Optima" w:eastAsiaTheme="minorHAnsi" w:hAnsi="Optima" w:cs="Arial"/>
          <w:szCs w:val="24"/>
          <w:lang w:val="es-ES" w:eastAsia="en-US"/>
        </w:rPr>
        <w:t xml:space="preserve"> </w:t>
      </w:r>
      <w:r w:rsidRPr="00723FE4">
        <w:rPr>
          <w:rFonts w:ascii="Optima" w:eastAsiaTheme="minorHAnsi" w:hAnsi="Optima" w:cs="Helvetica-Bold"/>
          <w:bCs/>
          <w:szCs w:val="24"/>
          <w:lang w:val="es-ES" w:eastAsia="en-US"/>
        </w:rPr>
        <w:t xml:space="preserve">e IGIC de </w:t>
      </w:r>
      <w:r w:rsidRPr="00723FE4">
        <w:rPr>
          <w:rFonts w:ascii="Optima" w:eastAsiaTheme="minorHAnsi" w:hAnsi="Optima" w:cs="Arial"/>
          <w:szCs w:val="24"/>
          <w:lang w:val="es-ES" w:eastAsia="en-US"/>
        </w:rPr>
        <w:t>2.310,00</w:t>
      </w:r>
      <w:r w:rsidRPr="00723FE4">
        <w:rPr>
          <w:rFonts w:eastAsiaTheme="minorHAnsi" w:cs="Arial"/>
          <w:b/>
          <w:color w:val="0070C0"/>
          <w:sz w:val="18"/>
          <w:szCs w:val="18"/>
          <w:lang w:val="es-ES" w:eastAsia="en-US"/>
        </w:rPr>
        <w:t xml:space="preserve"> </w:t>
      </w:r>
      <w:r w:rsidRPr="00723FE4">
        <w:rPr>
          <w:rFonts w:eastAsiaTheme="minorHAnsi" w:cs="Arial"/>
          <w:szCs w:val="24"/>
          <w:lang w:val="es-ES" w:eastAsia="en-US"/>
        </w:rPr>
        <w:t>€</w:t>
      </w:r>
      <w:r w:rsidRPr="00723FE4">
        <w:rPr>
          <w:rFonts w:ascii="Optima" w:eastAsiaTheme="minorHAnsi" w:hAnsi="Optima" w:cs="Arial"/>
          <w:szCs w:val="24"/>
          <w:lang w:val="es-ES" w:eastAsia="en-US"/>
        </w:rPr>
        <w:t xml:space="preserve">. </w:t>
      </w:r>
      <w:r w:rsidRPr="00723FE4">
        <w:rPr>
          <w:rFonts w:ascii="Optima" w:eastAsiaTheme="minorHAnsi" w:hAnsi="Optima" w:cs="Arial"/>
          <w:bCs/>
          <w:szCs w:val="24"/>
          <w:lang w:val="es-ES" w:eastAsia="en-US"/>
        </w:rPr>
        <w:t>Tramitación ordinaria.</w:t>
      </w:r>
      <w:r w:rsidRPr="00723FE4">
        <w:rPr>
          <w:rFonts w:ascii="Optima" w:eastAsiaTheme="minorHAnsi" w:hAnsi="Optima" w:cs="Helvetica-Bold"/>
          <w:bCs/>
          <w:szCs w:val="24"/>
          <w:lang w:val="es-ES" w:eastAsia="en-US"/>
        </w:rPr>
        <w:t xml:space="preserve"> Plazo de ejecución 1 año.</w:t>
      </w:r>
      <w:r w:rsidRPr="00723FE4">
        <w:rPr>
          <w:rFonts w:ascii="Optima" w:eastAsiaTheme="minorHAnsi" w:hAnsi="Optima" w:cs="Helvetica"/>
          <w:szCs w:val="24"/>
          <w:lang w:val="es-ES" w:eastAsia="en-US"/>
        </w:rPr>
        <w:t xml:space="preserve"> </w:t>
      </w:r>
      <w:r w:rsidRPr="00723FE4">
        <w:rPr>
          <w:rFonts w:ascii="Optima" w:eastAsiaTheme="minorHAnsi" w:hAnsi="Optima" w:cs="Helvetica"/>
          <w:b/>
          <w:szCs w:val="24"/>
          <w:u w:val="single"/>
          <w:lang w:val="es-ES" w:eastAsia="en-US"/>
        </w:rPr>
        <w:t>Servicio Administrativo de Agricultura, Ganadería y Pesca.</w:t>
      </w:r>
    </w:p>
    <w:p w:rsidR="00EC0C5C" w:rsidRDefault="00EC0C5C" w:rsidP="00EC0C5C">
      <w:pPr>
        <w:ind w:firstLine="709"/>
        <w:jc w:val="both"/>
        <w:rPr>
          <w:rFonts w:ascii="Optima" w:hAnsi="Optima"/>
          <w:szCs w:val="24"/>
          <w:lang w:eastAsia="en-US"/>
        </w:rPr>
      </w:pPr>
      <w:r w:rsidRPr="0091461E">
        <w:rPr>
          <w:rFonts w:ascii="Optima" w:hAnsi="Optima" w:cs="Arial"/>
          <w:bCs/>
          <w:szCs w:val="24"/>
        </w:rPr>
        <w:t xml:space="preserve">En la reunión de la Mesa de Contratación celebrada el </w:t>
      </w:r>
      <w:r w:rsidRPr="0091461E">
        <w:rPr>
          <w:rFonts w:ascii="Optima" w:hAnsi="Optima" w:cs="Arial"/>
          <w:b/>
          <w:bCs/>
          <w:szCs w:val="24"/>
        </w:rPr>
        <w:t>19 de octubre de 2022</w:t>
      </w:r>
      <w:r w:rsidRPr="0091461E">
        <w:rPr>
          <w:rFonts w:ascii="Optima" w:hAnsi="Optima" w:cs="Arial"/>
          <w:bCs/>
          <w:szCs w:val="24"/>
        </w:rPr>
        <w:t xml:space="preserve"> se acordó proponer la adjudicación del contrato de referencia al licitador </w:t>
      </w:r>
      <w:r w:rsidRPr="0091461E">
        <w:rPr>
          <w:rFonts w:ascii="Optima" w:hAnsi="Optima" w:cs="Arial"/>
          <w:b/>
          <w:bCs/>
          <w:szCs w:val="24"/>
          <w:lang w:val="es-ES"/>
        </w:rPr>
        <w:t>FERRETERÍA TIAS SL</w:t>
      </w:r>
      <w:r w:rsidRPr="0091461E">
        <w:rPr>
          <w:rFonts w:ascii="Optima" w:hAnsi="Optima" w:cs="Arial"/>
          <w:bCs/>
          <w:szCs w:val="24"/>
        </w:rPr>
        <w:t xml:space="preserve"> </w:t>
      </w:r>
      <w:r w:rsidRPr="0091461E">
        <w:rPr>
          <w:rFonts w:ascii="Optima" w:hAnsi="Optima" w:cs="Arial"/>
          <w:b/>
          <w:bCs/>
          <w:szCs w:val="24"/>
          <w:u w:val="single"/>
        </w:rPr>
        <w:t xml:space="preserve">que ha presentado en forma y plazo la documentación requerida </w:t>
      </w:r>
      <w:r w:rsidRPr="00A3276C">
        <w:rPr>
          <w:rFonts w:ascii="Optima" w:hAnsi="Optima" w:cs="Arial"/>
          <w:bCs/>
          <w:szCs w:val="24"/>
        </w:rPr>
        <w:t xml:space="preserve">y detallada </w:t>
      </w:r>
      <w:r>
        <w:rPr>
          <w:rFonts w:ascii="Optima" w:hAnsi="Optima" w:cs="Arial"/>
          <w:bCs/>
          <w:szCs w:val="24"/>
        </w:rPr>
        <w:t xml:space="preserve">en el acta de dicha reunión </w:t>
      </w:r>
      <w:r w:rsidRPr="0088665C">
        <w:rPr>
          <w:rFonts w:ascii="Optima" w:hAnsi="Optima"/>
          <w:szCs w:val="24"/>
          <w:lang w:eastAsia="en-US"/>
        </w:rPr>
        <w:t xml:space="preserve">por lo que se acuerda continuar con la adjudicación y formalización contractual. </w:t>
      </w:r>
    </w:p>
    <w:p w:rsidR="00EC0C5C" w:rsidRDefault="00EC0C5C" w:rsidP="00EC0C5C">
      <w:pPr>
        <w:jc w:val="both"/>
        <w:rPr>
          <w:rFonts w:ascii="Optima" w:hAnsi="Optima" w:cs="Arial"/>
          <w:b/>
          <w:color w:val="000000"/>
          <w:szCs w:val="24"/>
        </w:rPr>
      </w:pPr>
    </w:p>
    <w:p w:rsidR="00EC0C5C" w:rsidRDefault="00EC0C5C" w:rsidP="00EC0C5C">
      <w:pPr>
        <w:jc w:val="both"/>
        <w:rPr>
          <w:rFonts w:ascii="Optima" w:hAnsi="Optima" w:cs="Arial"/>
          <w:b/>
          <w:color w:val="000000"/>
          <w:szCs w:val="24"/>
        </w:rPr>
      </w:pPr>
    </w:p>
    <w:p w:rsidR="00EC0C5C" w:rsidRPr="00F2470D" w:rsidRDefault="00EC0C5C" w:rsidP="00EC0C5C">
      <w:pPr>
        <w:pStyle w:val="Prrafodelista"/>
        <w:keepNext/>
        <w:numPr>
          <w:ilvl w:val="0"/>
          <w:numId w:val="43"/>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ind w:left="426" w:hanging="426"/>
        <w:jc w:val="both"/>
        <w:outlineLvl w:val="2"/>
        <w:rPr>
          <w:rFonts w:ascii="Optima" w:hAnsi="Optima" w:cs="Arial"/>
          <w:b/>
          <w:szCs w:val="24"/>
          <w:u w:val="single"/>
        </w:rPr>
      </w:pPr>
      <w:r w:rsidRPr="00F2470D">
        <w:rPr>
          <w:rFonts w:ascii="Optima" w:hAnsi="Optima" w:cs="Arial"/>
          <w:b/>
          <w:szCs w:val="24"/>
          <w:u w:val="single"/>
        </w:rPr>
        <w:t>PROCEDIMIENTO ABIERTO ARTÍCULO 156 LCSP</w:t>
      </w:r>
    </w:p>
    <w:p w:rsidR="00EC0C5C" w:rsidRDefault="00EC0C5C" w:rsidP="00EC0C5C">
      <w:pPr>
        <w:jc w:val="both"/>
        <w:rPr>
          <w:rFonts w:ascii="Optima" w:hAnsi="Optima" w:cs="Arial"/>
          <w:b/>
          <w:color w:val="000000"/>
          <w:szCs w:val="24"/>
        </w:rPr>
      </w:pPr>
    </w:p>
    <w:p w:rsidR="00EC0C5C" w:rsidRPr="00D2544C" w:rsidRDefault="00EC0C5C" w:rsidP="00EC0C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rPr>
          <w:rFonts w:ascii="Optima" w:hAnsi="Optima" w:cs="Arial"/>
          <w:b/>
          <w:color w:val="000000"/>
          <w:szCs w:val="24"/>
          <w:u w:val="single"/>
        </w:rPr>
      </w:pPr>
      <w:r>
        <w:rPr>
          <w:rFonts w:ascii="Optima" w:hAnsi="Optima" w:cs="Arial"/>
          <w:b/>
          <w:color w:val="000000"/>
          <w:szCs w:val="24"/>
        </w:rPr>
        <w:t xml:space="preserve">5.2. </w:t>
      </w:r>
      <w:r>
        <w:rPr>
          <w:rFonts w:ascii="Optima" w:hAnsi="Optima" w:cs="Arial"/>
          <w:b/>
          <w:color w:val="000000"/>
          <w:szCs w:val="24"/>
          <w:u w:val="single"/>
        </w:rPr>
        <w:t>SO</w:t>
      </w:r>
      <w:r w:rsidRPr="00D2544C">
        <w:rPr>
          <w:rFonts w:ascii="Optima" w:hAnsi="Optima" w:cs="Arial"/>
          <w:b/>
          <w:color w:val="000000"/>
          <w:szCs w:val="24"/>
          <w:u w:val="single"/>
        </w:rPr>
        <w:t>LO CON CRITERIOS AUTOMÁTICOS</w:t>
      </w:r>
      <w:r>
        <w:rPr>
          <w:rFonts w:ascii="Optima" w:hAnsi="Optima" w:cs="Arial"/>
          <w:b/>
          <w:color w:val="000000"/>
          <w:szCs w:val="24"/>
          <w:u w:val="single"/>
        </w:rPr>
        <w:t xml:space="preserve">: </w:t>
      </w:r>
    </w:p>
    <w:p w:rsidR="00EC0C5C" w:rsidRDefault="00EC0C5C" w:rsidP="00EC0C5C">
      <w:pPr>
        <w:jc w:val="both"/>
        <w:rPr>
          <w:rFonts w:ascii="Optima" w:hAnsi="Optima" w:cs="Arial"/>
          <w:b/>
          <w:color w:val="000000"/>
          <w:szCs w:val="24"/>
        </w:rPr>
      </w:pPr>
    </w:p>
    <w:p w:rsidR="00EC0C5C" w:rsidRDefault="00EC0C5C" w:rsidP="00EC0C5C">
      <w:pPr>
        <w:ind w:left="708"/>
        <w:jc w:val="both"/>
        <w:rPr>
          <w:rFonts w:ascii="Optima" w:hAnsi="Optima" w:cs="Arial"/>
          <w:b/>
          <w:bCs/>
          <w:color w:val="000000"/>
          <w:szCs w:val="24"/>
          <w:lang w:val="es-ES"/>
        </w:rPr>
      </w:pPr>
      <w:r>
        <w:rPr>
          <w:rFonts w:ascii="Optima" w:hAnsi="Optima" w:cs="Arial"/>
          <w:b/>
          <w:color w:val="000000"/>
          <w:szCs w:val="24"/>
        </w:rPr>
        <w:t xml:space="preserve">5.2.4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p>
    <w:p w:rsidR="00EC0C5C" w:rsidRDefault="00EC0C5C" w:rsidP="00EC0C5C">
      <w:pPr>
        <w:ind w:left="708"/>
        <w:jc w:val="both"/>
        <w:rPr>
          <w:rFonts w:ascii="Optima" w:hAnsi="Optima" w:cs="Arial"/>
          <w:b/>
          <w:bCs/>
          <w:color w:val="000000"/>
          <w:szCs w:val="24"/>
          <w:lang w:val="es-ES"/>
        </w:rPr>
      </w:pPr>
    </w:p>
    <w:p w:rsidR="00EC0C5C" w:rsidRDefault="00EC0C5C" w:rsidP="00EC0C5C">
      <w:pPr>
        <w:spacing w:after="160" w:line="259" w:lineRule="auto"/>
        <w:ind w:firstLine="426"/>
        <w:contextualSpacing/>
        <w:jc w:val="both"/>
        <w:rPr>
          <w:rFonts w:ascii="Optima" w:eastAsiaTheme="minorHAnsi" w:hAnsi="Optima" w:cstheme="minorBidi"/>
          <w:b/>
          <w:i/>
          <w:szCs w:val="24"/>
          <w:u w:val="single"/>
          <w:lang w:val="es-ES" w:eastAsia="en-US"/>
        </w:rPr>
      </w:pPr>
      <w:r w:rsidRPr="0088665C">
        <w:rPr>
          <w:rFonts w:ascii="Optima" w:hAnsi="Optima" w:cs="Arial"/>
          <w:b/>
          <w:color w:val="000000" w:themeColor="text1"/>
          <w:szCs w:val="24"/>
        </w:rPr>
        <w:t>-</w:t>
      </w:r>
      <w:r w:rsidRPr="0088665C">
        <w:rPr>
          <w:rFonts w:ascii="Optima" w:hAnsi="Optima" w:cs="Arial"/>
          <w:b/>
          <w:color w:val="000000" w:themeColor="text1"/>
          <w:szCs w:val="24"/>
        </w:rPr>
        <w:tab/>
      </w:r>
      <w:r w:rsidRPr="00123C81">
        <w:rPr>
          <w:rFonts w:ascii="Optima" w:eastAsiaTheme="minorHAnsi" w:hAnsi="Optima" w:cs="Arial"/>
          <w:b/>
          <w:color w:val="000000" w:themeColor="text1"/>
          <w:szCs w:val="24"/>
          <w:lang w:val="es-ES" w:eastAsia="en-US"/>
        </w:rPr>
        <w:t xml:space="preserve">XP0466/2022/PRE </w:t>
      </w:r>
      <w:r w:rsidRPr="00123C81">
        <w:rPr>
          <w:rFonts w:ascii="Optima" w:eastAsiaTheme="minorHAnsi" w:hAnsi="Optima" w:cstheme="minorBidi"/>
          <w:szCs w:val="24"/>
          <w:lang w:val="es-ES" w:eastAsia="en-US"/>
        </w:rPr>
        <w:t xml:space="preserve">Procedimiento abierto con varios criterios automáticos </w:t>
      </w:r>
      <w:r w:rsidRPr="00123C81">
        <w:rPr>
          <w:rFonts w:ascii="Optima" w:eastAsiaTheme="minorHAnsi" w:hAnsi="Optima" w:cstheme="minorBidi"/>
          <w:b/>
          <w:i/>
          <w:szCs w:val="24"/>
          <w:u w:val="single"/>
          <w:lang w:val="es-ES" w:eastAsia="en-US"/>
        </w:rPr>
        <w:t>“Servicio de producción de eventos con motivo de la navidad 2022. Compuesto por 3 lotes.</w:t>
      </w:r>
      <w:r w:rsidRPr="00123C81">
        <w:rPr>
          <w:rFonts w:ascii="Optima" w:eastAsiaTheme="minorHAnsi" w:hAnsi="Optima" w:cstheme="minorBidi"/>
          <w:b/>
          <w:i/>
          <w:szCs w:val="24"/>
          <w:lang w:val="es-ES" w:eastAsia="en-US"/>
        </w:rPr>
        <w:t>”</w:t>
      </w:r>
      <w:r w:rsidRPr="00123C81">
        <w:rPr>
          <w:rFonts w:ascii="Optima" w:eastAsiaTheme="minorHAnsi" w:hAnsi="Optima" w:cstheme="minorBidi"/>
          <w:szCs w:val="24"/>
          <w:lang w:val="es-ES" w:eastAsia="en-US"/>
        </w:rPr>
        <w:t xml:space="preserve"> Importe neto de la licitación 49.000 </w:t>
      </w:r>
      <w:r w:rsidRPr="00123C81">
        <w:rPr>
          <w:rFonts w:eastAsiaTheme="minorHAnsi" w:cs="Arial"/>
          <w:szCs w:val="24"/>
          <w:lang w:val="es-ES" w:eastAsia="en-US"/>
        </w:rPr>
        <w:t>€</w:t>
      </w:r>
      <w:r w:rsidRPr="00123C81">
        <w:rPr>
          <w:rFonts w:ascii="ArialMT" w:eastAsiaTheme="minorHAnsi" w:hAnsi="ArialMT" w:cs="ArialMT"/>
          <w:sz w:val="20"/>
          <w:lang w:val="es-ES" w:eastAsia="en-US"/>
        </w:rPr>
        <w:t xml:space="preserve"> </w:t>
      </w:r>
      <w:r w:rsidRPr="00123C81">
        <w:rPr>
          <w:rFonts w:ascii="Optima" w:eastAsiaTheme="minorHAnsi" w:hAnsi="Optima" w:cs="Helvetica-Bold"/>
          <w:bCs/>
          <w:szCs w:val="24"/>
          <w:lang w:val="es-ES" w:eastAsia="en-US"/>
        </w:rPr>
        <w:t xml:space="preserve">e IGIC de </w:t>
      </w:r>
      <w:r w:rsidRPr="00123C81">
        <w:rPr>
          <w:rFonts w:ascii="Optima" w:eastAsiaTheme="minorHAnsi" w:hAnsi="Optima" w:cstheme="minorBidi"/>
          <w:szCs w:val="24"/>
          <w:lang w:val="es-ES" w:eastAsia="en-US"/>
        </w:rPr>
        <w:t xml:space="preserve">3.430 </w:t>
      </w:r>
      <w:r w:rsidRPr="00123C81">
        <w:rPr>
          <w:rFonts w:eastAsiaTheme="minorHAnsi" w:cs="Arial"/>
          <w:szCs w:val="24"/>
          <w:lang w:val="es-ES" w:eastAsia="en-US"/>
        </w:rPr>
        <w:t xml:space="preserve">€. </w:t>
      </w:r>
      <w:r w:rsidRPr="00123C81">
        <w:rPr>
          <w:rFonts w:ascii="Optima" w:eastAsiaTheme="minorHAnsi" w:hAnsi="Optima" w:cs="Arial"/>
          <w:bCs/>
          <w:szCs w:val="24"/>
          <w:lang w:val="es-ES" w:eastAsia="en-US"/>
        </w:rPr>
        <w:t>Tramitación ordinaria.</w:t>
      </w:r>
      <w:r w:rsidRPr="00123C81">
        <w:rPr>
          <w:rFonts w:ascii="Optima" w:eastAsiaTheme="minorHAnsi" w:hAnsi="Optima" w:cs="Helvetica-Bold"/>
          <w:bCs/>
          <w:szCs w:val="24"/>
          <w:lang w:val="es-ES" w:eastAsia="en-US"/>
        </w:rPr>
        <w:t xml:space="preserve"> Plazo de ejecución</w:t>
      </w:r>
      <w:r w:rsidRPr="00123C81">
        <w:rPr>
          <w:rFonts w:ascii="Optima" w:eastAsiaTheme="minorHAnsi" w:hAnsi="Optima" w:cstheme="minorBidi"/>
          <w:szCs w:val="24"/>
          <w:lang w:val="es-ES" w:eastAsia="en-US"/>
        </w:rPr>
        <w:t>: desde la formalización hasta el 22 de diciembre de 2022</w:t>
      </w:r>
      <w:r w:rsidRPr="00123C81">
        <w:rPr>
          <w:rFonts w:ascii="Optima" w:eastAsiaTheme="minorHAnsi" w:hAnsi="Optima" w:cs="Optima"/>
          <w:sz w:val="20"/>
          <w:lang w:val="es-ES" w:eastAsia="en-US"/>
        </w:rPr>
        <w:t>.</w:t>
      </w:r>
      <w:r w:rsidRPr="00123C81">
        <w:rPr>
          <w:rFonts w:ascii="Optima" w:eastAsiaTheme="minorHAnsi" w:hAnsi="Optima" w:cs="Helvetica"/>
          <w:szCs w:val="24"/>
          <w:lang w:val="es-ES" w:eastAsia="en-US"/>
        </w:rPr>
        <w:t xml:space="preserve"> </w:t>
      </w:r>
      <w:r w:rsidRPr="00123C81">
        <w:rPr>
          <w:rFonts w:ascii="Optima" w:eastAsiaTheme="minorHAnsi" w:hAnsi="Optima" w:cs="Helvetica"/>
          <w:b/>
          <w:szCs w:val="24"/>
          <w:u w:val="single"/>
          <w:lang w:val="es-ES" w:eastAsia="en-US"/>
        </w:rPr>
        <w:t>Presidencia.</w:t>
      </w:r>
    </w:p>
    <w:p w:rsidR="00EC0C5C" w:rsidRPr="00F2470D" w:rsidRDefault="00EC0C5C" w:rsidP="00EC0C5C">
      <w:pPr>
        <w:spacing w:after="160" w:line="259" w:lineRule="auto"/>
        <w:ind w:firstLine="426"/>
        <w:contextualSpacing/>
        <w:jc w:val="both"/>
        <w:rPr>
          <w:rFonts w:ascii="Optima" w:eastAsiaTheme="minorHAnsi" w:hAnsi="Optima" w:cstheme="minorBidi"/>
          <w:b/>
          <w:i/>
          <w:szCs w:val="24"/>
          <w:u w:val="single"/>
          <w:lang w:val="es-ES" w:eastAsia="en-US"/>
        </w:rPr>
      </w:pPr>
    </w:p>
    <w:p w:rsidR="00EC0C5C" w:rsidRPr="00F2470D" w:rsidRDefault="00EC0C5C" w:rsidP="00EC0C5C">
      <w:pPr>
        <w:ind w:firstLine="708"/>
        <w:jc w:val="both"/>
        <w:rPr>
          <w:rFonts w:ascii="Optima" w:hAnsi="Optima"/>
          <w:b/>
          <w:szCs w:val="24"/>
          <w:lang w:eastAsia="en-US"/>
        </w:rPr>
      </w:pPr>
      <w:r w:rsidRPr="00F2470D">
        <w:rPr>
          <w:rFonts w:ascii="Optima" w:hAnsi="Optima"/>
          <w:szCs w:val="24"/>
          <w:lang w:eastAsia="en-US"/>
        </w:rPr>
        <w:t xml:space="preserve">En la reunión de la Mesa de Contratación celebrada el </w:t>
      </w:r>
      <w:r w:rsidRPr="00F2470D">
        <w:rPr>
          <w:rFonts w:ascii="Optima" w:hAnsi="Optima"/>
          <w:b/>
          <w:bCs/>
          <w:szCs w:val="24"/>
          <w:lang w:eastAsia="en-US"/>
        </w:rPr>
        <w:t>19 de octubre de 2022</w:t>
      </w:r>
      <w:r w:rsidRPr="00F2470D">
        <w:rPr>
          <w:rFonts w:ascii="Optima" w:hAnsi="Optima"/>
          <w:szCs w:val="24"/>
          <w:lang w:eastAsia="en-US"/>
        </w:rPr>
        <w:t xml:space="preserve"> se acordó proponer la adjudicación del contrato de referencia al licitador </w:t>
      </w:r>
      <w:r w:rsidRPr="00F2470D">
        <w:rPr>
          <w:rFonts w:ascii="Optima" w:hAnsi="Optima" w:cs="Arial"/>
          <w:b/>
          <w:bCs/>
          <w:szCs w:val="24"/>
          <w:lang w:val="es-ES"/>
        </w:rPr>
        <w:t xml:space="preserve">CÚRCUMA </w:t>
      </w:r>
      <w:r>
        <w:rPr>
          <w:rFonts w:ascii="Optima" w:hAnsi="Optima" w:cs="Arial"/>
          <w:b/>
          <w:bCs/>
          <w:szCs w:val="24"/>
          <w:lang w:val="es-ES"/>
        </w:rPr>
        <w:lastRenderedPageBreak/>
        <w:t>DIGITAL, S.L. CON N</w:t>
      </w:r>
      <w:r w:rsidRPr="00F2470D">
        <w:rPr>
          <w:rFonts w:ascii="Optima" w:hAnsi="Optima" w:cs="Arial"/>
          <w:b/>
          <w:bCs/>
          <w:szCs w:val="24"/>
          <w:lang w:val="es-ES"/>
        </w:rPr>
        <w:t xml:space="preserve">IF B72415904 </w:t>
      </w:r>
      <w:r w:rsidRPr="00F2470D">
        <w:rPr>
          <w:rFonts w:ascii="Optima" w:hAnsi="Optima"/>
          <w:b/>
          <w:szCs w:val="24"/>
          <w:u w:val="single"/>
          <w:lang w:eastAsia="en-US"/>
        </w:rPr>
        <w:t>que ha presentado en forma y plazo la documentación requerida</w:t>
      </w:r>
      <w:r w:rsidRPr="00F2470D">
        <w:rPr>
          <w:rFonts w:ascii="Optima" w:hAnsi="Optima"/>
          <w:szCs w:val="24"/>
          <w:lang w:eastAsia="en-US"/>
        </w:rPr>
        <w:t xml:space="preserve"> </w:t>
      </w:r>
      <w:r w:rsidRPr="00F2470D">
        <w:rPr>
          <w:rFonts w:ascii="Optima" w:hAnsi="Optima"/>
          <w:b/>
          <w:szCs w:val="24"/>
          <w:lang w:eastAsia="en-US"/>
        </w:rPr>
        <w:t>SALVO la acreditativa de la solvencia económica.</w:t>
      </w:r>
    </w:p>
    <w:p w:rsidR="00EC0C5C" w:rsidRPr="00F2470D" w:rsidRDefault="00EC0C5C" w:rsidP="00EC0C5C">
      <w:pPr>
        <w:ind w:firstLine="708"/>
        <w:jc w:val="both"/>
        <w:rPr>
          <w:rFonts w:ascii="Optima" w:hAnsi="Optima"/>
          <w:b/>
          <w:szCs w:val="24"/>
          <w:lang w:eastAsia="en-US"/>
        </w:rPr>
      </w:pPr>
    </w:p>
    <w:p w:rsidR="00EC0C5C" w:rsidRPr="00F2470D" w:rsidRDefault="00EC0C5C" w:rsidP="00EC0C5C">
      <w:pPr>
        <w:ind w:firstLine="708"/>
        <w:jc w:val="both"/>
        <w:rPr>
          <w:rFonts w:ascii="Optima" w:hAnsi="Optima"/>
          <w:b/>
          <w:bCs/>
          <w:color w:val="FF0000"/>
          <w:szCs w:val="24"/>
          <w:lang w:eastAsia="en-US"/>
        </w:rPr>
      </w:pPr>
      <w:r w:rsidRPr="00F2470D">
        <w:rPr>
          <w:rFonts w:ascii="Optima" w:hAnsi="Optima" w:cs="Arial"/>
          <w:b/>
          <w:bCs/>
          <w:color w:val="000000"/>
          <w:szCs w:val="24"/>
          <w:lang w:val="es-ES"/>
        </w:rPr>
        <w:t xml:space="preserve">Por lo expuesto, </w:t>
      </w:r>
      <w:r w:rsidRPr="00F2470D">
        <w:rPr>
          <w:rFonts w:ascii="Optima" w:hAnsi="Optima"/>
          <w:szCs w:val="24"/>
          <w:lang w:val="es-ES" w:eastAsia="en-US"/>
        </w:rPr>
        <w:t>la Mesa de Contratación</w:t>
      </w:r>
      <w:r w:rsidRPr="00F2470D">
        <w:rPr>
          <w:rFonts w:ascii="Optima" w:hAnsi="Optima"/>
          <w:b/>
          <w:szCs w:val="24"/>
          <w:lang w:val="es-ES" w:eastAsia="en-US"/>
        </w:rPr>
        <w:t xml:space="preserve">, </w:t>
      </w:r>
      <w:r w:rsidRPr="00F2470D">
        <w:rPr>
          <w:rFonts w:ascii="Optima" w:hAnsi="Optima"/>
          <w:b/>
          <w:szCs w:val="24"/>
          <w:lang w:eastAsia="en-US"/>
        </w:rPr>
        <w:t xml:space="preserve">ACUERDA por unanimidad efectuar REQUERIMIENTO DE SUBSANACIÓN concediendo al efecto un plazo de </w:t>
      </w:r>
      <w:r w:rsidRPr="00F2470D">
        <w:rPr>
          <w:rFonts w:ascii="Optima" w:hAnsi="Optima"/>
          <w:b/>
          <w:bCs/>
          <w:szCs w:val="24"/>
          <w:lang w:eastAsia="en-US"/>
        </w:rPr>
        <w:t>3 días naturales</w:t>
      </w:r>
      <w:r w:rsidRPr="00F2470D">
        <w:rPr>
          <w:rFonts w:ascii="Optima" w:hAnsi="Optima"/>
          <w:bCs/>
          <w:szCs w:val="24"/>
          <w:lang w:eastAsia="en-US"/>
        </w:rPr>
        <w:t xml:space="preserve"> de conformidad con la cláusula 20 del Pliego de Cláusulas Administrativas Particulares que rige el presente procedimiento para que presente: </w:t>
      </w:r>
    </w:p>
    <w:p w:rsidR="00EC0C5C" w:rsidRPr="00F2470D" w:rsidRDefault="00EC0C5C" w:rsidP="00EC0C5C">
      <w:pPr>
        <w:jc w:val="both"/>
        <w:rPr>
          <w:rFonts w:ascii="Optima" w:hAnsi="Optima"/>
          <w:bCs/>
          <w:szCs w:val="24"/>
          <w:lang w:eastAsia="en-US"/>
        </w:rPr>
      </w:pPr>
    </w:p>
    <w:p w:rsidR="00EC0C5C" w:rsidRPr="00F2470D" w:rsidRDefault="00EC0C5C" w:rsidP="00EC0C5C">
      <w:pPr>
        <w:pBdr>
          <w:top w:val="single" w:sz="4" w:space="1" w:color="auto"/>
          <w:left w:val="single" w:sz="4" w:space="4" w:color="auto"/>
          <w:bottom w:val="single" w:sz="4" w:space="0" w:color="auto"/>
          <w:right w:val="single" w:sz="4" w:space="4" w:color="auto"/>
        </w:pBdr>
        <w:jc w:val="both"/>
        <w:rPr>
          <w:rFonts w:ascii="Optima" w:hAnsi="Optima" w:cs="Arial"/>
          <w:b/>
          <w:bCs/>
          <w:szCs w:val="24"/>
          <w:u w:val="single"/>
          <w:lang w:val="es-ES"/>
        </w:rPr>
      </w:pPr>
      <w:r w:rsidRPr="00F2470D">
        <w:rPr>
          <w:rFonts w:ascii="Optima" w:hAnsi="Optima" w:cs="Arial"/>
          <w:b/>
          <w:bCs/>
          <w:szCs w:val="24"/>
          <w:u w:val="single"/>
          <w:lang w:val="es-ES"/>
        </w:rPr>
        <w:t>1) Solvencia económica financiera:</w:t>
      </w:r>
    </w:p>
    <w:p w:rsidR="00EC0C5C" w:rsidRPr="00F2470D" w:rsidRDefault="00EC0C5C" w:rsidP="00EC0C5C">
      <w:pPr>
        <w:pBdr>
          <w:top w:val="single" w:sz="4" w:space="1" w:color="auto"/>
          <w:left w:val="single" w:sz="4" w:space="4" w:color="auto"/>
          <w:bottom w:val="single" w:sz="4" w:space="0" w:color="auto"/>
          <w:right w:val="single" w:sz="4" w:space="4" w:color="auto"/>
        </w:pBdr>
        <w:jc w:val="both"/>
        <w:rPr>
          <w:rFonts w:ascii="Optima" w:hAnsi="Optima" w:cs="Arial"/>
          <w:b/>
          <w:bCs/>
          <w:szCs w:val="24"/>
          <w:lang w:val="es-ES"/>
        </w:rPr>
      </w:pPr>
    </w:p>
    <w:p w:rsidR="00EC0C5C" w:rsidRPr="00F2470D" w:rsidRDefault="00EC0C5C" w:rsidP="00EC0C5C">
      <w:pPr>
        <w:pBdr>
          <w:top w:val="single" w:sz="4" w:space="1" w:color="auto"/>
          <w:left w:val="single" w:sz="4" w:space="4" w:color="auto"/>
          <w:bottom w:val="single" w:sz="4" w:space="0" w:color="auto"/>
          <w:right w:val="single" w:sz="4" w:space="4" w:color="auto"/>
        </w:pBdr>
        <w:jc w:val="both"/>
        <w:rPr>
          <w:rFonts w:ascii="Optima" w:hAnsi="Optima" w:cs="Arial"/>
          <w:szCs w:val="24"/>
          <w:lang w:val="es-ES"/>
        </w:rPr>
      </w:pPr>
      <w:r w:rsidRPr="00F2470D">
        <w:rPr>
          <w:rFonts w:ascii="Optima" w:hAnsi="Optima" w:cs="Arial"/>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w:t>
      </w:r>
      <w:r w:rsidRPr="00F2470D">
        <w:rPr>
          <w:rFonts w:ascii="Optima" w:hAnsi="Optima" w:cs="Arial"/>
          <w:b/>
          <w:bCs/>
          <w:szCs w:val="24"/>
          <w:lang w:val="es-ES"/>
        </w:rPr>
        <w:t>al menos de Lote A/1:</w:t>
      </w:r>
      <w:r w:rsidRPr="00F2470D">
        <w:rPr>
          <w:rFonts w:ascii="Optima" w:hAnsi="Optima" w:cs="Arial"/>
          <w:szCs w:val="24"/>
          <w:lang w:val="es-ES"/>
        </w:rPr>
        <w:t xml:space="preserve"> </w:t>
      </w:r>
      <w:r w:rsidRPr="00F2470D">
        <w:rPr>
          <w:rFonts w:ascii="Optima" w:hAnsi="Optima" w:cs="Arial"/>
          <w:b/>
          <w:bCs/>
          <w:szCs w:val="24"/>
          <w:lang w:val="es-ES"/>
        </w:rPr>
        <w:t xml:space="preserve">48.000 euros, Lote B/2 18.000 euros, Lote C/3 7.500 euros. </w:t>
      </w:r>
      <w:r w:rsidRPr="00F2470D">
        <w:rPr>
          <w:rFonts w:ascii="Optima" w:hAnsi="Optima" w:cs="Arial"/>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EC0C5C" w:rsidRPr="00F2470D" w:rsidRDefault="00EC0C5C" w:rsidP="00EC0C5C">
      <w:pPr>
        <w:pBdr>
          <w:top w:val="single" w:sz="4" w:space="1" w:color="auto"/>
          <w:left w:val="single" w:sz="4" w:space="4" w:color="auto"/>
          <w:bottom w:val="single" w:sz="4" w:space="0" w:color="auto"/>
          <w:right w:val="single" w:sz="4" w:space="4" w:color="auto"/>
        </w:pBdr>
        <w:jc w:val="both"/>
        <w:rPr>
          <w:rFonts w:ascii="Optima" w:hAnsi="Optima" w:cs="Arial"/>
          <w:szCs w:val="24"/>
          <w:lang w:val="es-ES"/>
        </w:rPr>
      </w:pPr>
    </w:p>
    <w:p w:rsidR="00EC0C5C" w:rsidRPr="00F2470D" w:rsidRDefault="00EC0C5C" w:rsidP="00EC0C5C">
      <w:pPr>
        <w:pBdr>
          <w:top w:val="single" w:sz="4" w:space="1" w:color="auto"/>
          <w:left w:val="single" w:sz="4" w:space="4" w:color="auto"/>
          <w:bottom w:val="single" w:sz="4" w:space="0" w:color="auto"/>
          <w:right w:val="single" w:sz="4" w:space="4" w:color="auto"/>
        </w:pBdr>
        <w:jc w:val="both"/>
        <w:rPr>
          <w:rFonts w:ascii="Optima" w:hAnsi="Optima" w:cs="Arial"/>
          <w:szCs w:val="24"/>
          <w:lang w:val="es-ES"/>
        </w:rPr>
      </w:pPr>
      <w:r w:rsidRPr="00F2470D">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EC0C5C" w:rsidRPr="00F2470D" w:rsidRDefault="00EC0C5C" w:rsidP="00EC0C5C">
      <w:pPr>
        <w:pBdr>
          <w:top w:val="single" w:sz="4" w:space="1" w:color="auto"/>
          <w:left w:val="single" w:sz="4" w:space="4" w:color="auto"/>
          <w:bottom w:val="single" w:sz="4" w:space="0" w:color="auto"/>
          <w:right w:val="single" w:sz="4" w:space="4" w:color="auto"/>
        </w:pBdr>
        <w:jc w:val="both"/>
        <w:rPr>
          <w:rFonts w:ascii="Optima" w:hAnsi="Optima" w:cs="Arial"/>
          <w:szCs w:val="24"/>
          <w:lang w:val="es-ES"/>
        </w:rPr>
      </w:pPr>
    </w:p>
    <w:p w:rsidR="00EC0C5C" w:rsidRPr="00667C5A" w:rsidRDefault="00EC0C5C" w:rsidP="00EC0C5C">
      <w:pPr>
        <w:pBdr>
          <w:top w:val="single" w:sz="4" w:space="1" w:color="auto"/>
          <w:left w:val="single" w:sz="4" w:space="4" w:color="auto"/>
          <w:bottom w:val="single" w:sz="4" w:space="0" w:color="auto"/>
          <w:right w:val="single" w:sz="4" w:space="4" w:color="auto"/>
        </w:pBdr>
        <w:jc w:val="both"/>
        <w:rPr>
          <w:rFonts w:ascii="Optima" w:hAnsi="Optima" w:cs="Arial"/>
          <w:szCs w:val="24"/>
          <w:lang w:val="es-ES"/>
        </w:rPr>
      </w:pPr>
      <w:r w:rsidRPr="008C1791">
        <w:rPr>
          <w:rFonts w:ascii="Optima" w:hAnsi="Optima" w:cs="Arial"/>
          <w:b/>
          <w:szCs w:val="24"/>
          <w:u w:val="single"/>
          <w:lang w:val="es-ES"/>
        </w:rPr>
        <w:t>2)</w:t>
      </w:r>
      <w:r>
        <w:rPr>
          <w:rFonts w:ascii="Optima" w:hAnsi="Optima" w:cs="Arial"/>
          <w:b/>
          <w:szCs w:val="24"/>
          <w:u w:val="single"/>
          <w:lang w:val="es-ES"/>
        </w:rPr>
        <w:t xml:space="preserve"> </w:t>
      </w:r>
      <w:r w:rsidRPr="00667C5A">
        <w:rPr>
          <w:rFonts w:ascii="Optima" w:hAnsi="Optima" w:cs="Arial"/>
          <w:b/>
          <w:szCs w:val="24"/>
          <w:u w:val="single"/>
          <w:lang w:val="es-ES"/>
        </w:rPr>
        <w:t>Escrituras de constitución</w:t>
      </w:r>
      <w:r w:rsidRPr="00667C5A">
        <w:rPr>
          <w:rFonts w:ascii="Optima" w:hAnsi="Optima" w:cs="Arial"/>
          <w:szCs w:val="24"/>
          <w:lang w:val="es-ES"/>
        </w:rPr>
        <w:t xml:space="preserve"> debidamente inscritas </w:t>
      </w:r>
      <w:r>
        <w:rPr>
          <w:rFonts w:ascii="Optima" w:hAnsi="Optima" w:cs="Arial"/>
          <w:szCs w:val="24"/>
          <w:lang w:val="es-ES"/>
        </w:rPr>
        <w:t xml:space="preserve">en el Registro Mercantil </w:t>
      </w:r>
      <w:r w:rsidRPr="00667C5A">
        <w:rPr>
          <w:rFonts w:ascii="Optima" w:hAnsi="Optima" w:cs="Arial"/>
          <w:szCs w:val="24"/>
          <w:lang w:val="es-ES"/>
        </w:rPr>
        <w:t xml:space="preserve">de </w:t>
      </w:r>
      <w:r w:rsidRPr="00667C5A">
        <w:rPr>
          <w:rFonts w:ascii="Optima" w:hAnsi="Optima" w:cs="Arial"/>
          <w:bCs/>
          <w:szCs w:val="24"/>
          <w:lang w:val="es-ES"/>
        </w:rPr>
        <w:t>CÚRCUMA DIGITAL, S.L. CON NIF B72415904 y CÚRCUMA ESTUDIO, S.L. CON NIF B76082353.</w:t>
      </w:r>
    </w:p>
    <w:p w:rsidR="00EC0C5C" w:rsidRDefault="00EC0C5C" w:rsidP="00EC0C5C">
      <w:pPr>
        <w:pBdr>
          <w:top w:val="single" w:sz="4" w:space="1" w:color="auto"/>
          <w:left w:val="single" w:sz="4" w:space="4" w:color="auto"/>
          <w:bottom w:val="single" w:sz="4" w:space="0" w:color="auto"/>
          <w:right w:val="single" w:sz="4" w:space="4" w:color="auto"/>
        </w:pBdr>
        <w:jc w:val="both"/>
        <w:rPr>
          <w:rFonts w:ascii="Optima" w:hAnsi="Optima" w:cs="Arial"/>
          <w:szCs w:val="24"/>
          <w:lang w:val="es-ES"/>
        </w:rPr>
      </w:pPr>
    </w:p>
    <w:p w:rsidR="00EC0C5C" w:rsidRPr="00285DA5" w:rsidRDefault="00EC0C5C" w:rsidP="00EC0C5C">
      <w:pPr>
        <w:pBdr>
          <w:top w:val="single" w:sz="4" w:space="1" w:color="auto"/>
          <w:left w:val="single" w:sz="4" w:space="4" w:color="auto"/>
          <w:bottom w:val="single" w:sz="4" w:space="0" w:color="auto"/>
          <w:right w:val="single" w:sz="4" w:space="4" w:color="auto"/>
        </w:pBdr>
        <w:jc w:val="both"/>
        <w:rPr>
          <w:rFonts w:ascii="Optima" w:hAnsi="Optima" w:cs="Arial"/>
          <w:szCs w:val="24"/>
          <w:lang w:val="es-ES"/>
        </w:rPr>
      </w:pPr>
      <w:r w:rsidRPr="00667C5A">
        <w:rPr>
          <w:rFonts w:ascii="Optima" w:hAnsi="Optima" w:cs="Arial"/>
          <w:b/>
          <w:szCs w:val="24"/>
          <w:u w:val="single"/>
          <w:lang w:val="es-ES"/>
        </w:rPr>
        <w:t xml:space="preserve">3) Cualquier otra escritura </w:t>
      </w:r>
      <w:r>
        <w:rPr>
          <w:rFonts w:ascii="Optima" w:hAnsi="Optima" w:cs="Arial"/>
          <w:szCs w:val="24"/>
          <w:lang w:val="es-ES"/>
        </w:rPr>
        <w:t xml:space="preserve">debidamente inscrita en el Registro Mercantil, en las que se modifique en objeto social </w:t>
      </w:r>
      <w:r w:rsidRPr="00667C5A">
        <w:rPr>
          <w:rFonts w:ascii="Optima" w:hAnsi="Optima" w:cs="Arial"/>
          <w:szCs w:val="24"/>
          <w:lang w:val="es-ES"/>
        </w:rPr>
        <w:t xml:space="preserve">de </w:t>
      </w:r>
      <w:r w:rsidRPr="00667C5A">
        <w:rPr>
          <w:rFonts w:ascii="Optima" w:hAnsi="Optima" w:cs="Arial"/>
          <w:bCs/>
          <w:szCs w:val="24"/>
          <w:lang w:val="es-ES"/>
        </w:rPr>
        <w:t>CÚRCUMA DIGITAL, S.L. CON NIF B72415904 y</w:t>
      </w:r>
      <w:r>
        <w:rPr>
          <w:rFonts w:ascii="Optima" w:hAnsi="Optima" w:cs="Arial"/>
          <w:bCs/>
          <w:szCs w:val="24"/>
          <w:lang w:val="es-ES"/>
        </w:rPr>
        <w:t>/o</w:t>
      </w:r>
      <w:r w:rsidRPr="00667C5A">
        <w:rPr>
          <w:rFonts w:ascii="Optima" w:hAnsi="Optima" w:cs="Arial"/>
          <w:bCs/>
          <w:szCs w:val="24"/>
          <w:lang w:val="es-ES"/>
        </w:rPr>
        <w:t xml:space="preserve"> CÚRCUMA ESTUDIO, S.L. CON NIF B76082353.</w:t>
      </w:r>
    </w:p>
    <w:p w:rsidR="00EC0C5C" w:rsidRDefault="00EC0C5C" w:rsidP="00EC0C5C">
      <w:pPr>
        <w:jc w:val="both"/>
        <w:rPr>
          <w:rFonts w:ascii="Optima" w:hAnsi="Optima" w:cs="Arial"/>
          <w:b/>
          <w:color w:val="000000"/>
          <w:szCs w:val="24"/>
        </w:rPr>
      </w:pPr>
    </w:p>
    <w:p w:rsidR="00EC0C5C" w:rsidRDefault="00EC0C5C" w:rsidP="00EC0C5C">
      <w:pPr>
        <w:jc w:val="both"/>
        <w:rPr>
          <w:rFonts w:ascii="Optima" w:hAnsi="Optima" w:cs="Arial"/>
          <w:b/>
          <w:color w:val="000000"/>
          <w:szCs w:val="24"/>
        </w:rPr>
      </w:pPr>
    </w:p>
    <w:p w:rsidR="00EC0C5C" w:rsidRPr="00442D8B" w:rsidRDefault="00EC0C5C" w:rsidP="00EC0C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both"/>
        <w:rPr>
          <w:rFonts w:ascii="Optima" w:hAnsi="Optima" w:cs="Arial"/>
          <w:b/>
          <w:szCs w:val="24"/>
          <w:u w:val="single"/>
        </w:rPr>
      </w:pPr>
      <w:r w:rsidRPr="00442D8B">
        <w:rPr>
          <w:rFonts w:ascii="Optima" w:hAnsi="Optima" w:cs="Arial"/>
          <w:b/>
          <w:szCs w:val="24"/>
          <w:u w:val="single"/>
        </w:rPr>
        <w:t>6. PROCEDIMIENTO ABIERTO SIMPLIFICADO ARTÍCULO 159 LCSP</w:t>
      </w:r>
    </w:p>
    <w:p w:rsidR="00EC0C5C" w:rsidRDefault="00EC0C5C" w:rsidP="00EC0C5C">
      <w:pPr>
        <w:jc w:val="both"/>
        <w:rPr>
          <w:rFonts w:ascii="Optima" w:hAnsi="Optima" w:cs="Arial"/>
          <w:b/>
          <w:color w:val="FF0000"/>
          <w:szCs w:val="24"/>
        </w:rPr>
      </w:pPr>
    </w:p>
    <w:p w:rsidR="00EC0C5C" w:rsidRPr="00D2544C" w:rsidRDefault="00EC0C5C" w:rsidP="00EC0C5C">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EC0C5C" w:rsidRDefault="00EC0C5C" w:rsidP="00EC0C5C">
      <w:pPr>
        <w:jc w:val="both"/>
        <w:rPr>
          <w:rFonts w:ascii="Optima" w:hAnsi="Optima" w:cs="Arial"/>
          <w:b/>
          <w:szCs w:val="24"/>
        </w:rPr>
      </w:pPr>
    </w:p>
    <w:p w:rsidR="00EC0C5C" w:rsidRDefault="00EC0C5C" w:rsidP="00EC0C5C">
      <w:pPr>
        <w:ind w:left="708"/>
        <w:jc w:val="both"/>
        <w:rPr>
          <w:rFonts w:ascii="Optima" w:hAnsi="Optima" w:cs="Arial"/>
          <w:bCs/>
          <w:color w:val="000000"/>
          <w:szCs w:val="24"/>
          <w:lang w:val="es-ES"/>
        </w:rPr>
      </w:pPr>
      <w:r>
        <w:rPr>
          <w:rFonts w:ascii="Optima" w:hAnsi="Optima" w:cs="Arial"/>
          <w:b/>
          <w:bCs/>
          <w:color w:val="000000"/>
          <w:szCs w:val="24"/>
          <w:lang w:val="es-ES"/>
        </w:rPr>
        <w:t xml:space="preserve">6.2.4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r>
        <w:rPr>
          <w:rFonts w:ascii="Optima" w:hAnsi="Optima" w:cs="Arial"/>
          <w:b/>
          <w:bCs/>
          <w:color w:val="000000"/>
          <w:szCs w:val="24"/>
          <w:lang w:val="es-ES"/>
        </w:rPr>
        <w:t xml:space="preserve"> </w:t>
      </w:r>
      <w:r w:rsidRPr="00BF4E4B">
        <w:rPr>
          <w:rFonts w:ascii="Optima" w:hAnsi="Optima" w:cs="Arial"/>
          <w:b/>
          <w:bCs/>
          <w:color w:val="000000"/>
          <w:szCs w:val="24"/>
          <w:lang w:val="es-ES"/>
        </w:rPr>
        <w:t>y, en su caso, toma de conocimiento del informe técnico</w:t>
      </w:r>
      <w:r>
        <w:rPr>
          <w:rFonts w:ascii="Optima" w:hAnsi="Optima" w:cs="Arial"/>
          <w:bCs/>
          <w:color w:val="000000"/>
          <w:szCs w:val="24"/>
          <w:lang w:val="es-ES"/>
        </w:rPr>
        <w:t>.</w:t>
      </w:r>
    </w:p>
    <w:p w:rsidR="00EC0C5C" w:rsidRDefault="00EC0C5C" w:rsidP="00EC0C5C">
      <w:pPr>
        <w:ind w:left="357"/>
        <w:contextualSpacing/>
        <w:jc w:val="both"/>
        <w:rPr>
          <w:rFonts w:ascii="Optima" w:hAnsi="Optima"/>
          <w:b/>
          <w:bCs/>
          <w:szCs w:val="24"/>
        </w:rPr>
      </w:pPr>
    </w:p>
    <w:p w:rsidR="00EC0C5C" w:rsidRPr="00564317" w:rsidRDefault="00EC0C5C" w:rsidP="00EC0C5C">
      <w:pPr>
        <w:ind w:firstLine="426"/>
        <w:contextualSpacing/>
        <w:jc w:val="both"/>
        <w:rPr>
          <w:rFonts w:ascii="Optima" w:hAnsi="Optima"/>
          <w:b/>
          <w:bCs/>
          <w:szCs w:val="24"/>
          <w:u w:val="single"/>
        </w:rPr>
      </w:pPr>
      <w:r w:rsidRPr="00564317">
        <w:rPr>
          <w:rFonts w:ascii="Optima" w:hAnsi="Optima"/>
          <w:b/>
          <w:bCs/>
          <w:szCs w:val="24"/>
        </w:rPr>
        <w:t>-</w:t>
      </w:r>
      <w:r w:rsidRPr="00564317">
        <w:rPr>
          <w:rFonts w:ascii="Optima" w:hAnsi="Optima"/>
          <w:b/>
          <w:bCs/>
          <w:szCs w:val="24"/>
        </w:rPr>
        <w:tab/>
        <w:t xml:space="preserve">XP0480/2022/SSAA </w:t>
      </w:r>
      <w:r w:rsidRPr="00564317">
        <w:rPr>
          <w:rFonts w:ascii="Optima" w:hAnsi="Optima"/>
          <w:bCs/>
          <w:szCs w:val="24"/>
        </w:rPr>
        <w:t>Procedimiento abierto simplificado varios criterios automáticos:</w:t>
      </w:r>
      <w:r w:rsidRPr="00564317">
        <w:rPr>
          <w:rFonts w:ascii="Optima" w:hAnsi="Optima"/>
          <w:b/>
          <w:bCs/>
          <w:szCs w:val="24"/>
        </w:rPr>
        <w:t xml:space="preserve"> </w:t>
      </w:r>
      <w:r w:rsidRPr="00564317">
        <w:rPr>
          <w:rFonts w:ascii="Optima" w:hAnsi="Optima"/>
          <w:b/>
          <w:bCs/>
          <w:i/>
          <w:szCs w:val="24"/>
          <w:u w:val="single"/>
        </w:rPr>
        <w:t xml:space="preserve">"Suministro de productos nutricionales, fitosanitarios, sustratos y </w:t>
      </w:r>
      <w:r w:rsidRPr="00564317">
        <w:rPr>
          <w:rFonts w:ascii="Optima" w:hAnsi="Optima"/>
          <w:b/>
          <w:bCs/>
          <w:i/>
          <w:szCs w:val="24"/>
          <w:u w:val="single"/>
        </w:rPr>
        <w:lastRenderedPageBreak/>
        <w:t>mater</w:t>
      </w:r>
      <w:r>
        <w:rPr>
          <w:rFonts w:ascii="Optima" w:hAnsi="Optima"/>
          <w:b/>
          <w:bCs/>
          <w:i/>
          <w:szCs w:val="24"/>
          <w:u w:val="single"/>
        </w:rPr>
        <w:t>ial vege</w:t>
      </w:r>
      <w:r w:rsidRPr="00564317">
        <w:rPr>
          <w:rFonts w:ascii="Optima" w:hAnsi="Optima"/>
          <w:b/>
          <w:bCs/>
          <w:i/>
          <w:szCs w:val="24"/>
          <w:u w:val="single"/>
        </w:rPr>
        <w:t>tal para el Servicio Técnico de Granja Agrícola Experimental, compuesto por cinco lotes".</w:t>
      </w:r>
      <w:r>
        <w:rPr>
          <w:rFonts w:ascii="Optima" w:hAnsi="Optima"/>
          <w:b/>
          <w:bCs/>
          <w:i/>
          <w:szCs w:val="24"/>
          <w:u w:val="single"/>
        </w:rPr>
        <w:t xml:space="preserve"> </w:t>
      </w:r>
      <w:r>
        <w:rPr>
          <w:rFonts w:ascii="Optima" w:hAnsi="Optima"/>
          <w:bCs/>
          <w:szCs w:val="24"/>
        </w:rPr>
        <w:t>Importe neto 33.000,0 € e IGIC 2.</w:t>
      </w:r>
      <w:r w:rsidRPr="00564317">
        <w:rPr>
          <w:rFonts w:ascii="Optima" w:hAnsi="Optima"/>
          <w:bCs/>
          <w:szCs w:val="24"/>
        </w:rPr>
        <w:t>310,0 €</w:t>
      </w:r>
      <w:r w:rsidRPr="00564317">
        <w:rPr>
          <w:rFonts w:ascii="Optima" w:hAnsi="Optima"/>
          <w:b/>
          <w:bCs/>
          <w:szCs w:val="24"/>
        </w:rPr>
        <w:t xml:space="preserve"> </w:t>
      </w:r>
      <w:r w:rsidRPr="00564317">
        <w:rPr>
          <w:rFonts w:ascii="Optima" w:hAnsi="Optima"/>
          <w:bCs/>
          <w:szCs w:val="24"/>
        </w:rPr>
        <w:t>Tramitación ordinari</w:t>
      </w:r>
      <w:r>
        <w:rPr>
          <w:rFonts w:ascii="Optima" w:hAnsi="Optima"/>
          <w:bCs/>
          <w:szCs w:val="24"/>
        </w:rPr>
        <w:t>a</w:t>
      </w:r>
      <w:r w:rsidRPr="00564317">
        <w:rPr>
          <w:rFonts w:ascii="Optima" w:hAnsi="Optima"/>
          <w:bCs/>
          <w:szCs w:val="24"/>
        </w:rPr>
        <w:t xml:space="preserve">. Plazo de ejecución 1 años. </w:t>
      </w:r>
      <w:r w:rsidRPr="00564317">
        <w:rPr>
          <w:rFonts w:ascii="Optima" w:hAnsi="Optima"/>
          <w:b/>
          <w:bCs/>
          <w:szCs w:val="24"/>
          <w:u w:val="single"/>
        </w:rPr>
        <w:t>Agricultura, Ganadería y Pesca</w:t>
      </w:r>
    </w:p>
    <w:p w:rsidR="00EC0C5C" w:rsidRDefault="00EC0C5C" w:rsidP="00EC0C5C">
      <w:pPr>
        <w:jc w:val="both"/>
        <w:rPr>
          <w:rFonts w:ascii="Optima" w:hAnsi="Optima" w:cs="Arial"/>
          <w:bCs/>
          <w:szCs w:val="24"/>
        </w:rPr>
      </w:pPr>
    </w:p>
    <w:p w:rsidR="00EC0C5C" w:rsidRDefault="00EC0C5C" w:rsidP="00EC0C5C">
      <w:pPr>
        <w:ind w:firstLine="708"/>
        <w:jc w:val="both"/>
        <w:rPr>
          <w:rFonts w:ascii="Optima" w:hAnsi="Optima" w:cs="Arial"/>
          <w:bCs/>
          <w:szCs w:val="24"/>
        </w:rPr>
      </w:pPr>
      <w:r w:rsidRPr="00A3276C">
        <w:rPr>
          <w:rFonts w:ascii="Optima" w:hAnsi="Optima" w:cs="Arial"/>
          <w:bCs/>
          <w:szCs w:val="24"/>
        </w:rPr>
        <w:t>En la reunión de la Mes</w:t>
      </w:r>
      <w:r>
        <w:rPr>
          <w:rFonts w:ascii="Optima" w:hAnsi="Optima" w:cs="Arial"/>
          <w:bCs/>
          <w:szCs w:val="24"/>
        </w:rPr>
        <w:t xml:space="preserve">a de Contratación celebrada el </w:t>
      </w:r>
      <w:r w:rsidRPr="00564317">
        <w:rPr>
          <w:rFonts w:ascii="Optima" w:hAnsi="Optima" w:cs="Arial"/>
          <w:b/>
          <w:bCs/>
          <w:szCs w:val="24"/>
        </w:rPr>
        <w:t>26 de octubre de 2022</w:t>
      </w:r>
      <w:r w:rsidRPr="00A3276C">
        <w:rPr>
          <w:rFonts w:ascii="Optima" w:hAnsi="Optima" w:cs="Arial"/>
          <w:bCs/>
          <w:szCs w:val="24"/>
        </w:rPr>
        <w:t xml:space="preserve"> se acordó proponer la adjudicación del contrato de referencia al licitador </w:t>
      </w:r>
      <w:r w:rsidRPr="00564317">
        <w:rPr>
          <w:rFonts w:ascii="Optima" w:hAnsi="Optima" w:cs="Optima-BoldItalic"/>
          <w:b/>
          <w:bCs/>
          <w:iCs/>
          <w:szCs w:val="24"/>
          <w:lang w:val="es-ES"/>
        </w:rPr>
        <w:t>AGROQUÍMICAS DRAGO, S.L.</w:t>
      </w:r>
      <w:r w:rsidRPr="00564317">
        <w:rPr>
          <w:rFonts w:ascii="Optima" w:hAnsi="Optima" w:cs="Arial"/>
          <w:bCs/>
          <w:szCs w:val="24"/>
        </w:rPr>
        <w:t>,</w:t>
      </w:r>
      <w:r w:rsidRPr="00A3276C">
        <w:rPr>
          <w:rFonts w:ascii="Optima" w:hAnsi="Optima" w:cs="Arial"/>
          <w:bCs/>
          <w:szCs w:val="24"/>
        </w:rPr>
        <w:t xml:space="preserve"> </w:t>
      </w:r>
      <w:r w:rsidRPr="00A3276C">
        <w:rPr>
          <w:rFonts w:ascii="Optima" w:hAnsi="Optima" w:cs="Arial"/>
          <w:b/>
          <w:bCs/>
          <w:szCs w:val="24"/>
          <w:u w:val="single"/>
        </w:rPr>
        <w:t>que ha presentado en forma y plazo la documentación requerida</w:t>
      </w:r>
      <w:r w:rsidRPr="00A3276C">
        <w:rPr>
          <w:rFonts w:ascii="Optima" w:hAnsi="Optima" w:cs="Arial"/>
          <w:bCs/>
          <w:szCs w:val="24"/>
        </w:rPr>
        <w:t xml:space="preserve">. </w:t>
      </w:r>
    </w:p>
    <w:p w:rsidR="00EC0C5C" w:rsidRDefault="00EC0C5C" w:rsidP="00EC0C5C">
      <w:pPr>
        <w:ind w:firstLine="708"/>
        <w:jc w:val="both"/>
        <w:rPr>
          <w:rFonts w:ascii="Optima" w:hAnsi="Optima" w:cs="Arial"/>
          <w:bCs/>
          <w:szCs w:val="24"/>
        </w:rPr>
      </w:pPr>
    </w:p>
    <w:p w:rsidR="00EC0C5C" w:rsidRPr="00156B7E" w:rsidRDefault="00EC0C5C" w:rsidP="00EC0C5C">
      <w:pPr>
        <w:ind w:firstLine="708"/>
        <w:jc w:val="both"/>
        <w:rPr>
          <w:rFonts w:ascii="Optima" w:hAnsi="Optima"/>
          <w:szCs w:val="24"/>
          <w:lang w:eastAsia="en-US"/>
        </w:rPr>
      </w:pPr>
      <w:r w:rsidRPr="00156B7E">
        <w:rPr>
          <w:rFonts w:ascii="Optima" w:hAnsi="Optima" w:cs="TT1C9t00"/>
          <w:szCs w:val="24"/>
          <w:lang w:val="es-ES"/>
        </w:rPr>
        <w:t xml:space="preserve">La Mesa verifica que </w:t>
      </w:r>
      <w:r w:rsidRPr="00156B7E">
        <w:rPr>
          <w:rFonts w:ascii="Optima" w:hAnsi="Optima" w:cs="TT1CFt00"/>
          <w:szCs w:val="24"/>
          <w:lang w:val="es-ES"/>
        </w:rPr>
        <w:t xml:space="preserve">ha presentado en forma y plazo la solicitud de diligencia de bastanteo de poderes. </w:t>
      </w:r>
      <w:r w:rsidRPr="00156B7E">
        <w:rPr>
          <w:rFonts w:ascii="Optima" w:hAnsi="Optima" w:cs="TT1C9t00"/>
          <w:szCs w:val="24"/>
          <w:lang w:val="es-ES"/>
        </w:rPr>
        <w:t>Se incorporará de oficio al expediente electrónico la diligencia</w:t>
      </w:r>
      <w:r w:rsidRPr="00156B7E">
        <w:rPr>
          <w:rFonts w:ascii="Optima" w:hAnsi="Optima" w:cs="TT1CFt00"/>
          <w:szCs w:val="24"/>
          <w:lang w:val="es-ES"/>
        </w:rPr>
        <w:t xml:space="preserve"> </w:t>
      </w:r>
      <w:r w:rsidRPr="00156B7E">
        <w:rPr>
          <w:rFonts w:ascii="Optima" w:hAnsi="Optima" w:cs="TT1C9t00"/>
          <w:szCs w:val="24"/>
          <w:lang w:val="es-ES"/>
        </w:rPr>
        <w:t>de bastanteo de poderes que se emita por la Asesoría Jurídica, por lo que se acuerda</w:t>
      </w:r>
      <w:r w:rsidRPr="00156B7E">
        <w:rPr>
          <w:rFonts w:ascii="Optima" w:hAnsi="Optima" w:cs="TT1CFt00"/>
          <w:szCs w:val="24"/>
          <w:lang w:val="es-ES"/>
        </w:rPr>
        <w:t xml:space="preserve"> </w:t>
      </w:r>
      <w:r w:rsidRPr="00156B7E">
        <w:rPr>
          <w:rFonts w:ascii="Optima" w:hAnsi="Optima" w:cs="TT1C9t00"/>
          <w:szCs w:val="24"/>
          <w:lang w:val="es-ES"/>
        </w:rPr>
        <w:t>continuar con la adjudicación y formalización contractual</w:t>
      </w:r>
      <w:r>
        <w:rPr>
          <w:rFonts w:ascii="Optima" w:hAnsi="Optima" w:cs="TT1C9t00"/>
          <w:szCs w:val="24"/>
          <w:lang w:val="es-ES"/>
        </w:rPr>
        <w:t xml:space="preserve"> una vez se incorpore la misma.</w:t>
      </w:r>
    </w:p>
    <w:p w:rsidR="00EC0C5C" w:rsidRDefault="00EC0C5C" w:rsidP="00EC0C5C">
      <w:pPr>
        <w:jc w:val="both"/>
        <w:rPr>
          <w:rFonts w:ascii="Optima" w:hAnsi="Optima" w:cs="Arial"/>
          <w:szCs w:val="24"/>
        </w:rPr>
      </w:pPr>
    </w:p>
    <w:p w:rsidR="00EC0C5C" w:rsidRPr="00076509" w:rsidRDefault="00EC0C5C" w:rsidP="00EC0C5C">
      <w:pPr>
        <w:rPr>
          <w:rFonts w:ascii="Optima" w:hAnsi="Optima" w:cs="Arial"/>
          <w:b/>
          <w:szCs w:val="24"/>
        </w:rPr>
      </w:pPr>
      <w:r>
        <w:rPr>
          <w:rFonts w:ascii="Optima" w:hAnsi="Optima" w:cs="Arial"/>
          <w:b/>
          <w:szCs w:val="24"/>
          <w:u w:val="single"/>
        </w:rPr>
        <w:t>7</w:t>
      </w:r>
      <w:r w:rsidRPr="00076509">
        <w:rPr>
          <w:rFonts w:ascii="Optima" w:hAnsi="Optima" w:cs="Arial"/>
          <w:b/>
          <w:szCs w:val="24"/>
          <w:u w:val="single"/>
        </w:rPr>
        <w:t>.- ASUNTOS DE URGENCIA</w:t>
      </w:r>
    </w:p>
    <w:p w:rsidR="00EC0C5C" w:rsidRPr="00076509" w:rsidRDefault="00EC0C5C" w:rsidP="00EC0C5C">
      <w:pPr>
        <w:jc w:val="both"/>
        <w:rPr>
          <w:rFonts w:ascii="Optima" w:hAnsi="Optima" w:cs="Arial"/>
          <w:b/>
          <w:szCs w:val="24"/>
          <w:lang w:val="es-ES"/>
        </w:rPr>
      </w:pPr>
    </w:p>
    <w:p w:rsidR="00EC0C5C" w:rsidRPr="00076509" w:rsidRDefault="00EC0C5C" w:rsidP="00EC0C5C">
      <w:pPr>
        <w:jc w:val="both"/>
        <w:rPr>
          <w:rFonts w:ascii="Optima" w:hAnsi="Optima" w:cs="Arial"/>
          <w:szCs w:val="24"/>
        </w:rPr>
      </w:pPr>
      <w:r w:rsidRPr="00076509">
        <w:rPr>
          <w:rFonts w:ascii="Optima" w:hAnsi="Optima" w:cs="Arial"/>
          <w:szCs w:val="24"/>
        </w:rPr>
        <w:t>-   No hubo</w:t>
      </w:r>
    </w:p>
    <w:p w:rsidR="00EC0C5C" w:rsidRPr="00076509" w:rsidRDefault="00EC0C5C" w:rsidP="00EC0C5C">
      <w:pPr>
        <w:jc w:val="both"/>
        <w:rPr>
          <w:rFonts w:ascii="Optima" w:hAnsi="Optima" w:cs="Arial"/>
          <w:b/>
          <w:szCs w:val="24"/>
          <w:u w:val="single"/>
        </w:rPr>
      </w:pPr>
    </w:p>
    <w:p w:rsidR="00EC0C5C" w:rsidRPr="00076509" w:rsidRDefault="00EC0C5C" w:rsidP="00EC0C5C">
      <w:pPr>
        <w:jc w:val="both"/>
        <w:rPr>
          <w:rFonts w:ascii="Optima" w:hAnsi="Optima" w:cs="Arial"/>
          <w:b/>
          <w:szCs w:val="24"/>
          <w:u w:val="single"/>
        </w:rPr>
      </w:pPr>
      <w:r>
        <w:rPr>
          <w:rFonts w:ascii="Optima" w:hAnsi="Optima" w:cs="Arial"/>
          <w:b/>
          <w:szCs w:val="24"/>
          <w:u w:val="single"/>
        </w:rPr>
        <w:t>8</w:t>
      </w:r>
      <w:r w:rsidRPr="00076509">
        <w:rPr>
          <w:rFonts w:ascii="Optima" w:hAnsi="Optima" w:cs="Arial"/>
          <w:b/>
          <w:szCs w:val="24"/>
          <w:u w:val="single"/>
        </w:rPr>
        <w:t>.- ASUNTOS DE LA PRESIDENCIA</w:t>
      </w:r>
    </w:p>
    <w:p w:rsidR="00EC0C5C" w:rsidRPr="00076509" w:rsidRDefault="00EC0C5C" w:rsidP="00EC0C5C">
      <w:pPr>
        <w:jc w:val="both"/>
        <w:rPr>
          <w:rFonts w:ascii="Optima" w:hAnsi="Optima" w:cs="Arial"/>
          <w:b/>
          <w:szCs w:val="24"/>
          <w:u w:val="single"/>
        </w:rPr>
      </w:pPr>
    </w:p>
    <w:p w:rsidR="00EC0C5C" w:rsidRPr="00076509" w:rsidRDefault="00EC0C5C" w:rsidP="00EC0C5C">
      <w:pPr>
        <w:jc w:val="both"/>
        <w:rPr>
          <w:rFonts w:ascii="Optima" w:hAnsi="Optima" w:cs="Arial"/>
          <w:szCs w:val="24"/>
        </w:rPr>
      </w:pPr>
      <w:r w:rsidRPr="00076509">
        <w:rPr>
          <w:rFonts w:ascii="Optima" w:hAnsi="Optima" w:cs="Arial"/>
          <w:szCs w:val="24"/>
        </w:rPr>
        <w:t>-   No hubo</w:t>
      </w:r>
    </w:p>
    <w:p w:rsidR="00EC0C5C" w:rsidRPr="00076509" w:rsidRDefault="00EC0C5C" w:rsidP="00EC0C5C">
      <w:pPr>
        <w:jc w:val="both"/>
        <w:rPr>
          <w:rFonts w:ascii="Optima" w:hAnsi="Optima" w:cs="Arial"/>
          <w:b/>
          <w:szCs w:val="24"/>
        </w:rPr>
      </w:pPr>
    </w:p>
    <w:p w:rsidR="008E60DB" w:rsidRPr="00076509" w:rsidRDefault="008E60DB" w:rsidP="008E60DB">
      <w:pPr>
        <w:ind w:firstLine="708"/>
        <w:jc w:val="both"/>
        <w:rPr>
          <w:rFonts w:ascii="Optima" w:hAnsi="Optima" w:cs="Arial"/>
          <w:szCs w:val="24"/>
          <w:lang w:val="es-ES"/>
        </w:rPr>
      </w:pPr>
      <w:r w:rsidRPr="00697FE2">
        <w:rPr>
          <w:rFonts w:ascii="Optima" w:hAnsi="Optima" w:cs="Arial"/>
          <w:color w:val="000000" w:themeColor="text1"/>
          <w:szCs w:val="24"/>
        </w:rPr>
        <w:t xml:space="preserve">El Presidente da por finalizada la sesión, a las </w:t>
      </w:r>
      <w:r>
        <w:rPr>
          <w:rFonts w:ascii="Optima" w:hAnsi="Optima" w:cs="Arial"/>
          <w:b/>
          <w:color w:val="000000" w:themeColor="text1"/>
          <w:szCs w:val="24"/>
        </w:rPr>
        <w:t>10:13</w:t>
      </w:r>
      <w:r w:rsidRPr="00697FE2">
        <w:rPr>
          <w:rFonts w:ascii="Optima" w:hAnsi="Optima" w:cs="Arial"/>
          <w:b/>
          <w:color w:val="000000" w:themeColor="text1"/>
          <w:szCs w:val="24"/>
        </w:rPr>
        <w:t xml:space="preserve"> horas </w:t>
      </w:r>
      <w:r w:rsidRPr="00697FE2">
        <w:rPr>
          <w:rFonts w:ascii="Optima" w:hAnsi="Optima" w:cs="Arial"/>
          <w:color w:val="000000" w:themeColor="text1"/>
          <w:szCs w:val="24"/>
        </w:rPr>
        <w:t xml:space="preserve">del día al comienzo indicado de lo que yo, </w:t>
      </w:r>
      <w:r w:rsidRPr="00697FE2">
        <w:rPr>
          <w:rFonts w:ascii="Optima" w:hAnsi="Optima" w:cs="Arial"/>
          <w:color w:val="000000" w:themeColor="text1"/>
          <w:szCs w:val="24"/>
          <w:lang w:val="es-ES"/>
        </w:rPr>
        <w:t>la Secretaria de la Mesa, certifico acta que se extiende en ejercicio de las funciones establecidas en los artículos 16.2 y 18.1 de la Ley 40/2015 de 1 de octubre, de Régimen Jurídico del Sector Público</w:t>
      </w:r>
      <w:r>
        <w:rPr>
          <w:rFonts w:ascii="Optima" w:hAnsi="Optima" w:cs="Arial"/>
          <w:color w:val="000000" w:themeColor="text1"/>
          <w:szCs w:val="24"/>
          <w:lang w:val="es-ES"/>
        </w:rPr>
        <w:t xml:space="preserve">, </w:t>
      </w:r>
      <w:r>
        <w:rPr>
          <w:rFonts w:ascii="Optima" w:hAnsi="Optima" w:cs="Arial"/>
          <w:szCs w:val="24"/>
          <w:lang w:val="es-ES"/>
        </w:rPr>
        <w:t xml:space="preserve">y que </w:t>
      </w:r>
      <w:r w:rsidRPr="00AC239C">
        <w:rPr>
          <w:rFonts w:ascii="Optima" w:hAnsi="Optima" w:cs="Arial"/>
          <w:b/>
          <w:szCs w:val="24"/>
          <w:lang w:val="es-ES"/>
        </w:rPr>
        <w:t xml:space="preserve">ha sido aprobada por la Mesa en su reunión </w:t>
      </w:r>
      <w:r>
        <w:rPr>
          <w:rFonts w:ascii="Optima" w:hAnsi="Optima" w:cs="Arial"/>
          <w:b/>
          <w:szCs w:val="24"/>
          <w:lang w:val="es-ES"/>
        </w:rPr>
        <w:t>extra</w:t>
      </w:r>
      <w:r w:rsidRPr="00AC239C">
        <w:rPr>
          <w:rFonts w:ascii="Optima" w:hAnsi="Optima" w:cs="Arial"/>
          <w:b/>
          <w:szCs w:val="24"/>
          <w:lang w:val="es-ES"/>
        </w:rPr>
        <w:t>ordinaria del</w:t>
      </w:r>
      <w:r>
        <w:rPr>
          <w:rFonts w:ascii="Optima" w:hAnsi="Optima" w:cs="Arial"/>
          <w:szCs w:val="24"/>
          <w:lang w:val="es-ES"/>
        </w:rPr>
        <w:t xml:space="preserve"> </w:t>
      </w:r>
      <w:r>
        <w:rPr>
          <w:rFonts w:ascii="Optima" w:hAnsi="Optima" w:cs="Arial"/>
          <w:b/>
          <w:szCs w:val="24"/>
          <w:lang w:val="es-ES"/>
        </w:rPr>
        <w:t>día 18</w:t>
      </w:r>
      <w:bookmarkStart w:id="0" w:name="_GoBack"/>
      <w:bookmarkEnd w:id="0"/>
      <w:r>
        <w:rPr>
          <w:rFonts w:ascii="Optima" w:hAnsi="Optima" w:cs="Arial"/>
          <w:b/>
          <w:szCs w:val="24"/>
          <w:lang w:val="es-ES"/>
        </w:rPr>
        <w:t xml:space="preserve"> de noviembre de</w:t>
      </w:r>
      <w:r w:rsidRPr="00AC239C">
        <w:rPr>
          <w:rFonts w:ascii="Optima" w:hAnsi="Optima" w:cs="Arial"/>
          <w:b/>
          <w:szCs w:val="24"/>
          <w:lang w:val="es-ES"/>
        </w:rPr>
        <w:t xml:space="preserve"> 2022.</w:t>
      </w:r>
    </w:p>
    <w:p w:rsidR="008E60DB" w:rsidRDefault="008E60DB" w:rsidP="008E60DB">
      <w:pPr>
        <w:rPr>
          <w:rFonts w:ascii="Optima" w:hAnsi="Optima" w:cs="Arial"/>
          <w:b/>
          <w:szCs w:val="24"/>
        </w:rPr>
      </w:pPr>
    </w:p>
    <w:p w:rsidR="008E60DB" w:rsidRDefault="008E60DB" w:rsidP="008E60DB">
      <w:pPr>
        <w:rPr>
          <w:rFonts w:ascii="Optima" w:hAnsi="Optima" w:cs="Arial"/>
          <w:b/>
          <w:szCs w:val="24"/>
        </w:rPr>
      </w:pPr>
    </w:p>
    <w:tbl>
      <w:tblPr>
        <w:tblpPr w:leftFromText="141" w:rightFromText="141" w:vertAnchor="text" w:horzAnchor="margin" w:tblpY="417"/>
        <w:tblW w:w="9056" w:type="dxa"/>
        <w:tblLook w:val="01E0" w:firstRow="1" w:lastRow="1" w:firstColumn="1" w:lastColumn="1" w:noHBand="0" w:noVBand="0"/>
      </w:tblPr>
      <w:tblGrid>
        <w:gridCol w:w="4528"/>
        <w:gridCol w:w="4528"/>
      </w:tblGrid>
      <w:tr w:rsidR="008E60DB" w:rsidTr="008453FB">
        <w:trPr>
          <w:trHeight w:val="199"/>
        </w:trPr>
        <w:tc>
          <w:tcPr>
            <w:tcW w:w="4528" w:type="dxa"/>
          </w:tcPr>
          <w:p w:rsidR="008E60DB" w:rsidRDefault="008E60DB" w:rsidP="008453FB">
            <w:pPr>
              <w:ind w:firstLine="708"/>
              <w:jc w:val="both"/>
              <w:rPr>
                <w:rFonts w:ascii="Optima" w:hAnsi="Optima" w:cs="Arial"/>
                <w:b/>
                <w:szCs w:val="24"/>
              </w:rPr>
            </w:pPr>
          </w:p>
          <w:p w:rsidR="008E60DB" w:rsidRDefault="008E60DB" w:rsidP="008453FB">
            <w:pPr>
              <w:ind w:firstLine="708"/>
              <w:jc w:val="both"/>
              <w:rPr>
                <w:rFonts w:ascii="Optima" w:hAnsi="Optima" w:cs="Arial"/>
                <w:b/>
                <w:szCs w:val="24"/>
              </w:rPr>
            </w:pPr>
            <w:r>
              <w:rPr>
                <w:rFonts w:ascii="Optima" w:hAnsi="Optima" w:cs="Arial"/>
                <w:b/>
                <w:szCs w:val="24"/>
              </w:rPr>
              <w:t>EL PRESIDENTE</w:t>
            </w:r>
          </w:p>
        </w:tc>
        <w:tc>
          <w:tcPr>
            <w:tcW w:w="4528" w:type="dxa"/>
          </w:tcPr>
          <w:p w:rsidR="008E60DB" w:rsidRDefault="008E60DB" w:rsidP="008453FB">
            <w:pPr>
              <w:ind w:firstLine="708"/>
              <w:jc w:val="both"/>
              <w:rPr>
                <w:rFonts w:ascii="Optima" w:hAnsi="Optima" w:cs="Arial"/>
                <w:b/>
                <w:szCs w:val="24"/>
              </w:rPr>
            </w:pPr>
          </w:p>
          <w:p w:rsidR="008E60DB" w:rsidRDefault="008E60DB" w:rsidP="008453FB">
            <w:pPr>
              <w:ind w:firstLine="708"/>
              <w:jc w:val="both"/>
              <w:rPr>
                <w:rFonts w:ascii="Optima" w:hAnsi="Optima" w:cs="Arial"/>
                <w:b/>
                <w:szCs w:val="24"/>
              </w:rPr>
            </w:pPr>
            <w:r>
              <w:rPr>
                <w:rFonts w:ascii="Optima" w:hAnsi="Optima" w:cs="Arial"/>
                <w:b/>
                <w:szCs w:val="24"/>
              </w:rPr>
              <w:t>LA SECRETARIA  DE LA MESA</w:t>
            </w:r>
          </w:p>
          <w:p w:rsidR="008E60DB" w:rsidRDefault="008E60DB" w:rsidP="008453FB">
            <w:pPr>
              <w:ind w:firstLine="708"/>
              <w:jc w:val="both"/>
              <w:rPr>
                <w:rFonts w:ascii="Optima" w:hAnsi="Optima" w:cs="Arial"/>
                <w:b/>
                <w:szCs w:val="24"/>
              </w:rPr>
            </w:pPr>
          </w:p>
        </w:tc>
      </w:tr>
    </w:tbl>
    <w:p w:rsidR="001B120D" w:rsidRPr="00EC0C5C" w:rsidRDefault="001B120D" w:rsidP="00EC0C5C"/>
    <w:sectPr w:rsidR="001B120D" w:rsidRPr="00EC0C5C" w:rsidSect="007C3491">
      <w:headerReference w:type="default" r:id="rId8"/>
      <w:headerReference w:type="first" r:id="rId9"/>
      <w:footerReference w:type="first" r:id="rId10"/>
      <w:pgSz w:w="11907" w:h="16840" w:code="9"/>
      <w:pgMar w:top="1077" w:right="1417" w:bottom="1077" w:left="1474" w:header="425" w:footer="726"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38" w:rsidRDefault="009D5B38">
      <w:r>
        <w:separator/>
      </w:r>
    </w:p>
  </w:endnote>
  <w:endnote w:type="continuationSeparator" w:id="0">
    <w:p w:rsidR="009D5B38" w:rsidRDefault="009D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Optima-BoldItalic">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0" w:usb1="08070000" w:usb2="00000010" w:usb3="00000000" w:csb0="00020001" w:csb1="00000000"/>
  </w:font>
  <w:font w:name="TT1C9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68" w:rsidRDefault="00C62368" w:rsidP="001D1A48">
    <w:pPr>
      <w:pStyle w:val="Piedepgina"/>
      <w:tabs>
        <w:tab w:val="clear" w:pos="8504"/>
        <w:tab w:val="right" w:pos="6237"/>
      </w:tabs>
      <w:ind w:right="6377"/>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38" w:rsidRDefault="009D5B38">
      <w:r>
        <w:separator/>
      </w:r>
    </w:p>
  </w:footnote>
  <w:footnote w:type="continuationSeparator" w:id="0">
    <w:p w:rsidR="009D5B38" w:rsidRDefault="009D5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68" w:rsidRDefault="00C62368"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rsidR="00C62368" w:rsidRPr="00024C53" w:rsidRDefault="00C62368"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C62368" w:rsidRPr="00024C53" w:rsidRDefault="00C62368"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C62368" w:rsidRPr="00981D5B" w:rsidRDefault="00C62368" w:rsidP="006F604D">
    <w:pPr>
      <w:pStyle w:val="Encabezado"/>
      <w:jc w:val="center"/>
      <w:rPr>
        <w:rFonts w:ascii="Optima" w:hAnsi="Optima"/>
        <w:b/>
        <w:sz w:val="22"/>
        <w:szCs w:val="22"/>
      </w:rPr>
    </w:pPr>
    <w:r w:rsidRPr="00EB35A3">
      <w:rPr>
        <w:rFonts w:ascii="Optima" w:hAnsi="Optima" w:cs="TT2A8t00"/>
        <w:b/>
        <w:sz w:val="22"/>
        <w:szCs w:val="22"/>
        <w:lang w:val="es-ES"/>
      </w:rPr>
      <w:t>0</w:t>
    </w:r>
    <w:r w:rsidR="00EC0C5C">
      <w:rPr>
        <w:rFonts w:ascii="Optima" w:hAnsi="Optima" w:cs="TT2A8t00"/>
        <w:b/>
        <w:sz w:val="22"/>
        <w:szCs w:val="22"/>
        <w:lang w:val="es-ES"/>
      </w:rPr>
      <w:t>9</w:t>
    </w:r>
    <w:r w:rsidRPr="00EB35A3">
      <w:rPr>
        <w:rFonts w:ascii="Optima" w:hAnsi="Optima" w:cs="TT2A8t00"/>
        <w:b/>
        <w:sz w:val="22"/>
        <w:szCs w:val="22"/>
        <w:lang w:val="es-ES"/>
      </w:rPr>
      <w:t xml:space="preserve"> de noviembre de 2022</w:t>
    </w:r>
  </w:p>
  <w:p w:rsidR="00C62368" w:rsidRDefault="00C62368">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68" w:rsidRDefault="00C62368">
    <w:pPr>
      <w:pStyle w:val="Encabezado"/>
      <w:ind w:right="6377"/>
      <w:jc w:val="center"/>
      <w:rPr>
        <w:sz w:val="18"/>
      </w:rPr>
    </w:pPr>
  </w:p>
  <w:p w:rsidR="00C62368" w:rsidRPr="00002225" w:rsidRDefault="009C19C0" w:rsidP="00002225">
    <w:pPr>
      <w:pStyle w:val="Encabezado"/>
    </w:pPr>
    <w:r>
      <w:rPr>
        <w:noProof/>
        <w:sz w:val="18"/>
        <w:lang w:val="es-ES"/>
      </w:rPr>
      <mc:AlternateContent>
        <mc:Choice Requires="wps">
          <w:drawing>
            <wp:anchor distT="0" distB="0" distL="114300" distR="114300" simplePos="0" relativeHeight="251657728" behindDoc="0" locked="0" layoutInCell="1" allowOverlap="1">
              <wp:simplePos x="0" y="0"/>
              <wp:positionH relativeFrom="column">
                <wp:posOffset>3540760</wp:posOffset>
              </wp:positionH>
              <wp:positionV relativeFrom="paragraph">
                <wp:posOffset>55880</wp:posOffset>
              </wp:positionV>
              <wp:extent cx="2171700"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368" w:rsidRPr="005A6044" w:rsidRDefault="00C62368"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C62368" w:rsidRPr="006B2B1C" w:rsidRDefault="00C62368"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C62368" w:rsidRDefault="00C62368"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EC0C5C" w:rsidRDefault="00EC0C5C" w:rsidP="00EC0C5C">
                          <w:pPr>
                            <w:pStyle w:val="Encabezado"/>
                            <w:tabs>
                              <w:tab w:val="left" w:pos="708"/>
                            </w:tabs>
                            <w:jc w:val="center"/>
                            <w:rPr>
                              <w:rFonts w:ascii="Optima" w:hAnsi="Optima"/>
                              <w:b/>
                              <w:sz w:val="18"/>
                              <w:szCs w:val="18"/>
                            </w:rPr>
                          </w:pPr>
                          <w:r>
                            <w:rPr>
                              <w:rFonts w:ascii="Optima" w:hAnsi="Optima"/>
                              <w:b/>
                              <w:sz w:val="18"/>
                              <w:szCs w:val="18"/>
                            </w:rPr>
                            <w:t>SCR/CD</w:t>
                          </w:r>
                        </w:p>
                        <w:p w:rsidR="00C62368" w:rsidRPr="005A6044" w:rsidRDefault="00C62368" w:rsidP="003E5562">
                          <w:pPr>
                            <w:pStyle w:val="Encabezado"/>
                            <w:tabs>
                              <w:tab w:val="left" w:pos="708"/>
                            </w:tabs>
                            <w:jc w:val="center"/>
                            <w:rPr>
                              <w:rFonts w:ascii="Optima" w:hAnsi="Optima"/>
                              <w:b/>
                              <w:sz w:val="16"/>
                            </w:rPr>
                          </w:pPr>
                        </w:p>
                        <w:p w:rsidR="00C62368" w:rsidRPr="005A6044" w:rsidRDefault="00C62368" w:rsidP="003E5562">
                          <w:pPr>
                            <w:pStyle w:val="Encabezado"/>
                            <w:tabs>
                              <w:tab w:val="left" w:pos="708"/>
                            </w:tabs>
                            <w:jc w:val="center"/>
                            <w:rPr>
                              <w:rFonts w:ascii="Optima" w:hAnsi="Optima"/>
                              <w:b/>
                              <w:sz w:val="16"/>
                            </w:rPr>
                          </w:pPr>
                        </w:p>
                        <w:p w:rsidR="00C62368" w:rsidRPr="005A6044" w:rsidRDefault="00C62368" w:rsidP="003E5562">
                          <w:pPr>
                            <w:pStyle w:val="Encabezado"/>
                            <w:tabs>
                              <w:tab w:val="left" w:pos="708"/>
                            </w:tabs>
                            <w:jc w:val="center"/>
                            <w:rPr>
                              <w:rFonts w:ascii="Optima" w:hAnsi="Optima"/>
                              <w:sz w:val="16"/>
                            </w:rPr>
                          </w:pPr>
                          <w:r w:rsidRPr="005A6044">
                            <w:rPr>
                              <w:rFonts w:ascii="Optima" w:hAnsi="Optima"/>
                              <w:b/>
                              <w:sz w:val="16"/>
                            </w:rPr>
                            <w:t>0.2.1.1.-C</w:t>
                          </w:r>
                        </w:p>
                        <w:p w:rsidR="00C62368" w:rsidRPr="005A6044" w:rsidRDefault="00C62368" w:rsidP="00561CA8">
                          <w:pPr>
                            <w:rPr>
                              <w:rFonts w:ascii="Optima" w:hAnsi="Opti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C62368" w:rsidRPr="005A6044" w:rsidRDefault="00C62368"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C62368" w:rsidRPr="006B2B1C" w:rsidRDefault="00C62368"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C62368" w:rsidRDefault="00C62368"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EC0C5C" w:rsidRDefault="00EC0C5C" w:rsidP="00EC0C5C">
                    <w:pPr>
                      <w:pStyle w:val="Encabezado"/>
                      <w:tabs>
                        <w:tab w:val="left" w:pos="708"/>
                      </w:tabs>
                      <w:jc w:val="center"/>
                      <w:rPr>
                        <w:rFonts w:ascii="Optima" w:hAnsi="Optima"/>
                        <w:b/>
                        <w:sz w:val="18"/>
                        <w:szCs w:val="18"/>
                      </w:rPr>
                    </w:pPr>
                    <w:r>
                      <w:rPr>
                        <w:rFonts w:ascii="Optima" w:hAnsi="Optima"/>
                        <w:b/>
                        <w:sz w:val="18"/>
                        <w:szCs w:val="18"/>
                      </w:rPr>
                      <w:t>SCR/CD</w:t>
                    </w:r>
                  </w:p>
                  <w:p w:rsidR="00C62368" w:rsidRPr="005A6044" w:rsidRDefault="00C62368" w:rsidP="003E5562">
                    <w:pPr>
                      <w:pStyle w:val="Encabezado"/>
                      <w:tabs>
                        <w:tab w:val="left" w:pos="708"/>
                      </w:tabs>
                      <w:jc w:val="center"/>
                      <w:rPr>
                        <w:rFonts w:ascii="Optima" w:hAnsi="Optima"/>
                        <w:b/>
                        <w:sz w:val="16"/>
                      </w:rPr>
                    </w:pPr>
                  </w:p>
                  <w:p w:rsidR="00C62368" w:rsidRPr="005A6044" w:rsidRDefault="00C62368" w:rsidP="003E5562">
                    <w:pPr>
                      <w:pStyle w:val="Encabezado"/>
                      <w:tabs>
                        <w:tab w:val="left" w:pos="708"/>
                      </w:tabs>
                      <w:jc w:val="center"/>
                      <w:rPr>
                        <w:rFonts w:ascii="Optima" w:hAnsi="Optima"/>
                        <w:b/>
                        <w:sz w:val="16"/>
                      </w:rPr>
                    </w:pPr>
                  </w:p>
                  <w:p w:rsidR="00C62368" w:rsidRPr="005A6044" w:rsidRDefault="00C62368" w:rsidP="003E5562">
                    <w:pPr>
                      <w:pStyle w:val="Encabezado"/>
                      <w:tabs>
                        <w:tab w:val="left" w:pos="708"/>
                      </w:tabs>
                      <w:jc w:val="center"/>
                      <w:rPr>
                        <w:rFonts w:ascii="Optima" w:hAnsi="Optima"/>
                        <w:sz w:val="16"/>
                      </w:rPr>
                    </w:pPr>
                    <w:r w:rsidRPr="005A6044">
                      <w:rPr>
                        <w:rFonts w:ascii="Optima" w:hAnsi="Optima"/>
                        <w:b/>
                        <w:sz w:val="16"/>
                      </w:rPr>
                      <w:t>0.2.1.1.-C</w:t>
                    </w:r>
                  </w:p>
                  <w:p w:rsidR="00C62368" w:rsidRPr="005A6044" w:rsidRDefault="00C62368" w:rsidP="00561CA8">
                    <w:pPr>
                      <w:rPr>
                        <w:rFonts w:ascii="Optima" w:hAnsi="Optima"/>
                        <w:szCs w:val="18"/>
                      </w:rPr>
                    </w:pPr>
                  </w:p>
                </w:txbxContent>
              </v:textbox>
            </v:shape>
          </w:pict>
        </mc:Fallback>
      </mc:AlternateContent>
    </w:r>
    <w:r w:rsidR="00C62368">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rsidR="00C62368" w:rsidRPr="00024C53" w:rsidRDefault="00C62368"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C62368" w:rsidRPr="00024C53" w:rsidRDefault="00C62368"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C62368" w:rsidRPr="00981D5B" w:rsidRDefault="00EC0C5C" w:rsidP="00A34C70">
    <w:pPr>
      <w:pStyle w:val="Encabezado"/>
      <w:jc w:val="center"/>
      <w:rPr>
        <w:rFonts w:ascii="Optima" w:hAnsi="Optima"/>
        <w:b/>
        <w:sz w:val="22"/>
        <w:szCs w:val="22"/>
      </w:rPr>
    </w:pPr>
    <w:r>
      <w:rPr>
        <w:rFonts w:ascii="Optima" w:hAnsi="Optima" w:cs="TT2A8t00"/>
        <w:b/>
        <w:sz w:val="22"/>
        <w:szCs w:val="22"/>
        <w:lang w:val="es-ES"/>
      </w:rPr>
      <w:t>09</w:t>
    </w:r>
    <w:r w:rsidR="00C62368" w:rsidRPr="00EB35A3">
      <w:rPr>
        <w:rFonts w:ascii="Optima" w:hAnsi="Optima" w:cs="TT2A8t00"/>
        <w:b/>
        <w:sz w:val="22"/>
        <w:szCs w:val="22"/>
        <w:lang w:val="es-ES"/>
      </w:rPr>
      <w:t xml:space="preserve"> de noviembre de 2022</w:t>
    </w:r>
  </w:p>
  <w:p w:rsidR="00C62368" w:rsidRDefault="00C623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2" w15:restartNumberingAfterBreak="0">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3" w15:restartNumberingAfterBreak="0">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166312FC"/>
    <w:multiLevelType w:val="hybridMultilevel"/>
    <w:tmpl w:val="BF407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43596E"/>
    <w:multiLevelType w:val="hybridMultilevel"/>
    <w:tmpl w:val="9C2A88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9D437F"/>
    <w:multiLevelType w:val="hybridMultilevel"/>
    <w:tmpl w:val="3198170E"/>
    <w:lvl w:ilvl="0" w:tplc="A4AABAB4">
      <w:start w:val="1"/>
      <w:numFmt w:val="decimal"/>
      <w:lvlText w:val="%1)"/>
      <w:lvlJc w:val="left"/>
      <w:pPr>
        <w:ind w:left="1068" w:hanging="360"/>
      </w:pPr>
      <w:rPr>
        <w:rFonts w:hint="default"/>
        <w:b/>
        <w:u w:val="singl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1" w15:restartNumberingAfterBreak="0">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8B13D7"/>
    <w:multiLevelType w:val="hybridMultilevel"/>
    <w:tmpl w:val="B4E423F0"/>
    <w:lvl w:ilvl="0" w:tplc="BD98FB6A">
      <w:start w:val="1"/>
      <w:numFmt w:val="decimal"/>
      <w:lvlText w:val="(%1)"/>
      <w:lvlJc w:val="left"/>
      <w:pPr>
        <w:ind w:left="360" w:hanging="360"/>
      </w:pPr>
      <w:rPr>
        <w:rFonts w:hint="default"/>
        <w:u w:val="none"/>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4" w15:restartNumberingAfterBreak="0">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19" w15:restartNumberingAfterBreak="0">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1745A1"/>
    <w:multiLevelType w:val="hybridMultilevel"/>
    <w:tmpl w:val="EAD23ADC"/>
    <w:lvl w:ilvl="0" w:tplc="155A7662">
      <w:start w:val="1"/>
      <w:numFmt w:val="bullet"/>
      <w:lvlText w:val="o"/>
      <w:lvlJc w:val="left"/>
      <w:pPr>
        <w:ind w:left="1077" w:hanging="360"/>
      </w:pPr>
      <w:rPr>
        <w:rFonts w:ascii="Courier New" w:hAnsi="Courier New" w:cs="Courier New" w:hint="default"/>
        <w:color w:val="0070C0"/>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1" w15:restartNumberingAfterBreak="0">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A84D02"/>
    <w:multiLevelType w:val="hybridMultilevel"/>
    <w:tmpl w:val="AA18DD5A"/>
    <w:lvl w:ilvl="0" w:tplc="7AFA5746">
      <w:start w:val="1"/>
      <w:numFmt w:val="decimal"/>
      <w:lvlText w:val="%1."/>
      <w:lvlJc w:val="left"/>
      <w:pPr>
        <w:ind w:left="360" w:hanging="360"/>
      </w:pPr>
      <w:rPr>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E95A20"/>
    <w:multiLevelType w:val="hybridMultilevel"/>
    <w:tmpl w:val="13E21C7C"/>
    <w:lvl w:ilvl="0" w:tplc="7BAC109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28" w15:restartNumberingAfterBreak="0">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5F516900"/>
    <w:multiLevelType w:val="hybridMultilevel"/>
    <w:tmpl w:val="9FE6B1EC"/>
    <w:lvl w:ilvl="0" w:tplc="5A7EF988">
      <w:start w:val="5"/>
      <w:numFmt w:val="decimal"/>
      <w:lvlText w:val="%1."/>
      <w:lvlJc w:val="left"/>
      <w:pPr>
        <w:ind w:left="3763" w:hanging="36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30" w15:restartNumberingAfterBreak="0">
    <w:nsid w:val="6074191A"/>
    <w:multiLevelType w:val="hybridMultilevel"/>
    <w:tmpl w:val="EF74D75A"/>
    <w:lvl w:ilvl="0" w:tplc="3C48005E">
      <w:start w:val="1"/>
      <w:numFmt w:val="bullet"/>
      <w:lvlText w:val="o"/>
      <w:lvlJc w:val="left"/>
      <w:pPr>
        <w:ind w:left="720" w:hanging="360"/>
      </w:pPr>
      <w:rPr>
        <w:rFonts w:ascii="Courier New" w:hAnsi="Courier New" w:cs="Courier New"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4" w15:restartNumberingAfterBreak="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344AE7"/>
    <w:multiLevelType w:val="hybridMultilevel"/>
    <w:tmpl w:val="3E50CCF0"/>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37" w15:restartNumberingAfterBreak="0">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38" w15:restartNumberingAfterBreak="0">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8A3538D"/>
    <w:multiLevelType w:val="hybridMultilevel"/>
    <w:tmpl w:val="32D45AD8"/>
    <w:lvl w:ilvl="0" w:tplc="B4500852">
      <w:start w:val="1"/>
      <w:numFmt w:val="bullet"/>
      <w:lvlText w:val="-"/>
      <w:lvlJc w:val="left"/>
      <w:pPr>
        <w:ind w:left="1361" w:hanging="510"/>
      </w:pPr>
      <w:rPr>
        <w:rFonts w:ascii="Arial" w:hAnsi="Arial" w:hint="default"/>
        <w:b/>
        <w:color w:val="000000" w:themeColor="text1"/>
        <w:u w:val="none"/>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0" w15:restartNumberingAfterBreak="0">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6"/>
  </w:num>
  <w:num w:numId="3">
    <w:abstractNumId w:val="15"/>
  </w:num>
  <w:num w:numId="4">
    <w:abstractNumId w:val="34"/>
  </w:num>
  <w:num w:numId="5">
    <w:abstractNumId w:val="36"/>
  </w:num>
  <w:num w:numId="6">
    <w:abstractNumId w:val="7"/>
  </w:num>
  <w:num w:numId="7">
    <w:abstractNumId w:val="10"/>
  </w:num>
  <w:num w:numId="8">
    <w:abstractNumId w:val="32"/>
  </w:num>
  <w:num w:numId="9">
    <w:abstractNumId w:val="27"/>
  </w:num>
  <w:num w:numId="10">
    <w:abstractNumId w:val="37"/>
  </w:num>
  <w:num w:numId="11">
    <w:abstractNumId w:val="19"/>
  </w:num>
  <w:num w:numId="12">
    <w:abstractNumId w:val="41"/>
  </w:num>
  <w:num w:numId="13">
    <w:abstractNumId w:val="28"/>
  </w:num>
  <w:num w:numId="14">
    <w:abstractNumId w:val="25"/>
  </w:num>
  <w:num w:numId="15">
    <w:abstractNumId w:val="21"/>
  </w:num>
  <w:num w:numId="16">
    <w:abstractNumId w:val="3"/>
  </w:num>
  <w:num w:numId="17">
    <w:abstractNumId w:val="0"/>
  </w:num>
  <w:num w:numId="18">
    <w:abstractNumId w:val="12"/>
  </w:num>
  <w:num w:numId="19">
    <w:abstractNumId w:val="1"/>
  </w:num>
  <w:num w:numId="20">
    <w:abstractNumId w:val="18"/>
  </w:num>
  <w:num w:numId="21">
    <w:abstractNumId w:val="11"/>
  </w:num>
  <w:num w:numId="22">
    <w:abstractNumId w:val="17"/>
  </w:num>
  <w:num w:numId="23">
    <w:abstractNumId w:val="16"/>
  </w:num>
  <w:num w:numId="24">
    <w:abstractNumId w:val="31"/>
  </w:num>
  <w:num w:numId="25">
    <w:abstractNumId w:val="2"/>
  </w:num>
  <w:num w:numId="26">
    <w:abstractNumId w:val="33"/>
  </w:num>
  <w:num w:numId="27">
    <w:abstractNumId w:val="23"/>
  </w:num>
  <w:num w:numId="28">
    <w:abstractNumId w:val="14"/>
  </w:num>
  <w:num w:numId="29">
    <w:abstractNumId w:val="40"/>
  </w:num>
  <w:num w:numId="30">
    <w:abstractNumId w:val="26"/>
  </w:num>
  <w:num w:numId="31">
    <w:abstractNumId w:val="38"/>
  </w:num>
  <w:num w:numId="32">
    <w:abstractNumId w:val="35"/>
  </w:num>
  <w:num w:numId="33">
    <w:abstractNumId w:val="24"/>
  </w:num>
  <w:num w:numId="34">
    <w:abstractNumId w:val="8"/>
  </w:num>
  <w:num w:numId="35">
    <w:abstractNumId w:val="30"/>
  </w:num>
  <w:num w:numId="36">
    <w:abstractNumId w:val="20"/>
  </w:num>
  <w:num w:numId="37">
    <w:abstractNumId w:val="9"/>
  </w:num>
  <w:num w:numId="38">
    <w:abstractNumId w:val="5"/>
  </w:num>
  <w:num w:numId="39">
    <w:abstractNumId w:val="13"/>
  </w:num>
  <w:num w:numId="40">
    <w:abstractNumId w:val="39"/>
  </w:num>
  <w:num w:numId="41">
    <w:abstractNumId w:val="22"/>
  </w:num>
  <w:num w:numId="4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12F3"/>
    <w:rsid w:val="00031694"/>
    <w:rsid w:val="00031F51"/>
    <w:rsid w:val="00032ED5"/>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4DD"/>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2F5"/>
    <w:rsid w:val="00081400"/>
    <w:rsid w:val="0008184B"/>
    <w:rsid w:val="00081D3A"/>
    <w:rsid w:val="000820AA"/>
    <w:rsid w:val="00082D07"/>
    <w:rsid w:val="000833DC"/>
    <w:rsid w:val="00083BA7"/>
    <w:rsid w:val="00084032"/>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3590"/>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318"/>
    <w:rsid w:val="000D3C34"/>
    <w:rsid w:val="000D4C49"/>
    <w:rsid w:val="000D529A"/>
    <w:rsid w:val="000D6474"/>
    <w:rsid w:val="000D6A2B"/>
    <w:rsid w:val="000D747B"/>
    <w:rsid w:val="000D7B4E"/>
    <w:rsid w:val="000E0AB7"/>
    <w:rsid w:val="000E0B02"/>
    <w:rsid w:val="000E12D5"/>
    <w:rsid w:val="000E15AB"/>
    <w:rsid w:val="000E18A1"/>
    <w:rsid w:val="000E2812"/>
    <w:rsid w:val="000E2C12"/>
    <w:rsid w:val="000E365B"/>
    <w:rsid w:val="000E36E9"/>
    <w:rsid w:val="000E3985"/>
    <w:rsid w:val="000E4DEE"/>
    <w:rsid w:val="000E5A2B"/>
    <w:rsid w:val="000E66E0"/>
    <w:rsid w:val="000E6C5A"/>
    <w:rsid w:val="000E7DEA"/>
    <w:rsid w:val="000F09F4"/>
    <w:rsid w:val="000F20C2"/>
    <w:rsid w:val="000F22A0"/>
    <w:rsid w:val="000F22E6"/>
    <w:rsid w:val="000F258C"/>
    <w:rsid w:val="000F27F1"/>
    <w:rsid w:val="000F2B1B"/>
    <w:rsid w:val="000F433C"/>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3DD9"/>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4A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D3C"/>
    <w:rsid w:val="0014363A"/>
    <w:rsid w:val="00144B7E"/>
    <w:rsid w:val="00144E59"/>
    <w:rsid w:val="00145A6B"/>
    <w:rsid w:val="00145EAD"/>
    <w:rsid w:val="0014684E"/>
    <w:rsid w:val="00146E53"/>
    <w:rsid w:val="00147AE3"/>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415"/>
    <w:rsid w:val="00167A90"/>
    <w:rsid w:val="00167B43"/>
    <w:rsid w:val="00171543"/>
    <w:rsid w:val="0017158C"/>
    <w:rsid w:val="00173E18"/>
    <w:rsid w:val="001753DD"/>
    <w:rsid w:val="00176324"/>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35"/>
    <w:rsid w:val="001B41DF"/>
    <w:rsid w:val="001B46E5"/>
    <w:rsid w:val="001B491C"/>
    <w:rsid w:val="001B6561"/>
    <w:rsid w:val="001B6594"/>
    <w:rsid w:val="001B6A86"/>
    <w:rsid w:val="001B7140"/>
    <w:rsid w:val="001B78E1"/>
    <w:rsid w:val="001B7B38"/>
    <w:rsid w:val="001B7B80"/>
    <w:rsid w:val="001B7C73"/>
    <w:rsid w:val="001C03A4"/>
    <w:rsid w:val="001C21F8"/>
    <w:rsid w:val="001C2400"/>
    <w:rsid w:val="001C2901"/>
    <w:rsid w:val="001C2E20"/>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781"/>
    <w:rsid w:val="001E0FC9"/>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560"/>
    <w:rsid w:val="00200F3D"/>
    <w:rsid w:val="00201D5D"/>
    <w:rsid w:val="00202290"/>
    <w:rsid w:val="00202D45"/>
    <w:rsid w:val="00204D93"/>
    <w:rsid w:val="00205245"/>
    <w:rsid w:val="00205B4C"/>
    <w:rsid w:val="00205FD8"/>
    <w:rsid w:val="002073F7"/>
    <w:rsid w:val="002075CF"/>
    <w:rsid w:val="0020792C"/>
    <w:rsid w:val="0021062B"/>
    <w:rsid w:val="002108FF"/>
    <w:rsid w:val="00210910"/>
    <w:rsid w:val="00210F8D"/>
    <w:rsid w:val="0021152A"/>
    <w:rsid w:val="00211698"/>
    <w:rsid w:val="00211862"/>
    <w:rsid w:val="002124DE"/>
    <w:rsid w:val="00212E48"/>
    <w:rsid w:val="00212ED6"/>
    <w:rsid w:val="0021335A"/>
    <w:rsid w:val="002143FF"/>
    <w:rsid w:val="00214664"/>
    <w:rsid w:val="002156DF"/>
    <w:rsid w:val="002157C6"/>
    <w:rsid w:val="00216431"/>
    <w:rsid w:val="00216622"/>
    <w:rsid w:val="002168B2"/>
    <w:rsid w:val="00216AA5"/>
    <w:rsid w:val="002172DA"/>
    <w:rsid w:val="002174EB"/>
    <w:rsid w:val="00217840"/>
    <w:rsid w:val="00221808"/>
    <w:rsid w:val="00222B91"/>
    <w:rsid w:val="00222C26"/>
    <w:rsid w:val="002238D8"/>
    <w:rsid w:val="00224068"/>
    <w:rsid w:val="00224215"/>
    <w:rsid w:val="00224DD2"/>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690C"/>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9B8"/>
    <w:rsid w:val="00276BC8"/>
    <w:rsid w:val="0027789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3820"/>
    <w:rsid w:val="00294957"/>
    <w:rsid w:val="0029524E"/>
    <w:rsid w:val="00295288"/>
    <w:rsid w:val="00296BC1"/>
    <w:rsid w:val="00296D18"/>
    <w:rsid w:val="00297B8D"/>
    <w:rsid w:val="002A048D"/>
    <w:rsid w:val="002A0AC1"/>
    <w:rsid w:val="002A0B34"/>
    <w:rsid w:val="002A0E99"/>
    <w:rsid w:val="002A32B2"/>
    <w:rsid w:val="002A3450"/>
    <w:rsid w:val="002A3CC3"/>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29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5201"/>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981"/>
    <w:rsid w:val="002F3C05"/>
    <w:rsid w:val="002F4568"/>
    <w:rsid w:val="002F47B9"/>
    <w:rsid w:val="002F49FA"/>
    <w:rsid w:val="002F55AA"/>
    <w:rsid w:val="002F6769"/>
    <w:rsid w:val="002F6A08"/>
    <w:rsid w:val="002F74EB"/>
    <w:rsid w:val="002F7BE2"/>
    <w:rsid w:val="003012C5"/>
    <w:rsid w:val="0030150D"/>
    <w:rsid w:val="003015F7"/>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B90"/>
    <w:rsid w:val="0035366D"/>
    <w:rsid w:val="003548F9"/>
    <w:rsid w:val="003551BF"/>
    <w:rsid w:val="003558D9"/>
    <w:rsid w:val="0035607D"/>
    <w:rsid w:val="00356E14"/>
    <w:rsid w:val="00357AE3"/>
    <w:rsid w:val="00360BDB"/>
    <w:rsid w:val="00361494"/>
    <w:rsid w:val="00362FE8"/>
    <w:rsid w:val="00362FEC"/>
    <w:rsid w:val="00363439"/>
    <w:rsid w:val="003638C9"/>
    <w:rsid w:val="00364111"/>
    <w:rsid w:val="003664FB"/>
    <w:rsid w:val="00366D4E"/>
    <w:rsid w:val="003673E2"/>
    <w:rsid w:val="003715C2"/>
    <w:rsid w:val="00372481"/>
    <w:rsid w:val="00372DB2"/>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C98"/>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2250"/>
    <w:rsid w:val="003B3304"/>
    <w:rsid w:val="003B35E7"/>
    <w:rsid w:val="003B42C6"/>
    <w:rsid w:val="003B53D9"/>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4512"/>
    <w:rsid w:val="003C5034"/>
    <w:rsid w:val="003C5220"/>
    <w:rsid w:val="003C5992"/>
    <w:rsid w:val="003C6466"/>
    <w:rsid w:val="003C6A5D"/>
    <w:rsid w:val="003C6C1D"/>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38DE"/>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2EC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AD7"/>
    <w:rsid w:val="004546E2"/>
    <w:rsid w:val="00455E25"/>
    <w:rsid w:val="004576AB"/>
    <w:rsid w:val="00457BD4"/>
    <w:rsid w:val="0046014A"/>
    <w:rsid w:val="00462981"/>
    <w:rsid w:val="004645C2"/>
    <w:rsid w:val="004649E3"/>
    <w:rsid w:val="004650D0"/>
    <w:rsid w:val="00465466"/>
    <w:rsid w:val="004661AD"/>
    <w:rsid w:val="004663DB"/>
    <w:rsid w:val="004672F0"/>
    <w:rsid w:val="004674A1"/>
    <w:rsid w:val="004677C7"/>
    <w:rsid w:val="00467DAB"/>
    <w:rsid w:val="004703E3"/>
    <w:rsid w:val="004715E9"/>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0A2A"/>
    <w:rsid w:val="0049158E"/>
    <w:rsid w:val="00491E45"/>
    <w:rsid w:val="00491F1E"/>
    <w:rsid w:val="00492F8E"/>
    <w:rsid w:val="0049300F"/>
    <w:rsid w:val="00493513"/>
    <w:rsid w:val="00493A1D"/>
    <w:rsid w:val="0049428D"/>
    <w:rsid w:val="00494E72"/>
    <w:rsid w:val="00495767"/>
    <w:rsid w:val="004967F6"/>
    <w:rsid w:val="00496988"/>
    <w:rsid w:val="00496FCD"/>
    <w:rsid w:val="00497008"/>
    <w:rsid w:val="004972CB"/>
    <w:rsid w:val="004973E8"/>
    <w:rsid w:val="004A03B9"/>
    <w:rsid w:val="004A0443"/>
    <w:rsid w:val="004A195E"/>
    <w:rsid w:val="004A2199"/>
    <w:rsid w:val="004A2B95"/>
    <w:rsid w:val="004A2ECC"/>
    <w:rsid w:val="004A32A4"/>
    <w:rsid w:val="004A36D2"/>
    <w:rsid w:val="004A39CF"/>
    <w:rsid w:val="004A3EE5"/>
    <w:rsid w:val="004A3FCC"/>
    <w:rsid w:val="004A49FA"/>
    <w:rsid w:val="004A52EA"/>
    <w:rsid w:val="004A532B"/>
    <w:rsid w:val="004A603E"/>
    <w:rsid w:val="004A609D"/>
    <w:rsid w:val="004A62DA"/>
    <w:rsid w:val="004A6A77"/>
    <w:rsid w:val="004A7944"/>
    <w:rsid w:val="004B0AD1"/>
    <w:rsid w:val="004B0D70"/>
    <w:rsid w:val="004B112E"/>
    <w:rsid w:val="004B1140"/>
    <w:rsid w:val="004B1147"/>
    <w:rsid w:val="004B1A16"/>
    <w:rsid w:val="004B3DAC"/>
    <w:rsid w:val="004B4DF0"/>
    <w:rsid w:val="004B50C2"/>
    <w:rsid w:val="004B51F6"/>
    <w:rsid w:val="004B5647"/>
    <w:rsid w:val="004B7F78"/>
    <w:rsid w:val="004C0B53"/>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261D"/>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89B"/>
    <w:rsid w:val="004F4EB9"/>
    <w:rsid w:val="004F52E5"/>
    <w:rsid w:val="004F58BE"/>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3669"/>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34E2"/>
    <w:rsid w:val="00553A93"/>
    <w:rsid w:val="005543C3"/>
    <w:rsid w:val="005544D1"/>
    <w:rsid w:val="005545CD"/>
    <w:rsid w:val="00554B90"/>
    <w:rsid w:val="00555565"/>
    <w:rsid w:val="0055573C"/>
    <w:rsid w:val="00555B91"/>
    <w:rsid w:val="00556243"/>
    <w:rsid w:val="00556498"/>
    <w:rsid w:val="00557C00"/>
    <w:rsid w:val="00557ED7"/>
    <w:rsid w:val="0056003C"/>
    <w:rsid w:val="00560F41"/>
    <w:rsid w:val="00561286"/>
    <w:rsid w:val="0056150A"/>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7F"/>
    <w:rsid w:val="00581F81"/>
    <w:rsid w:val="005823CF"/>
    <w:rsid w:val="00582BFC"/>
    <w:rsid w:val="00582FE6"/>
    <w:rsid w:val="0058415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545"/>
    <w:rsid w:val="005B1FE6"/>
    <w:rsid w:val="005B26E9"/>
    <w:rsid w:val="005B2896"/>
    <w:rsid w:val="005B305B"/>
    <w:rsid w:val="005B364C"/>
    <w:rsid w:val="005B45D5"/>
    <w:rsid w:val="005B4B91"/>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3CD"/>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0EB3"/>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743"/>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2281"/>
    <w:rsid w:val="0063251B"/>
    <w:rsid w:val="006336A0"/>
    <w:rsid w:val="00633C34"/>
    <w:rsid w:val="00634620"/>
    <w:rsid w:val="00634D3B"/>
    <w:rsid w:val="006350E8"/>
    <w:rsid w:val="0063612F"/>
    <w:rsid w:val="00636370"/>
    <w:rsid w:val="006368F6"/>
    <w:rsid w:val="00637CA0"/>
    <w:rsid w:val="0064011A"/>
    <w:rsid w:val="006407AF"/>
    <w:rsid w:val="006415C5"/>
    <w:rsid w:val="00641C2B"/>
    <w:rsid w:val="00642561"/>
    <w:rsid w:val="00643A31"/>
    <w:rsid w:val="0064473C"/>
    <w:rsid w:val="00645425"/>
    <w:rsid w:val="006457E9"/>
    <w:rsid w:val="00647AA8"/>
    <w:rsid w:val="0065044F"/>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0BFD"/>
    <w:rsid w:val="006718D3"/>
    <w:rsid w:val="006721F6"/>
    <w:rsid w:val="006728BE"/>
    <w:rsid w:val="00672AA8"/>
    <w:rsid w:val="0067385D"/>
    <w:rsid w:val="00673F5B"/>
    <w:rsid w:val="0067522F"/>
    <w:rsid w:val="00676072"/>
    <w:rsid w:val="0067607E"/>
    <w:rsid w:val="00676146"/>
    <w:rsid w:val="0067658C"/>
    <w:rsid w:val="00677CA2"/>
    <w:rsid w:val="00681B4A"/>
    <w:rsid w:val="006825E2"/>
    <w:rsid w:val="00682AD4"/>
    <w:rsid w:val="00683C23"/>
    <w:rsid w:val="00683D37"/>
    <w:rsid w:val="00684175"/>
    <w:rsid w:val="006841FB"/>
    <w:rsid w:val="0068533F"/>
    <w:rsid w:val="00686698"/>
    <w:rsid w:val="00686CAD"/>
    <w:rsid w:val="00687478"/>
    <w:rsid w:val="00687E75"/>
    <w:rsid w:val="006914EB"/>
    <w:rsid w:val="006917F6"/>
    <w:rsid w:val="0069339A"/>
    <w:rsid w:val="006934F4"/>
    <w:rsid w:val="0069384E"/>
    <w:rsid w:val="00693A14"/>
    <w:rsid w:val="0069646F"/>
    <w:rsid w:val="006976C9"/>
    <w:rsid w:val="00697C38"/>
    <w:rsid w:val="00697FE2"/>
    <w:rsid w:val="006A0D2B"/>
    <w:rsid w:val="006A1342"/>
    <w:rsid w:val="006A1AD1"/>
    <w:rsid w:val="006A5222"/>
    <w:rsid w:val="006A574F"/>
    <w:rsid w:val="006A5F8C"/>
    <w:rsid w:val="006A6250"/>
    <w:rsid w:val="006A6486"/>
    <w:rsid w:val="006A650D"/>
    <w:rsid w:val="006A665A"/>
    <w:rsid w:val="006A732B"/>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BA2"/>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F1F"/>
    <w:rsid w:val="006D4EFE"/>
    <w:rsid w:val="006D5667"/>
    <w:rsid w:val="006D606D"/>
    <w:rsid w:val="006D6194"/>
    <w:rsid w:val="006D624E"/>
    <w:rsid w:val="006D6F40"/>
    <w:rsid w:val="006D7956"/>
    <w:rsid w:val="006D7F90"/>
    <w:rsid w:val="006E0190"/>
    <w:rsid w:val="006E0E87"/>
    <w:rsid w:val="006E12E5"/>
    <w:rsid w:val="006E27E7"/>
    <w:rsid w:val="006E284B"/>
    <w:rsid w:val="006E2EC1"/>
    <w:rsid w:val="006E3424"/>
    <w:rsid w:val="006E3600"/>
    <w:rsid w:val="006E37FD"/>
    <w:rsid w:val="006E3E6F"/>
    <w:rsid w:val="006E64FB"/>
    <w:rsid w:val="006E6503"/>
    <w:rsid w:val="006E6995"/>
    <w:rsid w:val="006E6B6B"/>
    <w:rsid w:val="006E71F7"/>
    <w:rsid w:val="006E72B3"/>
    <w:rsid w:val="006E74F7"/>
    <w:rsid w:val="006F049F"/>
    <w:rsid w:val="006F122F"/>
    <w:rsid w:val="006F198D"/>
    <w:rsid w:val="006F2C0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410"/>
    <w:rsid w:val="0072245E"/>
    <w:rsid w:val="00723074"/>
    <w:rsid w:val="00723230"/>
    <w:rsid w:val="007233F0"/>
    <w:rsid w:val="00723405"/>
    <w:rsid w:val="00723AEF"/>
    <w:rsid w:val="00725467"/>
    <w:rsid w:val="007254EB"/>
    <w:rsid w:val="00727485"/>
    <w:rsid w:val="00727A67"/>
    <w:rsid w:val="00727F75"/>
    <w:rsid w:val="007304A0"/>
    <w:rsid w:val="00730E7F"/>
    <w:rsid w:val="007311DA"/>
    <w:rsid w:val="0073123C"/>
    <w:rsid w:val="007317F8"/>
    <w:rsid w:val="00731DDB"/>
    <w:rsid w:val="007326EE"/>
    <w:rsid w:val="00733097"/>
    <w:rsid w:val="00735212"/>
    <w:rsid w:val="0073532F"/>
    <w:rsid w:val="007356EC"/>
    <w:rsid w:val="007365E8"/>
    <w:rsid w:val="00740188"/>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10AE"/>
    <w:rsid w:val="00751F2E"/>
    <w:rsid w:val="007526D3"/>
    <w:rsid w:val="00752F99"/>
    <w:rsid w:val="00753261"/>
    <w:rsid w:val="007535BE"/>
    <w:rsid w:val="007541A6"/>
    <w:rsid w:val="00754591"/>
    <w:rsid w:val="007549F5"/>
    <w:rsid w:val="00754AB0"/>
    <w:rsid w:val="007559B5"/>
    <w:rsid w:val="00756468"/>
    <w:rsid w:val="00756A58"/>
    <w:rsid w:val="007575A3"/>
    <w:rsid w:val="00757B79"/>
    <w:rsid w:val="00757CBD"/>
    <w:rsid w:val="00761458"/>
    <w:rsid w:val="00762DCD"/>
    <w:rsid w:val="00762FDD"/>
    <w:rsid w:val="0076424A"/>
    <w:rsid w:val="00764433"/>
    <w:rsid w:val="00764A56"/>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83E"/>
    <w:rsid w:val="00790F52"/>
    <w:rsid w:val="007922C0"/>
    <w:rsid w:val="007923EE"/>
    <w:rsid w:val="007929A3"/>
    <w:rsid w:val="00793CA8"/>
    <w:rsid w:val="0079496E"/>
    <w:rsid w:val="00794D70"/>
    <w:rsid w:val="00795DDD"/>
    <w:rsid w:val="0079671F"/>
    <w:rsid w:val="00797C9A"/>
    <w:rsid w:val="007A00E1"/>
    <w:rsid w:val="007A017D"/>
    <w:rsid w:val="007A033B"/>
    <w:rsid w:val="007A0FBF"/>
    <w:rsid w:val="007A1343"/>
    <w:rsid w:val="007A1D6A"/>
    <w:rsid w:val="007A2653"/>
    <w:rsid w:val="007A280E"/>
    <w:rsid w:val="007A2A4F"/>
    <w:rsid w:val="007A337A"/>
    <w:rsid w:val="007A3C3D"/>
    <w:rsid w:val="007A3DCA"/>
    <w:rsid w:val="007A402C"/>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3137"/>
    <w:rsid w:val="007F33AF"/>
    <w:rsid w:val="007F365C"/>
    <w:rsid w:val="007F4CA1"/>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5F6"/>
    <w:rsid w:val="008066EE"/>
    <w:rsid w:val="00807835"/>
    <w:rsid w:val="00807C64"/>
    <w:rsid w:val="00810367"/>
    <w:rsid w:val="008104CC"/>
    <w:rsid w:val="00810DA6"/>
    <w:rsid w:val="00810FCC"/>
    <w:rsid w:val="00811234"/>
    <w:rsid w:val="008117F2"/>
    <w:rsid w:val="00812260"/>
    <w:rsid w:val="00813011"/>
    <w:rsid w:val="00813683"/>
    <w:rsid w:val="00813C72"/>
    <w:rsid w:val="00813ED1"/>
    <w:rsid w:val="00814577"/>
    <w:rsid w:val="008154D8"/>
    <w:rsid w:val="00815632"/>
    <w:rsid w:val="008164B8"/>
    <w:rsid w:val="00816AEA"/>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85E"/>
    <w:rsid w:val="00831962"/>
    <w:rsid w:val="00832326"/>
    <w:rsid w:val="00832AA4"/>
    <w:rsid w:val="00833170"/>
    <w:rsid w:val="0083341F"/>
    <w:rsid w:val="008335C2"/>
    <w:rsid w:val="00834B69"/>
    <w:rsid w:val="008350BD"/>
    <w:rsid w:val="008359C3"/>
    <w:rsid w:val="00835E04"/>
    <w:rsid w:val="0083621B"/>
    <w:rsid w:val="00836A47"/>
    <w:rsid w:val="00837002"/>
    <w:rsid w:val="0083717A"/>
    <w:rsid w:val="0083798A"/>
    <w:rsid w:val="00837CFA"/>
    <w:rsid w:val="00840997"/>
    <w:rsid w:val="00840A34"/>
    <w:rsid w:val="00840FA5"/>
    <w:rsid w:val="00842675"/>
    <w:rsid w:val="00844E03"/>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224"/>
    <w:rsid w:val="00853D0D"/>
    <w:rsid w:val="00853D19"/>
    <w:rsid w:val="00854227"/>
    <w:rsid w:val="00855EAD"/>
    <w:rsid w:val="00856526"/>
    <w:rsid w:val="008567FE"/>
    <w:rsid w:val="008603F3"/>
    <w:rsid w:val="00860AC7"/>
    <w:rsid w:val="00860ADC"/>
    <w:rsid w:val="00860CCD"/>
    <w:rsid w:val="00861044"/>
    <w:rsid w:val="00861687"/>
    <w:rsid w:val="00861FAB"/>
    <w:rsid w:val="008627E7"/>
    <w:rsid w:val="008627F6"/>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45D"/>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46D"/>
    <w:rsid w:val="00891710"/>
    <w:rsid w:val="00892342"/>
    <w:rsid w:val="008937FA"/>
    <w:rsid w:val="00893EAE"/>
    <w:rsid w:val="0089404F"/>
    <w:rsid w:val="00894617"/>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B03CC"/>
    <w:rsid w:val="008B166C"/>
    <w:rsid w:val="008B2533"/>
    <w:rsid w:val="008B29B8"/>
    <w:rsid w:val="008B37D5"/>
    <w:rsid w:val="008B3A00"/>
    <w:rsid w:val="008B3A47"/>
    <w:rsid w:val="008B5083"/>
    <w:rsid w:val="008B6B2D"/>
    <w:rsid w:val="008B7B8A"/>
    <w:rsid w:val="008C0B42"/>
    <w:rsid w:val="008C0F0C"/>
    <w:rsid w:val="008C1907"/>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BE"/>
    <w:rsid w:val="008D02D8"/>
    <w:rsid w:val="008D0BC9"/>
    <w:rsid w:val="008D1233"/>
    <w:rsid w:val="008D134A"/>
    <w:rsid w:val="008D19D0"/>
    <w:rsid w:val="008D19D7"/>
    <w:rsid w:val="008D2925"/>
    <w:rsid w:val="008D3210"/>
    <w:rsid w:val="008D3D2D"/>
    <w:rsid w:val="008D4690"/>
    <w:rsid w:val="008D50BB"/>
    <w:rsid w:val="008D5271"/>
    <w:rsid w:val="008D574E"/>
    <w:rsid w:val="008D584F"/>
    <w:rsid w:val="008D5D19"/>
    <w:rsid w:val="008D65D6"/>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E60DB"/>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638A"/>
    <w:rsid w:val="009064A0"/>
    <w:rsid w:val="009066AF"/>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4F2E"/>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3EC"/>
    <w:rsid w:val="009636A3"/>
    <w:rsid w:val="00963E2A"/>
    <w:rsid w:val="0096427E"/>
    <w:rsid w:val="00964C66"/>
    <w:rsid w:val="00965BF7"/>
    <w:rsid w:val="00965DB1"/>
    <w:rsid w:val="00965EFE"/>
    <w:rsid w:val="00967C47"/>
    <w:rsid w:val="00967C4E"/>
    <w:rsid w:val="00971795"/>
    <w:rsid w:val="0097211F"/>
    <w:rsid w:val="00973F41"/>
    <w:rsid w:val="00974447"/>
    <w:rsid w:val="00975AAF"/>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F6C"/>
    <w:rsid w:val="009B44C2"/>
    <w:rsid w:val="009B4F21"/>
    <w:rsid w:val="009B5089"/>
    <w:rsid w:val="009B53C2"/>
    <w:rsid w:val="009B6331"/>
    <w:rsid w:val="009B6440"/>
    <w:rsid w:val="009B6A3A"/>
    <w:rsid w:val="009B76D3"/>
    <w:rsid w:val="009B7B17"/>
    <w:rsid w:val="009C0061"/>
    <w:rsid w:val="009C00A9"/>
    <w:rsid w:val="009C19C0"/>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5B38"/>
    <w:rsid w:val="009D6F3E"/>
    <w:rsid w:val="009D703A"/>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05E"/>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1A2E"/>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2AE7"/>
    <w:rsid w:val="00A13654"/>
    <w:rsid w:val="00A14669"/>
    <w:rsid w:val="00A1470D"/>
    <w:rsid w:val="00A14ED6"/>
    <w:rsid w:val="00A15405"/>
    <w:rsid w:val="00A154A5"/>
    <w:rsid w:val="00A154B7"/>
    <w:rsid w:val="00A157AF"/>
    <w:rsid w:val="00A169C6"/>
    <w:rsid w:val="00A16CF0"/>
    <w:rsid w:val="00A16E4C"/>
    <w:rsid w:val="00A176C2"/>
    <w:rsid w:val="00A1797E"/>
    <w:rsid w:val="00A17D87"/>
    <w:rsid w:val="00A208E8"/>
    <w:rsid w:val="00A211E2"/>
    <w:rsid w:val="00A212D6"/>
    <w:rsid w:val="00A214EC"/>
    <w:rsid w:val="00A22120"/>
    <w:rsid w:val="00A22820"/>
    <w:rsid w:val="00A22860"/>
    <w:rsid w:val="00A22FC2"/>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1FD"/>
    <w:rsid w:val="00A40341"/>
    <w:rsid w:val="00A406D4"/>
    <w:rsid w:val="00A40724"/>
    <w:rsid w:val="00A40D14"/>
    <w:rsid w:val="00A412C7"/>
    <w:rsid w:val="00A41AA2"/>
    <w:rsid w:val="00A41C95"/>
    <w:rsid w:val="00A4245A"/>
    <w:rsid w:val="00A425E8"/>
    <w:rsid w:val="00A437DB"/>
    <w:rsid w:val="00A4444F"/>
    <w:rsid w:val="00A4463D"/>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563"/>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2FF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1A8A"/>
    <w:rsid w:val="00A83497"/>
    <w:rsid w:val="00A83576"/>
    <w:rsid w:val="00A83EB3"/>
    <w:rsid w:val="00A83FE1"/>
    <w:rsid w:val="00A8410A"/>
    <w:rsid w:val="00A841AB"/>
    <w:rsid w:val="00A8466A"/>
    <w:rsid w:val="00A846C7"/>
    <w:rsid w:val="00A84AD4"/>
    <w:rsid w:val="00A84C75"/>
    <w:rsid w:val="00A852C3"/>
    <w:rsid w:val="00A858D8"/>
    <w:rsid w:val="00A85AED"/>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E1"/>
    <w:rsid w:val="00AA08FA"/>
    <w:rsid w:val="00AA150B"/>
    <w:rsid w:val="00AA1560"/>
    <w:rsid w:val="00AA1CA9"/>
    <w:rsid w:val="00AA2E61"/>
    <w:rsid w:val="00AA37F1"/>
    <w:rsid w:val="00AA4270"/>
    <w:rsid w:val="00AA5149"/>
    <w:rsid w:val="00AA553A"/>
    <w:rsid w:val="00AA6363"/>
    <w:rsid w:val="00AA6FA8"/>
    <w:rsid w:val="00AA70F8"/>
    <w:rsid w:val="00AA766F"/>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7CD"/>
    <w:rsid w:val="00AB5C1B"/>
    <w:rsid w:val="00AC0D8D"/>
    <w:rsid w:val="00AC14E4"/>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FA3"/>
    <w:rsid w:val="00AF3924"/>
    <w:rsid w:val="00AF424E"/>
    <w:rsid w:val="00AF4D9E"/>
    <w:rsid w:val="00AF4E56"/>
    <w:rsid w:val="00AF55A6"/>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5F5"/>
    <w:rsid w:val="00B03613"/>
    <w:rsid w:val="00B03BD0"/>
    <w:rsid w:val="00B04243"/>
    <w:rsid w:val="00B043A4"/>
    <w:rsid w:val="00B047AE"/>
    <w:rsid w:val="00B04D72"/>
    <w:rsid w:val="00B05933"/>
    <w:rsid w:val="00B05952"/>
    <w:rsid w:val="00B059D4"/>
    <w:rsid w:val="00B06391"/>
    <w:rsid w:val="00B063F7"/>
    <w:rsid w:val="00B06F32"/>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588E"/>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DCD"/>
    <w:rsid w:val="00B83F1B"/>
    <w:rsid w:val="00B84AA7"/>
    <w:rsid w:val="00B8515E"/>
    <w:rsid w:val="00B85267"/>
    <w:rsid w:val="00B8704A"/>
    <w:rsid w:val="00B87774"/>
    <w:rsid w:val="00B87922"/>
    <w:rsid w:val="00B879DA"/>
    <w:rsid w:val="00B87C1E"/>
    <w:rsid w:val="00B9033B"/>
    <w:rsid w:val="00B90371"/>
    <w:rsid w:val="00B90732"/>
    <w:rsid w:val="00B9278A"/>
    <w:rsid w:val="00B92A0C"/>
    <w:rsid w:val="00B934DA"/>
    <w:rsid w:val="00B93DFD"/>
    <w:rsid w:val="00B942D6"/>
    <w:rsid w:val="00B947E0"/>
    <w:rsid w:val="00B9526E"/>
    <w:rsid w:val="00B95270"/>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345D"/>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17F23"/>
    <w:rsid w:val="00C203C4"/>
    <w:rsid w:val="00C213D9"/>
    <w:rsid w:val="00C217CE"/>
    <w:rsid w:val="00C219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2A9"/>
    <w:rsid w:val="00C3037E"/>
    <w:rsid w:val="00C30562"/>
    <w:rsid w:val="00C320ED"/>
    <w:rsid w:val="00C32E7C"/>
    <w:rsid w:val="00C3319A"/>
    <w:rsid w:val="00C33584"/>
    <w:rsid w:val="00C336A4"/>
    <w:rsid w:val="00C33BDB"/>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11E2"/>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368"/>
    <w:rsid w:val="00C6265E"/>
    <w:rsid w:val="00C634EE"/>
    <w:rsid w:val="00C6367F"/>
    <w:rsid w:val="00C63A9E"/>
    <w:rsid w:val="00C642B9"/>
    <w:rsid w:val="00C643A7"/>
    <w:rsid w:val="00C6450A"/>
    <w:rsid w:val="00C64667"/>
    <w:rsid w:val="00C64F87"/>
    <w:rsid w:val="00C650A9"/>
    <w:rsid w:val="00C6590F"/>
    <w:rsid w:val="00C6592E"/>
    <w:rsid w:val="00C66345"/>
    <w:rsid w:val="00C6707E"/>
    <w:rsid w:val="00C67490"/>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D00D17"/>
    <w:rsid w:val="00D01196"/>
    <w:rsid w:val="00D018F2"/>
    <w:rsid w:val="00D02379"/>
    <w:rsid w:val="00D02F6E"/>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446"/>
    <w:rsid w:val="00D1485B"/>
    <w:rsid w:val="00D14B7A"/>
    <w:rsid w:val="00D15197"/>
    <w:rsid w:val="00D1635D"/>
    <w:rsid w:val="00D164C3"/>
    <w:rsid w:val="00D17F3B"/>
    <w:rsid w:val="00D20659"/>
    <w:rsid w:val="00D20D95"/>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50338"/>
    <w:rsid w:val="00D531A5"/>
    <w:rsid w:val="00D534CF"/>
    <w:rsid w:val="00D53A06"/>
    <w:rsid w:val="00D53D74"/>
    <w:rsid w:val="00D53E27"/>
    <w:rsid w:val="00D55803"/>
    <w:rsid w:val="00D55B43"/>
    <w:rsid w:val="00D55F4F"/>
    <w:rsid w:val="00D55F72"/>
    <w:rsid w:val="00D564AA"/>
    <w:rsid w:val="00D5703F"/>
    <w:rsid w:val="00D57491"/>
    <w:rsid w:val="00D57F3C"/>
    <w:rsid w:val="00D60094"/>
    <w:rsid w:val="00D60584"/>
    <w:rsid w:val="00D610F9"/>
    <w:rsid w:val="00D61641"/>
    <w:rsid w:val="00D62774"/>
    <w:rsid w:val="00D62B12"/>
    <w:rsid w:val="00D62D70"/>
    <w:rsid w:val="00D62EE7"/>
    <w:rsid w:val="00D63A7C"/>
    <w:rsid w:val="00D63D8F"/>
    <w:rsid w:val="00D645AC"/>
    <w:rsid w:val="00D64CBC"/>
    <w:rsid w:val="00D66396"/>
    <w:rsid w:val="00D67A97"/>
    <w:rsid w:val="00D70506"/>
    <w:rsid w:val="00D705C1"/>
    <w:rsid w:val="00D70A3F"/>
    <w:rsid w:val="00D7119F"/>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14F"/>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B74"/>
    <w:rsid w:val="00D96EA5"/>
    <w:rsid w:val="00D97007"/>
    <w:rsid w:val="00D97156"/>
    <w:rsid w:val="00D97E65"/>
    <w:rsid w:val="00DA0D92"/>
    <w:rsid w:val="00DA1CDF"/>
    <w:rsid w:val="00DA1DE1"/>
    <w:rsid w:val="00DA1FA6"/>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DD1"/>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E38"/>
    <w:rsid w:val="00DE2352"/>
    <w:rsid w:val="00DE239A"/>
    <w:rsid w:val="00DE268B"/>
    <w:rsid w:val="00DE2873"/>
    <w:rsid w:val="00DE37A4"/>
    <w:rsid w:val="00DE3904"/>
    <w:rsid w:val="00DE4768"/>
    <w:rsid w:val="00DE4AB3"/>
    <w:rsid w:val="00DE5D5F"/>
    <w:rsid w:val="00DE5DB1"/>
    <w:rsid w:val="00DE61AF"/>
    <w:rsid w:val="00DE6397"/>
    <w:rsid w:val="00DE68BE"/>
    <w:rsid w:val="00DE6A25"/>
    <w:rsid w:val="00DE7CFB"/>
    <w:rsid w:val="00DF09E0"/>
    <w:rsid w:val="00DF1015"/>
    <w:rsid w:val="00DF169D"/>
    <w:rsid w:val="00DF2692"/>
    <w:rsid w:val="00DF26E1"/>
    <w:rsid w:val="00DF286C"/>
    <w:rsid w:val="00DF2CBF"/>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750"/>
    <w:rsid w:val="00E02AA3"/>
    <w:rsid w:val="00E035BF"/>
    <w:rsid w:val="00E03BE2"/>
    <w:rsid w:val="00E04D50"/>
    <w:rsid w:val="00E053F5"/>
    <w:rsid w:val="00E05777"/>
    <w:rsid w:val="00E068B6"/>
    <w:rsid w:val="00E06C0A"/>
    <w:rsid w:val="00E07BD0"/>
    <w:rsid w:val="00E11277"/>
    <w:rsid w:val="00E115D3"/>
    <w:rsid w:val="00E120D7"/>
    <w:rsid w:val="00E12563"/>
    <w:rsid w:val="00E125CD"/>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37D18"/>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5019F"/>
    <w:rsid w:val="00E50606"/>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7220"/>
    <w:rsid w:val="00E67D2B"/>
    <w:rsid w:val="00E708E2"/>
    <w:rsid w:val="00E711F3"/>
    <w:rsid w:val="00E71D0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32B5"/>
    <w:rsid w:val="00E85639"/>
    <w:rsid w:val="00E8593A"/>
    <w:rsid w:val="00E85E78"/>
    <w:rsid w:val="00E8654B"/>
    <w:rsid w:val="00E869EC"/>
    <w:rsid w:val="00E872C2"/>
    <w:rsid w:val="00E87DFE"/>
    <w:rsid w:val="00E90773"/>
    <w:rsid w:val="00E91753"/>
    <w:rsid w:val="00E91A08"/>
    <w:rsid w:val="00E92087"/>
    <w:rsid w:val="00E92628"/>
    <w:rsid w:val="00E92AA7"/>
    <w:rsid w:val="00E92AAA"/>
    <w:rsid w:val="00E92F06"/>
    <w:rsid w:val="00E93914"/>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33E"/>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F28"/>
    <w:rsid w:val="00EB35A3"/>
    <w:rsid w:val="00EB36C4"/>
    <w:rsid w:val="00EB43E4"/>
    <w:rsid w:val="00EB48D4"/>
    <w:rsid w:val="00EB4B5F"/>
    <w:rsid w:val="00EB54B6"/>
    <w:rsid w:val="00EB56CD"/>
    <w:rsid w:val="00EB5A86"/>
    <w:rsid w:val="00EB6017"/>
    <w:rsid w:val="00EB6638"/>
    <w:rsid w:val="00EB6C7F"/>
    <w:rsid w:val="00EB7AA3"/>
    <w:rsid w:val="00EC008B"/>
    <w:rsid w:val="00EC099B"/>
    <w:rsid w:val="00EC0C5C"/>
    <w:rsid w:val="00EC1767"/>
    <w:rsid w:val="00EC1AF2"/>
    <w:rsid w:val="00EC262E"/>
    <w:rsid w:val="00EC2A04"/>
    <w:rsid w:val="00EC363F"/>
    <w:rsid w:val="00EC39B3"/>
    <w:rsid w:val="00EC3A4C"/>
    <w:rsid w:val="00EC4320"/>
    <w:rsid w:val="00EC61F0"/>
    <w:rsid w:val="00EC66A5"/>
    <w:rsid w:val="00EC6881"/>
    <w:rsid w:val="00EC70C1"/>
    <w:rsid w:val="00EC7C2C"/>
    <w:rsid w:val="00EC7F19"/>
    <w:rsid w:val="00ED052C"/>
    <w:rsid w:val="00ED05DC"/>
    <w:rsid w:val="00ED10A9"/>
    <w:rsid w:val="00ED2426"/>
    <w:rsid w:val="00ED26A9"/>
    <w:rsid w:val="00ED26FF"/>
    <w:rsid w:val="00ED2B85"/>
    <w:rsid w:val="00ED3EE0"/>
    <w:rsid w:val="00ED46E9"/>
    <w:rsid w:val="00ED5050"/>
    <w:rsid w:val="00ED5135"/>
    <w:rsid w:val="00ED516D"/>
    <w:rsid w:val="00ED5EB0"/>
    <w:rsid w:val="00ED65BF"/>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E38"/>
    <w:rsid w:val="00F1737D"/>
    <w:rsid w:val="00F20734"/>
    <w:rsid w:val="00F20964"/>
    <w:rsid w:val="00F2124E"/>
    <w:rsid w:val="00F212AC"/>
    <w:rsid w:val="00F21685"/>
    <w:rsid w:val="00F216A9"/>
    <w:rsid w:val="00F220AB"/>
    <w:rsid w:val="00F2277F"/>
    <w:rsid w:val="00F22EFC"/>
    <w:rsid w:val="00F22F4B"/>
    <w:rsid w:val="00F235C4"/>
    <w:rsid w:val="00F23831"/>
    <w:rsid w:val="00F24205"/>
    <w:rsid w:val="00F24659"/>
    <w:rsid w:val="00F24888"/>
    <w:rsid w:val="00F24B4C"/>
    <w:rsid w:val="00F26725"/>
    <w:rsid w:val="00F27FF2"/>
    <w:rsid w:val="00F30036"/>
    <w:rsid w:val="00F30389"/>
    <w:rsid w:val="00F3086C"/>
    <w:rsid w:val="00F30BD8"/>
    <w:rsid w:val="00F322C1"/>
    <w:rsid w:val="00F334BD"/>
    <w:rsid w:val="00F34295"/>
    <w:rsid w:val="00F35364"/>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1B0E"/>
    <w:rsid w:val="00F42290"/>
    <w:rsid w:val="00F42563"/>
    <w:rsid w:val="00F431E9"/>
    <w:rsid w:val="00F4367E"/>
    <w:rsid w:val="00F440DD"/>
    <w:rsid w:val="00F45274"/>
    <w:rsid w:val="00F45B2D"/>
    <w:rsid w:val="00F4779A"/>
    <w:rsid w:val="00F4797D"/>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5DAD"/>
    <w:rsid w:val="00F8660D"/>
    <w:rsid w:val="00F86BF6"/>
    <w:rsid w:val="00F87111"/>
    <w:rsid w:val="00F87355"/>
    <w:rsid w:val="00F873E2"/>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5963"/>
    <w:rsid w:val="00FF5E9A"/>
    <w:rsid w:val="00FF62E2"/>
    <w:rsid w:val="00FF6CBD"/>
    <w:rsid w:val="00FF7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E996E061-B561-4155-81DF-4C80DAD4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2A0E99"/>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1E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D14446"/>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764A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12266477">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2216700">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54537033">
      <w:bodyDiv w:val="1"/>
      <w:marLeft w:val="0"/>
      <w:marRight w:val="0"/>
      <w:marTop w:val="0"/>
      <w:marBottom w:val="0"/>
      <w:divBdr>
        <w:top w:val="none" w:sz="0" w:space="0" w:color="auto"/>
        <w:left w:val="none" w:sz="0" w:space="0" w:color="auto"/>
        <w:bottom w:val="none" w:sz="0" w:space="0" w:color="auto"/>
        <w:right w:val="none" w:sz="0" w:space="0" w:color="auto"/>
      </w:divBdr>
    </w:div>
    <w:div w:id="163016721">
      <w:bodyDiv w:val="1"/>
      <w:marLeft w:val="0"/>
      <w:marRight w:val="0"/>
      <w:marTop w:val="0"/>
      <w:marBottom w:val="0"/>
      <w:divBdr>
        <w:top w:val="none" w:sz="0" w:space="0" w:color="auto"/>
        <w:left w:val="none" w:sz="0" w:space="0" w:color="auto"/>
        <w:bottom w:val="none" w:sz="0" w:space="0" w:color="auto"/>
        <w:right w:val="none" w:sz="0" w:space="0" w:color="auto"/>
      </w:divBdr>
    </w:div>
    <w:div w:id="172183057">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263080010">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578638658">
      <w:bodyDiv w:val="1"/>
      <w:marLeft w:val="0"/>
      <w:marRight w:val="0"/>
      <w:marTop w:val="0"/>
      <w:marBottom w:val="0"/>
      <w:divBdr>
        <w:top w:val="none" w:sz="0" w:space="0" w:color="auto"/>
        <w:left w:val="none" w:sz="0" w:space="0" w:color="auto"/>
        <w:bottom w:val="none" w:sz="0" w:space="0" w:color="auto"/>
        <w:right w:val="none" w:sz="0" w:space="0" w:color="auto"/>
      </w:divBdr>
    </w:div>
    <w:div w:id="732044560">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1426280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37496093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48617536">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46935924">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1984657769">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77389447">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 w:id="21456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0704-A817-45D8-911B-0BAEA33F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7747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usuariocabildo</dc:creator>
  <cp:keywords/>
  <dc:description/>
  <cp:lastModifiedBy>Sadie Cabestrero Romero</cp:lastModifiedBy>
  <cp:revision>3</cp:revision>
  <cp:lastPrinted>2020-06-12T11:14:00Z</cp:lastPrinted>
  <dcterms:created xsi:type="dcterms:W3CDTF">2022-11-18T14:02:00Z</dcterms:created>
  <dcterms:modified xsi:type="dcterms:W3CDTF">2022-11-18T14:03:00Z</dcterms:modified>
</cp:coreProperties>
</file>