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87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2325"/>
        <w:gridCol w:w="1360"/>
        <w:gridCol w:w="1543"/>
        <w:gridCol w:w="1326"/>
        <w:gridCol w:w="1393"/>
        <w:gridCol w:w="1408"/>
        <w:gridCol w:w="1217"/>
      </w:tblGrid>
      <w:tr w:rsidR="00A96A9A" w:rsidRPr="00CB590B" w:rsidTr="009A27F7">
        <w:tc>
          <w:tcPr>
            <w:tcW w:w="1980" w:type="dxa"/>
          </w:tcPr>
          <w:p w:rsidR="00A96A9A" w:rsidRPr="00CB590B" w:rsidRDefault="00A96A9A" w:rsidP="00FF7CE1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DENOMINACIÓN OBRA</w:t>
            </w:r>
          </w:p>
        </w:tc>
        <w:tc>
          <w:tcPr>
            <w:tcW w:w="1417" w:type="dxa"/>
          </w:tcPr>
          <w:p w:rsidR="00A96A9A" w:rsidRPr="00CB590B" w:rsidRDefault="00A96A9A" w:rsidP="00C245FB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IMPORTE PRESUPUESTO INCIAL (VALOR ESTIMADO CONTRATO)</w:t>
            </w:r>
            <w:r w:rsidR="003B5493">
              <w:rPr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1418" w:type="dxa"/>
          </w:tcPr>
          <w:p w:rsidR="00A96A9A" w:rsidRPr="00CB590B" w:rsidRDefault="00A96A9A" w:rsidP="00FF7CE1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IMPORTE EJECUCIÓN/ ADJUDICACIÓN</w:t>
            </w:r>
            <w:r w:rsidR="003B5493">
              <w:rPr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2325" w:type="dxa"/>
          </w:tcPr>
          <w:p w:rsidR="00A96A9A" w:rsidRPr="00CB590B" w:rsidRDefault="00A96A9A" w:rsidP="00FF7CE1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ADMINISTRACIONES, ORGANISMOS  O ENTIDADES QUE LA FINANCIAN</w:t>
            </w:r>
          </w:p>
        </w:tc>
        <w:tc>
          <w:tcPr>
            <w:tcW w:w="1360" w:type="dxa"/>
          </w:tcPr>
          <w:p w:rsidR="00A96A9A" w:rsidRPr="00CB590B" w:rsidRDefault="00A96A9A" w:rsidP="00FF7CE1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IMPORTE FINANCIADO</w:t>
            </w:r>
            <w:r w:rsidR="003B5493">
              <w:rPr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1543" w:type="dxa"/>
          </w:tcPr>
          <w:p w:rsidR="00A96A9A" w:rsidRPr="00CB590B" w:rsidRDefault="00A96A9A" w:rsidP="00FF7CE1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ADJUDICATARIO</w:t>
            </w:r>
          </w:p>
        </w:tc>
        <w:tc>
          <w:tcPr>
            <w:tcW w:w="1326" w:type="dxa"/>
          </w:tcPr>
          <w:p w:rsidR="00A96A9A" w:rsidRPr="00CB590B" w:rsidRDefault="00A96A9A" w:rsidP="00FF7CE1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FECHA INICIO/FINAL</w:t>
            </w:r>
          </w:p>
        </w:tc>
        <w:tc>
          <w:tcPr>
            <w:tcW w:w="1393" w:type="dxa"/>
          </w:tcPr>
          <w:p w:rsidR="00A96A9A" w:rsidRPr="00CB590B" w:rsidRDefault="00A96A9A" w:rsidP="00FF7CE1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PRÓRROGA</w:t>
            </w:r>
          </w:p>
        </w:tc>
        <w:tc>
          <w:tcPr>
            <w:tcW w:w="1408" w:type="dxa"/>
          </w:tcPr>
          <w:p w:rsidR="00A96A9A" w:rsidRPr="00CB590B" w:rsidRDefault="00A96A9A" w:rsidP="00FF7CE1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PENALIDADES IMPUESTA</w:t>
            </w:r>
            <w:r w:rsidR="00DB55E5">
              <w:rPr>
                <w:b/>
                <w:sz w:val="18"/>
                <w:szCs w:val="18"/>
              </w:rPr>
              <w:t>S</w:t>
            </w:r>
            <w:r w:rsidR="003B5493">
              <w:rPr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1217" w:type="dxa"/>
          </w:tcPr>
          <w:p w:rsidR="00A96A9A" w:rsidRPr="00CB590B" w:rsidRDefault="00A96A9A" w:rsidP="00FF7CE1">
            <w:pPr>
              <w:jc w:val="center"/>
              <w:rPr>
                <w:b/>
                <w:sz w:val="18"/>
                <w:szCs w:val="18"/>
              </w:rPr>
            </w:pPr>
            <w:r w:rsidRPr="00CB590B">
              <w:rPr>
                <w:b/>
                <w:sz w:val="18"/>
                <w:szCs w:val="18"/>
              </w:rPr>
              <w:t>ADMÓN. TITULAR</w:t>
            </w:r>
          </w:p>
        </w:tc>
      </w:tr>
      <w:tr w:rsidR="00A96A9A" w:rsidTr="009A27F7">
        <w:tc>
          <w:tcPr>
            <w:tcW w:w="1980" w:type="dxa"/>
          </w:tcPr>
          <w:p w:rsidR="00A96A9A" w:rsidRPr="00BE1C4B" w:rsidRDefault="00A96A9A">
            <w:pPr>
              <w:rPr>
                <w:sz w:val="18"/>
                <w:szCs w:val="18"/>
              </w:rPr>
            </w:pPr>
            <w:r w:rsidRPr="00BE1C4B">
              <w:rPr>
                <w:sz w:val="18"/>
                <w:szCs w:val="18"/>
              </w:rPr>
              <w:t>013/16  Rehabilitación superficial de firmes de la red de carreteras de G.C.  Lote 1 Sur (prórroga 1 año)</w:t>
            </w:r>
          </w:p>
        </w:tc>
        <w:tc>
          <w:tcPr>
            <w:tcW w:w="1417" w:type="dxa"/>
          </w:tcPr>
          <w:p w:rsidR="00A96A9A" w:rsidRPr="00BE1C4B" w:rsidRDefault="00A96A9A" w:rsidP="004458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9.852.342,81</w:t>
            </w:r>
          </w:p>
        </w:tc>
        <w:tc>
          <w:tcPr>
            <w:tcW w:w="1418" w:type="dxa"/>
          </w:tcPr>
          <w:p w:rsidR="00A96A9A" w:rsidRPr="00BE1C4B" w:rsidRDefault="00A96A9A" w:rsidP="004458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9.852.342,81</w:t>
            </w:r>
          </w:p>
        </w:tc>
        <w:tc>
          <w:tcPr>
            <w:tcW w:w="2325" w:type="dxa"/>
          </w:tcPr>
          <w:p w:rsidR="00A96A9A" w:rsidRPr="00BE1C4B" w:rsidRDefault="00F4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Pendiente aprobación Comisión Seguimiento FDCAN para su inclusión</w:t>
            </w:r>
          </w:p>
        </w:tc>
        <w:tc>
          <w:tcPr>
            <w:tcW w:w="1360" w:type="dxa"/>
          </w:tcPr>
          <w:p w:rsidR="00A96A9A" w:rsidRPr="00BE1C4B" w:rsidRDefault="00A96A9A" w:rsidP="00F21F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96A9A" w:rsidRPr="00BE1C4B" w:rsidRDefault="00A96A9A" w:rsidP="00BE1C4B">
            <w:pPr>
              <w:rPr>
                <w:sz w:val="18"/>
                <w:szCs w:val="18"/>
              </w:rPr>
            </w:pPr>
            <w:r w:rsidRPr="00BE1C4B">
              <w:rPr>
                <w:sz w:val="18"/>
                <w:szCs w:val="18"/>
              </w:rPr>
              <w:t xml:space="preserve">UTE </w:t>
            </w:r>
            <w:r>
              <w:rPr>
                <w:sz w:val="18"/>
                <w:szCs w:val="18"/>
              </w:rPr>
              <w:t>Petrecan</w:t>
            </w:r>
            <w:r w:rsidRPr="00BE1C4B">
              <w:rPr>
                <w:sz w:val="18"/>
                <w:szCs w:val="18"/>
              </w:rPr>
              <w:t xml:space="preserve"> S.L. </w:t>
            </w:r>
            <w:r>
              <w:rPr>
                <w:sz w:val="18"/>
                <w:szCs w:val="18"/>
              </w:rPr>
              <w:t>-</w:t>
            </w:r>
            <w:r w:rsidRPr="00BE1C4B">
              <w:rPr>
                <w:sz w:val="18"/>
                <w:szCs w:val="18"/>
              </w:rPr>
              <w:t>HSC S.L.U.</w:t>
            </w:r>
          </w:p>
        </w:tc>
        <w:tc>
          <w:tcPr>
            <w:tcW w:w="1326" w:type="dxa"/>
          </w:tcPr>
          <w:p w:rsidR="00A96A9A" w:rsidRPr="00BE1C4B" w:rsidRDefault="00A96A9A" w:rsidP="00A96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18/12/2016-17/12/2018</w:t>
            </w:r>
          </w:p>
        </w:tc>
        <w:tc>
          <w:tcPr>
            <w:tcW w:w="1393" w:type="dxa"/>
          </w:tcPr>
          <w:p w:rsidR="00A96A9A" w:rsidRDefault="00A96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AÑO </w:t>
            </w:r>
          </w:p>
          <w:p w:rsidR="00A96A9A" w:rsidRPr="00BE1C4B" w:rsidRDefault="00A96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18/12/2018 – 17/12/2019</w:t>
            </w:r>
          </w:p>
        </w:tc>
        <w:tc>
          <w:tcPr>
            <w:tcW w:w="1408" w:type="dxa"/>
          </w:tcPr>
          <w:p w:rsidR="00A96A9A" w:rsidRPr="00BE1C4B" w:rsidRDefault="00A96A9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96A9A" w:rsidRPr="00BE1C4B" w:rsidRDefault="0047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96A9A" w:rsidTr="009A27F7">
        <w:tc>
          <w:tcPr>
            <w:tcW w:w="1980" w:type="dxa"/>
          </w:tcPr>
          <w:p w:rsidR="00A96A9A" w:rsidRPr="00BE1C4B" w:rsidRDefault="00A96A9A">
            <w:pPr>
              <w:rPr>
                <w:sz w:val="18"/>
                <w:szCs w:val="18"/>
              </w:rPr>
            </w:pPr>
            <w:r w:rsidRPr="00BE1C4B">
              <w:rPr>
                <w:sz w:val="18"/>
                <w:szCs w:val="18"/>
              </w:rPr>
              <w:t>013/16  Rehabilitación superficial de firmes de la red de carreteras de G.C.  Lote 2 Norte (prórroga 1 año)</w:t>
            </w:r>
          </w:p>
        </w:tc>
        <w:tc>
          <w:tcPr>
            <w:tcW w:w="1417" w:type="dxa"/>
          </w:tcPr>
          <w:p w:rsidR="00A96A9A" w:rsidRPr="00BE1C4B" w:rsidRDefault="00A96A9A" w:rsidP="004458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8.147.657,19 </w:t>
            </w:r>
          </w:p>
        </w:tc>
        <w:tc>
          <w:tcPr>
            <w:tcW w:w="1418" w:type="dxa"/>
          </w:tcPr>
          <w:p w:rsidR="00A96A9A" w:rsidRPr="00BE1C4B" w:rsidRDefault="00A96A9A" w:rsidP="004458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8.147.657,19</w:t>
            </w:r>
          </w:p>
        </w:tc>
        <w:tc>
          <w:tcPr>
            <w:tcW w:w="2325" w:type="dxa"/>
          </w:tcPr>
          <w:p w:rsidR="00A96A9A" w:rsidRPr="00BE1C4B" w:rsidRDefault="00F4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Pendiente aprobación Comisión Seguimiento FDCAN para su inclusión</w:t>
            </w:r>
          </w:p>
        </w:tc>
        <w:tc>
          <w:tcPr>
            <w:tcW w:w="1360" w:type="dxa"/>
          </w:tcPr>
          <w:p w:rsidR="00A96A9A" w:rsidRPr="00BE1C4B" w:rsidRDefault="00A96A9A" w:rsidP="00F21F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96A9A" w:rsidRPr="00BE1C4B" w:rsidRDefault="00A96A9A">
            <w:pPr>
              <w:rPr>
                <w:sz w:val="18"/>
                <w:szCs w:val="18"/>
              </w:rPr>
            </w:pPr>
            <w:r w:rsidRPr="00BE1C4B">
              <w:rPr>
                <w:sz w:val="18"/>
                <w:szCs w:val="18"/>
              </w:rPr>
              <w:t>UTE: Tito-Lopesan-FSM</w:t>
            </w:r>
          </w:p>
        </w:tc>
        <w:tc>
          <w:tcPr>
            <w:tcW w:w="1326" w:type="dxa"/>
          </w:tcPr>
          <w:p w:rsidR="00A96A9A" w:rsidRPr="00BE1C4B" w:rsidRDefault="00A96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11/12/2016-10/12/2018</w:t>
            </w:r>
          </w:p>
        </w:tc>
        <w:tc>
          <w:tcPr>
            <w:tcW w:w="1393" w:type="dxa"/>
          </w:tcPr>
          <w:p w:rsidR="00113CD5" w:rsidRDefault="0011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AÑO</w:t>
            </w:r>
          </w:p>
          <w:p w:rsidR="00A96A9A" w:rsidRPr="00BE1C4B" w:rsidRDefault="00A96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11/12/2018 – 10/12/2019</w:t>
            </w:r>
          </w:p>
        </w:tc>
        <w:tc>
          <w:tcPr>
            <w:tcW w:w="1408" w:type="dxa"/>
          </w:tcPr>
          <w:p w:rsidR="00A96A9A" w:rsidRPr="00BE1C4B" w:rsidRDefault="00A96A9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96A9A" w:rsidRPr="00BE1C4B" w:rsidRDefault="0047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96A9A" w:rsidTr="009A27F7">
        <w:tc>
          <w:tcPr>
            <w:tcW w:w="1980" w:type="dxa"/>
          </w:tcPr>
          <w:p w:rsidR="00A96A9A" w:rsidRPr="0047083F" w:rsidRDefault="00A96A9A" w:rsidP="007D2DD0">
            <w:pPr>
              <w:rPr>
                <w:sz w:val="18"/>
                <w:szCs w:val="18"/>
              </w:rPr>
            </w:pPr>
            <w:r w:rsidRPr="0047083F">
              <w:rPr>
                <w:sz w:val="18"/>
                <w:szCs w:val="18"/>
              </w:rPr>
              <w:t>050/15 Glorieta entre la GC-15 P.K. 11+790) Y GC-42 (P.K.-42 15+500)</w:t>
            </w:r>
          </w:p>
        </w:tc>
        <w:tc>
          <w:tcPr>
            <w:tcW w:w="1417" w:type="dxa"/>
          </w:tcPr>
          <w:p w:rsidR="00A96A9A" w:rsidRPr="0047083F" w:rsidRDefault="00A96A9A" w:rsidP="00445855">
            <w:pPr>
              <w:jc w:val="right"/>
              <w:rPr>
                <w:sz w:val="18"/>
                <w:szCs w:val="18"/>
              </w:rPr>
            </w:pPr>
            <w:r w:rsidRPr="0047083F">
              <w:rPr>
                <w:sz w:val="18"/>
                <w:szCs w:val="18"/>
              </w:rPr>
              <w:t>1.132.625,08</w:t>
            </w:r>
          </w:p>
        </w:tc>
        <w:tc>
          <w:tcPr>
            <w:tcW w:w="1418" w:type="dxa"/>
          </w:tcPr>
          <w:p w:rsidR="00A96A9A" w:rsidRPr="0047083F" w:rsidRDefault="00A96A9A" w:rsidP="00445855">
            <w:pPr>
              <w:jc w:val="right"/>
              <w:rPr>
                <w:sz w:val="18"/>
                <w:szCs w:val="18"/>
              </w:rPr>
            </w:pPr>
            <w:r w:rsidRPr="0047083F">
              <w:rPr>
                <w:sz w:val="18"/>
                <w:szCs w:val="18"/>
              </w:rPr>
              <w:t>779.863,34</w:t>
            </w:r>
          </w:p>
        </w:tc>
        <w:tc>
          <w:tcPr>
            <w:tcW w:w="2325" w:type="dxa"/>
          </w:tcPr>
          <w:p w:rsidR="00A96A9A" w:rsidRDefault="00C4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Fondo de Desarrollo de Canarias (FDCAN) </w:t>
            </w:r>
          </w:p>
          <w:p w:rsidR="00C4091F" w:rsidRDefault="00C40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 – Gobierno de Canarias</w:t>
            </w:r>
          </w:p>
          <w:p w:rsidR="00CB4BF5" w:rsidRPr="0047083F" w:rsidRDefault="00CB4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(Cada Admón. 50% gasto pagado)</w:t>
            </w:r>
          </w:p>
        </w:tc>
        <w:tc>
          <w:tcPr>
            <w:tcW w:w="1360" w:type="dxa"/>
          </w:tcPr>
          <w:p w:rsidR="00A96A9A" w:rsidRDefault="00CB4BF5" w:rsidP="00F21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180.139,50 </w:t>
            </w:r>
          </w:p>
          <w:p w:rsidR="00CB4BF5" w:rsidRPr="0047083F" w:rsidRDefault="00CB4BF5" w:rsidP="008C5C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A5DE6">
              <w:rPr>
                <w:sz w:val="18"/>
                <w:szCs w:val="18"/>
              </w:rPr>
              <w:t>(</w:t>
            </w:r>
            <w:r w:rsidR="008C5C03">
              <w:rPr>
                <w:sz w:val="18"/>
                <w:szCs w:val="18"/>
              </w:rPr>
              <w:t xml:space="preserve">50% </w:t>
            </w:r>
            <w:r>
              <w:rPr>
                <w:sz w:val="18"/>
                <w:szCs w:val="18"/>
              </w:rPr>
              <w:t xml:space="preserve">importe </w:t>
            </w:r>
            <w:r w:rsidR="005A5DE6">
              <w:rPr>
                <w:sz w:val="18"/>
                <w:szCs w:val="18"/>
              </w:rPr>
              <w:t>justificado FDCAN 2017)</w:t>
            </w:r>
          </w:p>
        </w:tc>
        <w:tc>
          <w:tcPr>
            <w:tcW w:w="1543" w:type="dxa"/>
          </w:tcPr>
          <w:p w:rsidR="000F7490" w:rsidRPr="0047083F" w:rsidRDefault="00A96A9A" w:rsidP="000E2A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7083F">
              <w:rPr>
                <w:rFonts w:ascii="Arial Narrow" w:hAnsi="Arial Narrow" w:cs="Arial"/>
                <w:sz w:val="20"/>
                <w:szCs w:val="20"/>
              </w:rPr>
              <w:t>UTE: Zima Desarrollos Integrales</w:t>
            </w:r>
            <w:r w:rsidR="000F7490" w:rsidRPr="0047083F">
              <w:rPr>
                <w:rFonts w:ascii="Arial Narrow" w:hAnsi="Arial Narrow" w:cs="Arial"/>
                <w:sz w:val="20"/>
                <w:szCs w:val="20"/>
              </w:rPr>
              <w:t xml:space="preserve"> SL – Construcc. Archena SL</w:t>
            </w:r>
          </w:p>
          <w:p w:rsidR="00A96A9A" w:rsidRPr="0047083F" w:rsidRDefault="00A96A9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96A9A" w:rsidRPr="0047083F" w:rsidRDefault="00A96A9A" w:rsidP="00787412">
            <w:pPr>
              <w:rPr>
                <w:sz w:val="18"/>
                <w:szCs w:val="18"/>
              </w:rPr>
            </w:pPr>
            <w:r w:rsidRPr="0047083F">
              <w:rPr>
                <w:sz w:val="18"/>
                <w:szCs w:val="18"/>
              </w:rPr>
              <w:t xml:space="preserve">05/08/2017 – </w:t>
            </w:r>
            <w:r w:rsidR="00787412" w:rsidRPr="0047083F">
              <w:rPr>
                <w:sz w:val="18"/>
                <w:szCs w:val="18"/>
              </w:rPr>
              <w:t>05</w:t>
            </w:r>
            <w:r w:rsidRPr="0047083F">
              <w:rPr>
                <w:sz w:val="18"/>
                <w:szCs w:val="18"/>
              </w:rPr>
              <w:t>/</w:t>
            </w:r>
            <w:r w:rsidR="00787412" w:rsidRPr="0047083F">
              <w:rPr>
                <w:sz w:val="18"/>
                <w:szCs w:val="18"/>
              </w:rPr>
              <w:t>08</w:t>
            </w:r>
            <w:r w:rsidRPr="0047083F">
              <w:rPr>
                <w:sz w:val="18"/>
                <w:szCs w:val="18"/>
              </w:rPr>
              <w:t>/2018</w:t>
            </w:r>
          </w:p>
        </w:tc>
        <w:tc>
          <w:tcPr>
            <w:tcW w:w="1393" w:type="dxa"/>
          </w:tcPr>
          <w:p w:rsidR="00CB590B" w:rsidRPr="0047083F" w:rsidRDefault="00CB590B" w:rsidP="00CB590B">
            <w:pPr>
              <w:rPr>
                <w:sz w:val="18"/>
                <w:szCs w:val="18"/>
              </w:rPr>
            </w:pPr>
            <w:r w:rsidRPr="0047083F">
              <w:rPr>
                <w:sz w:val="18"/>
                <w:szCs w:val="18"/>
              </w:rPr>
              <w:t>1ª NIC 2 MESES Y 26 DÍAS</w:t>
            </w:r>
          </w:p>
          <w:p w:rsidR="00CB590B" w:rsidRPr="0047083F" w:rsidRDefault="00787412" w:rsidP="00CB590B">
            <w:pPr>
              <w:rPr>
                <w:sz w:val="18"/>
                <w:szCs w:val="18"/>
              </w:rPr>
            </w:pPr>
            <w:r w:rsidRPr="0047083F">
              <w:rPr>
                <w:sz w:val="18"/>
                <w:szCs w:val="18"/>
              </w:rPr>
              <w:t>2</w:t>
            </w:r>
            <w:r w:rsidR="00CB590B" w:rsidRPr="0047083F">
              <w:rPr>
                <w:sz w:val="18"/>
                <w:szCs w:val="18"/>
              </w:rPr>
              <w:t xml:space="preserve">ª </w:t>
            </w:r>
            <w:r w:rsidRPr="0047083F">
              <w:rPr>
                <w:sz w:val="18"/>
                <w:szCs w:val="18"/>
              </w:rPr>
              <w:t xml:space="preserve">NIC </w:t>
            </w:r>
            <w:r w:rsidR="00CB590B" w:rsidRPr="0047083F">
              <w:rPr>
                <w:sz w:val="18"/>
                <w:szCs w:val="18"/>
              </w:rPr>
              <w:t>30 DÍAS</w:t>
            </w:r>
          </w:p>
          <w:p w:rsidR="00A96A9A" w:rsidRPr="0047083F" w:rsidRDefault="00F25FC4" w:rsidP="00F25FC4">
            <w:pPr>
              <w:rPr>
                <w:sz w:val="18"/>
                <w:szCs w:val="18"/>
              </w:rPr>
            </w:pPr>
            <w:r w:rsidRPr="0047083F">
              <w:rPr>
                <w:sz w:val="18"/>
                <w:szCs w:val="18"/>
              </w:rPr>
              <w:t>N</w:t>
            </w:r>
            <w:r w:rsidR="00787412" w:rsidRPr="0047083F">
              <w:rPr>
                <w:sz w:val="18"/>
                <w:szCs w:val="18"/>
              </w:rPr>
              <w:t xml:space="preserve">uevo </w:t>
            </w:r>
            <w:r w:rsidRPr="0047083F">
              <w:rPr>
                <w:sz w:val="18"/>
                <w:szCs w:val="18"/>
              </w:rPr>
              <w:t>vto.</w:t>
            </w:r>
            <w:r w:rsidR="00787412" w:rsidRPr="0047083F">
              <w:rPr>
                <w:sz w:val="18"/>
                <w:szCs w:val="18"/>
              </w:rPr>
              <w:t xml:space="preserve"> 30/11/2018</w:t>
            </w:r>
          </w:p>
        </w:tc>
        <w:tc>
          <w:tcPr>
            <w:tcW w:w="1408" w:type="dxa"/>
          </w:tcPr>
          <w:p w:rsidR="00A96A9A" w:rsidRPr="00B317FB" w:rsidRDefault="00A96A9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17" w:type="dxa"/>
          </w:tcPr>
          <w:p w:rsidR="00A96A9A" w:rsidRPr="00BE1C4B" w:rsidRDefault="0047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96A9A" w:rsidTr="009A27F7">
        <w:tc>
          <w:tcPr>
            <w:tcW w:w="1980" w:type="dxa"/>
          </w:tcPr>
          <w:p w:rsidR="00A96A9A" w:rsidRPr="00BE1C4B" w:rsidRDefault="00A96A9A" w:rsidP="004B1553">
            <w:pPr>
              <w:rPr>
                <w:sz w:val="18"/>
                <w:szCs w:val="18"/>
              </w:rPr>
            </w:pPr>
            <w:r w:rsidRPr="00420C9A">
              <w:rPr>
                <w:sz w:val="18"/>
                <w:szCs w:val="18"/>
              </w:rPr>
              <w:t>038/17 Me</w:t>
            </w:r>
            <w:r>
              <w:rPr>
                <w:sz w:val="18"/>
                <w:szCs w:val="18"/>
              </w:rPr>
              <w:t>j</w:t>
            </w:r>
            <w:r w:rsidRPr="00420C9A">
              <w:rPr>
                <w:sz w:val="18"/>
                <w:szCs w:val="18"/>
              </w:rPr>
              <w:t>ora drenaje Boca Este y los ramales de incorporación y salida en la calle P</w:t>
            </w:r>
            <w:r>
              <w:rPr>
                <w:sz w:val="18"/>
                <w:szCs w:val="18"/>
              </w:rPr>
              <w:t>io</w:t>
            </w:r>
            <w:r w:rsidRPr="00420C9A">
              <w:rPr>
                <w:sz w:val="18"/>
                <w:szCs w:val="18"/>
              </w:rPr>
              <w:t xml:space="preserve"> XXII del túnel de Julio Luengo</w:t>
            </w:r>
          </w:p>
        </w:tc>
        <w:tc>
          <w:tcPr>
            <w:tcW w:w="1417" w:type="dxa"/>
          </w:tcPr>
          <w:p w:rsidR="00A96A9A" w:rsidRPr="00BE1C4B" w:rsidRDefault="00A96A9A" w:rsidP="004355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93.704,33</w:t>
            </w:r>
          </w:p>
        </w:tc>
        <w:tc>
          <w:tcPr>
            <w:tcW w:w="1418" w:type="dxa"/>
          </w:tcPr>
          <w:p w:rsidR="00A96A9A" w:rsidRPr="00BE1C4B" w:rsidRDefault="00A96A9A" w:rsidP="004355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85.503,70</w:t>
            </w:r>
          </w:p>
        </w:tc>
        <w:tc>
          <w:tcPr>
            <w:tcW w:w="2325" w:type="dxa"/>
          </w:tcPr>
          <w:p w:rsidR="00A96A9A" w:rsidRPr="00BE1C4B" w:rsidRDefault="00B17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</w:t>
            </w:r>
          </w:p>
        </w:tc>
        <w:tc>
          <w:tcPr>
            <w:tcW w:w="1360" w:type="dxa"/>
          </w:tcPr>
          <w:p w:rsidR="00A96A9A" w:rsidRPr="00BE1C4B" w:rsidRDefault="00A96A9A" w:rsidP="00F21F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96A9A" w:rsidRDefault="00A96A9A" w:rsidP="000E2A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Taranis Gold, S.L.</w:t>
            </w:r>
          </w:p>
          <w:p w:rsidR="00A96A9A" w:rsidRDefault="00A96A9A">
            <w:pPr>
              <w:rPr>
                <w:sz w:val="18"/>
                <w:szCs w:val="18"/>
              </w:rPr>
            </w:pPr>
          </w:p>
          <w:p w:rsidR="00A96A9A" w:rsidRPr="00BE1C4B" w:rsidRDefault="00A96A9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96A9A" w:rsidRPr="00BE1C4B" w:rsidRDefault="00787412" w:rsidP="0078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21/07/2018 - 21/08/2018</w:t>
            </w:r>
          </w:p>
        </w:tc>
        <w:tc>
          <w:tcPr>
            <w:tcW w:w="1393" w:type="dxa"/>
          </w:tcPr>
          <w:p w:rsidR="000B4ED8" w:rsidRDefault="0078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mes</w:t>
            </w:r>
          </w:p>
          <w:p w:rsidR="00787412" w:rsidRDefault="00787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Nuevo </w:t>
            </w:r>
            <w:r w:rsidR="0075782F">
              <w:rPr>
                <w:sz w:val="18"/>
                <w:szCs w:val="18"/>
              </w:rPr>
              <w:t xml:space="preserve">vto. </w:t>
            </w:r>
            <w:r>
              <w:rPr>
                <w:sz w:val="18"/>
                <w:szCs w:val="18"/>
              </w:rPr>
              <w:t>21/09/2018</w:t>
            </w:r>
          </w:p>
        </w:tc>
        <w:tc>
          <w:tcPr>
            <w:tcW w:w="1408" w:type="dxa"/>
          </w:tcPr>
          <w:p w:rsidR="00A96A9A" w:rsidRPr="00BE1C4B" w:rsidRDefault="0060174C" w:rsidP="0060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</w:t>
            </w:r>
            <w:r w:rsidR="0047083F">
              <w:rPr>
                <w:sz w:val="18"/>
                <w:szCs w:val="18"/>
              </w:rPr>
              <w:t xml:space="preserve"> penalidades ptes. aplicar</w:t>
            </w:r>
          </w:p>
        </w:tc>
        <w:tc>
          <w:tcPr>
            <w:tcW w:w="1217" w:type="dxa"/>
          </w:tcPr>
          <w:p w:rsidR="00A96A9A" w:rsidRPr="00BE1C4B" w:rsidRDefault="0047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96A9A" w:rsidTr="009A27F7">
        <w:tc>
          <w:tcPr>
            <w:tcW w:w="1980" w:type="dxa"/>
          </w:tcPr>
          <w:p w:rsidR="00A96A9A" w:rsidRPr="00BE1C4B" w:rsidRDefault="00A96A9A">
            <w:pPr>
              <w:rPr>
                <w:sz w:val="18"/>
                <w:szCs w:val="18"/>
              </w:rPr>
            </w:pPr>
            <w:r w:rsidRPr="00493DFD">
              <w:rPr>
                <w:sz w:val="18"/>
                <w:szCs w:val="18"/>
              </w:rPr>
              <w:t>061/17 Muro en la GC-30, PK 6+380 y 8+025, ambos márgenes</w:t>
            </w:r>
          </w:p>
        </w:tc>
        <w:tc>
          <w:tcPr>
            <w:tcW w:w="1417" w:type="dxa"/>
          </w:tcPr>
          <w:p w:rsidR="00A96A9A" w:rsidRPr="00BE1C4B" w:rsidRDefault="00A96A9A" w:rsidP="00C90F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142.515,84</w:t>
            </w:r>
          </w:p>
        </w:tc>
        <w:tc>
          <w:tcPr>
            <w:tcW w:w="1418" w:type="dxa"/>
          </w:tcPr>
          <w:p w:rsidR="00A96A9A" w:rsidRPr="00BE1C4B" w:rsidRDefault="00A96A9A" w:rsidP="00C90F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113.398,60</w:t>
            </w:r>
          </w:p>
        </w:tc>
        <w:tc>
          <w:tcPr>
            <w:tcW w:w="2325" w:type="dxa"/>
          </w:tcPr>
          <w:p w:rsidR="00A96A9A" w:rsidRPr="00BE1C4B" w:rsidRDefault="007C3E08" w:rsidP="00F2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Pendiente aprobación Comisión Seguimiento FDCAN para su inclusión</w:t>
            </w:r>
          </w:p>
        </w:tc>
        <w:tc>
          <w:tcPr>
            <w:tcW w:w="1360" w:type="dxa"/>
          </w:tcPr>
          <w:p w:rsidR="00A96A9A" w:rsidRPr="00BE1C4B" w:rsidRDefault="00A96A9A" w:rsidP="00F21F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96A9A" w:rsidRDefault="00A96A9A" w:rsidP="000E2A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 Pilar Obra Civil Las Palmas S.L.</w:t>
            </w:r>
          </w:p>
          <w:p w:rsidR="00A96A9A" w:rsidRPr="00BE1C4B" w:rsidRDefault="00A96A9A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96A9A" w:rsidRPr="00BE1C4B" w:rsidRDefault="00A96A9A" w:rsidP="00F46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6AE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/09/2018 - </w:t>
            </w:r>
            <w:r w:rsidR="00F46AEA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/</w:t>
            </w:r>
            <w:r w:rsidR="00F46AEA">
              <w:rPr>
                <w:sz w:val="18"/>
                <w:szCs w:val="18"/>
              </w:rPr>
              <w:t>01/2019</w:t>
            </w:r>
          </w:p>
        </w:tc>
        <w:tc>
          <w:tcPr>
            <w:tcW w:w="1393" w:type="dxa"/>
          </w:tcPr>
          <w:p w:rsidR="00A96A9A" w:rsidRDefault="000B4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MESES</w:t>
            </w:r>
          </w:p>
          <w:p w:rsidR="000B4ED8" w:rsidRPr="00BE1C4B" w:rsidRDefault="000B4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30/04/2019</w:t>
            </w:r>
          </w:p>
        </w:tc>
        <w:tc>
          <w:tcPr>
            <w:tcW w:w="1408" w:type="dxa"/>
          </w:tcPr>
          <w:p w:rsidR="00A96A9A" w:rsidRPr="00BE1C4B" w:rsidRDefault="00A96A9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96A9A" w:rsidRPr="00BE1C4B" w:rsidRDefault="0047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96A9A" w:rsidTr="009A27F7">
        <w:tc>
          <w:tcPr>
            <w:tcW w:w="1980" w:type="dxa"/>
          </w:tcPr>
          <w:p w:rsidR="00A96A9A" w:rsidRPr="00224ACA" w:rsidRDefault="00224A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24ACA">
              <w:rPr>
                <w:rFonts w:ascii="Arial Narrow" w:hAnsi="Arial Narrow" w:cs="Arial"/>
                <w:bCs/>
                <w:sz w:val="20"/>
                <w:szCs w:val="20"/>
              </w:rPr>
              <w:t>037/15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Reordenación del tráfico en la GC-310, P.K. 1+400 a 1+800, acceso al jardín botánico Viera y Clavijo </w:t>
            </w:r>
          </w:p>
        </w:tc>
        <w:tc>
          <w:tcPr>
            <w:tcW w:w="1417" w:type="dxa"/>
          </w:tcPr>
          <w:p w:rsidR="00A96A9A" w:rsidRPr="00BE1C4B" w:rsidRDefault="00224ACA" w:rsidP="00C90F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797.654,34</w:t>
            </w:r>
          </w:p>
        </w:tc>
        <w:tc>
          <w:tcPr>
            <w:tcW w:w="1418" w:type="dxa"/>
          </w:tcPr>
          <w:p w:rsidR="00A96A9A" w:rsidRPr="00BE1C4B" w:rsidRDefault="00224ACA" w:rsidP="00C90F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613.4</w:t>
            </w:r>
            <w:bookmarkStart w:id="0" w:name="_GoBack"/>
            <w:bookmarkEnd w:id="0"/>
            <w:r>
              <w:rPr>
                <w:sz w:val="18"/>
                <w:szCs w:val="18"/>
              </w:rPr>
              <w:t>80,54</w:t>
            </w:r>
          </w:p>
        </w:tc>
        <w:tc>
          <w:tcPr>
            <w:tcW w:w="2325" w:type="dxa"/>
          </w:tcPr>
          <w:p w:rsidR="00A96A9A" w:rsidRDefault="00592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C3E08">
              <w:rPr>
                <w:sz w:val="18"/>
                <w:szCs w:val="18"/>
              </w:rPr>
              <w:t xml:space="preserve">Financiado Cabildo IFS </w:t>
            </w:r>
            <w:r w:rsidR="00790007">
              <w:rPr>
                <w:sz w:val="18"/>
                <w:szCs w:val="18"/>
              </w:rPr>
              <w:t>a 31/12/2018</w:t>
            </w:r>
          </w:p>
          <w:p w:rsidR="00790007" w:rsidRPr="00BE1C4B" w:rsidRDefault="00592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**Pendiente aprobación Comisión Seguimiento FDCAN para su inclusión</w:t>
            </w:r>
          </w:p>
        </w:tc>
        <w:tc>
          <w:tcPr>
            <w:tcW w:w="1360" w:type="dxa"/>
          </w:tcPr>
          <w:p w:rsidR="00592913" w:rsidRDefault="00592913" w:rsidP="00F21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*77.752,97</w:t>
            </w:r>
          </w:p>
          <w:p w:rsidR="00A96A9A" w:rsidRPr="00BE1C4B" w:rsidRDefault="00592913" w:rsidP="003B54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790007">
              <w:rPr>
                <w:sz w:val="18"/>
                <w:szCs w:val="18"/>
              </w:rPr>
              <w:t xml:space="preserve">535.727,57 </w:t>
            </w:r>
          </w:p>
        </w:tc>
        <w:tc>
          <w:tcPr>
            <w:tcW w:w="1543" w:type="dxa"/>
          </w:tcPr>
          <w:p w:rsidR="00224ACA" w:rsidRPr="00224ACA" w:rsidRDefault="00224A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Lopesan Asfaltos y Contrucciones  S.A</w:t>
            </w:r>
          </w:p>
        </w:tc>
        <w:tc>
          <w:tcPr>
            <w:tcW w:w="1326" w:type="dxa"/>
          </w:tcPr>
          <w:p w:rsidR="00A96A9A" w:rsidRPr="00BE1C4B" w:rsidRDefault="005326D2" w:rsidP="003B7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07/07/2018 – 07/0</w:t>
            </w:r>
            <w:r w:rsidR="003B72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/2019</w:t>
            </w:r>
          </w:p>
        </w:tc>
        <w:tc>
          <w:tcPr>
            <w:tcW w:w="1393" w:type="dxa"/>
          </w:tcPr>
          <w:p w:rsidR="00A96A9A" w:rsidRDefault="003B7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MESES</w:t>
            </w:r>
          </w:p>
          <w:p w:rsidR="003B7200" w:rsidRPr="00BE1C4B" w:rsidRDefault="003B7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07/05/2019</w:t>
            </w:r>
          </w:p>
        </w:tc>
        <w:tc>
          <w:tcPr>
            <w:tcW w:w="1408" w:type="dxa"/>
          </w:tcPr>
          <w:p w:rsidR="00A96A9A" w:rsidRPr="00BE1C4B" w:rsidRDefault="00A96A9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96A9A" w:rsidRPr="00BE1C4B" w:rsidRDefault="0047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C0549B" w:rsidTr="009A27F7">
        <w:tc>
          <w:tcPr>
            <w:tcW w:w="1980" w:type="dxa"/>
          </w:tcPr>
          <w:p w:rsidR="00C0549B" w:rsidRPr="005E0BA5" w:rsidRDefault="00C0549B" w:rsidP="00C054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32423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037/17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Acondicionamiento del Drenaje en la Boca Sur del Túnel de Piedra Santa </w:t>
            </w:r>
          </w:p>
        </w:tc>
        <w:tc>
          <w:tcPr>
            <w:tcW w:w="1417" w:type="dxa"/>
          </w:tcPr>
          <w:p w:rsidR="00C0549B" w:rsidRPr="00BE1C4B" w:rsidRDefault="00C0549B" w:rsidP="00C054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106.308,81</w:t>
            </w:r>
          </w:p>
        </w:tc>
        <w:tc>
          <w:tcPr>
            <w:tcW w:w="1418" w:type="dxa"/>
          </w:tcPr>
          <w:p w:rsidR="00C0549B" w:rsidRPr="00BE1C4B" w:rsidRDefault="00C0549B" w:rsidP="00C054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86.830,50</w:t>
            </w:r>
          </w:p>
        </w:tc>
        <w:tc>
          <w:tcPr>
            <w:tcW w:w="2325" w:type="dxa"/>
          </w:tcPr>
          <w:p w:rsidR="00C0549B" w:rsidRDefault="00C0549B" w:rsidP="00C0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*Financiado Cabildo IFS a 31/12/2018</w:t>
            </w:r>
          </w:p>
          <w:p w:rsidR="00C0549B" w:rsidRPr="00BE1C4B" w:rsidRDefault="00C0549B" w:rsidP="00C0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**Pendiente aprobación Comisión Seguimiento FDCAN para su inclusión</w:t>
            </w:r>
          </w:p>
        </w:tc>
        <w:tc>
          <w:tcPr>
            <w:tcW w:w="1360" w:type="dxa"/>
          </w:tcPr>
          <w:p w:rsidR="00C0549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*34.815,95 </w:t>
            </w:r>
          </w:p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**52.014,55</w:t>
            </w:r>
          </w:p>
        </w:tc>
        <w:tc>
          <w:tcPr>
            <w:tcW w:w="1543" w:type="dxa"/>
          </w:tcPr>
          <w:p w:rsidR="00C0549B" w:rsidRDefault="00C0549B" w:rsidP="00C054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Taranis Gold S.L.</w:t>
            </w:r>
          </w:p>
          <w:p w:rsidR="00C0549B" w:rsidRPr="00BE1C4B" w:rsidRDefault="00C0549B" w:rsidP="00C0549B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C0549B" w:rsidRPr="00BE1C4B" w:rsidRDefault="00C0549B" w:rsidP="00C0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21/07/2018 – 22/09/2018</w:t>
            </w:r>
          </w:p>
        </w:tc>
        <w:tc>
          <w:tcPr>
            <w:tcW w:w="1393" w:type="dxa"/>
          </w:tcPr>
          <w:p w:rsidR="00C0549B" w:rsidRDefault="00C0549B" w:rsidP="00C0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MES</w:t>
            </w:r>
          </w:p>
          <w:p w:rsidR="00C0549B" w:rsidRPr="00BE1C4B" w:rsidRDefault="00C0549B" w:rsidP="00C0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22/10/2018</w:t>
            </w:r>
          </w:p>
        </w:tc>
        <w:tc>
          <w:tcPr>
            <w:tcW w:w="1408" w:type="dxa"/>
          </w:tcPr>
          <w:p w:rsidR="00C0549B" w:rsidRPr="00BE1C4B" w:rsidRDefault="0024604C" w:rsidP="00C0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="00C0549B">
              <w:rPr>
                <w:sz w:val="18"/>
                <w:szCs w:val="18"/>
              </w:rPr>
              <w:t>n penalidades ptes. aplicar</w:t>
            </w:r>
          </w:p>
        </w:tc>
        <w:tc>
          <w:tcPr>
            <w:tcW w:w="1217" w:type="dxa"/>
          </w:tcPr>
          <w:p w:rsidR="00C0549B" w:rsidRPr="00BE1C4B" w:rsidRDefault="00C0549B" w:rsidP="00C0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Pr="00D64F95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64F95">
              <w:rPr>
                <w:rFonts w:ascii="Arial Narrow" w:hAnsi="Arial Narrow" w:cs="Arial"/>
                <w:bCs/>
                <w:sz w:val="20"/>
                <w:szCs w:val="20"/>
              </w:rPr>
              <w:t>054/17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Instalación grupo electrógeno para suministro Túnel Julio Luengo</w:t>
            </w: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329.228,98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194.409,71</w:t>
            </w:r>
          </w:p>
        </w:tc>
        <w:tc>
          <w:tcPr>
            <w:tcW w:w="2325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*Financiado Cabildo IFS a 31/12/2018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**Pendiente aprobación Comisión Seguimiento FDCAN para su inclusión</w:t>
            </w:r>
          </w:p>
        </w:tc>
        <w:tc>
          <w:tcPr>
            <w:tcW w:w="1360" w:type="dxa"/>
          </w:tcPr>
          <w:p w:rsidR="00AB7448" w:rsidRDefault="003B5493" w:rsidP="002E73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*72.132</w:t>
            </w:r>
            <w:r w:rsidR="002E7366">
              <w:rPr>
                <w:sz w:val="18"/>
                <w:szCs w:val="18"/>
              </w:rPr>
              <w:t>,53</w:t>
            </w:r>
          </w:p>
          <w:p w:rsidR="002E7366" w:rsidRPr="00BE1C4B" w:rsidRDefault="002E7366" w:rsidP="002E73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**122.277,18</w:t>
            </w:r>
          </w:p>
        </w:tc>
        <w:tc>
          <w:tcPr>
            <w:tcW w:w="1543" w:type="dxa"/>
          </w:tcPr>
          <w:p w:rsidR="00AB7448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Proyectos y montajes Ingemont S.A.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09/08/2018 – 09/11/2018</w:t>
            </w:r>
          </w:p>
        </w:tc>
        <w:tc>
          <w:tcPr>
            <w:tcW w:w="1393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1ª 3 MESES</w:t>
            </w:r>
          </w:p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2ª 2 MESES</w:t>
            </w:r>
          </w:p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Nuevo vto.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09/04/2019</w:t>
            </w: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Pr="00137D49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17FB">
              <w:rPr>
                <w:rFonts w:ascii="Arial Narrow" w:hAnsi="Arial Narrow" w:cs="Arial"/>
                <w:bCs/>
                <w:sz w:val="20"/>
                <w:szCs w:val="20"/>
              </w:rPr>
              <w:t>017/14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Acondicionamiento GC-75, entre  los PPKK 6+200 a 7+500</w:t>
            </w: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2.418.103,46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1.759.391,49</w:t>
            </w:r>
          </w:p>
        </w:tc>
        <w:tc>
          <w:tcPr>
            <w:tcW w:w="2325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*Financiado Cabildo IFS a 31/12/2018</w:t>
            </w:r>
          </w:p>
          <w:p w:rsidR="00AB7448" w:rsidRPr="00BE1C4B" w:rsidRDefault="00AB7448" w:rsidP="009A2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**Pendiente aprobación Comisión Seguimiento FDCAN</w:t>
            </w:r>
            <w:r w:rsidR="009A27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 su inclusión</w:t>
            </w:r>
          </w:p>
        </w:tc>
        <w:tc>
          <w:tcPr>
            <w:tcW w:w="1360" w:type="dxa"/>
          </w:tcPr>
          <w:p w:rsidR="00AB7448" w:rsidRDefault="009A27F7" w:rsidP="009A27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*91.543,57</w:t>
            </w:r>
          </w:p>
          <w:p w:rsidR="009A27F7" w:rsidRPr="00BE1C4B" w:rsidRDefault="009A27F7" w:rsidP="009A27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**1.667.847,92</w:t>
            </w:r>
          </w:p>
        </w:tc>
        <w:tc>
          <w:tcPr>
            <w:tcW w:w="1543" w:type="dxa"/>
          </w:tcPr>
          <w:p w:rsidR="00AB7448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Lopesan asfaltos y construcciones S.A.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31/08/2018 – 01/07/2019</w:t>
            </w:r>
          </w:p>
        </w:tc>
        <w:tc>
          <w:tcPr>
            <w:tcW w:w="1393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Pr="00EB745F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745F">
              <w:rPr>
                <w:rFonts w:ascii="Arial Narrow" w:hAnsi="Arial Narrow" w:cs="Arial"/>
                <w:bCs/>
                <w:sz w:val="20"/>
                <w:szCs w:val="20"/>
              </w:rPr>
              <w:t>062/17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Demolición pasarela peatonal en la GC-500, PK 2+750, Juan Grande</w:t>
            </w: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123.933,23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101.564,40</w:t>
            </w:r>
          </w:p>
        </w:tc>
        <w:tc>
          <w:tcPr>
            <w:tcW w:w="2325" w:type="dxa"/>
          </w:tcPr>
          <w:p w:rsidR="00AB7448" w:rsidRPr="00BE1C4B" w:rsidRDefault="00CE7023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Iniciado procedimiento de Resolución de contrato</w:t>
            </w:r>
          </w:p>
        </w:tc>
        <w:tc>
          <w:tcPr>
            <w:tcW w:w="1360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B7448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Bloquia Canarias S.L.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24/08/2018 -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25/10/2018</w:t>
            </w:r>
          </w:p>
        </w:tc>
        <w:tc>
          <w:tcPr>
            <w:tcW w:w="1393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Pr="00794787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4787">
              <w:rPr>
                <w:rFonts w:ascii="Arial Narrow" w:hAnsi="Arial Narrow" w:cs="Arial"/>
                <w:bCs/>
                <w:sz w:val="20"/>
                <w:szCs w:val="20"/>
              </w:rPr>
              <w:t>060/17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Acondicionamiento y Rehabilitación GC-21, PK 0+000 a 2+320</w:t>
            </w: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811.502,84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592.111,56</w:t>
            </w:r>
          </w:p>
        </w:tc>
        <w:tc>
          <w:tcPr>
            <w:tcW w:w="2325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*Financiado Cabildo IFS a 31/12/2018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**Pendiente aprobación Comisión Seguimiento FDCAN para su inclusión</w:t>
            </w:r>
          </w:p>
        </w:tc>
        <w:tc>
          <w:tcPr>
            <w:tcW w:w="1360" w:type="dxa"/>
          </w:tcPr>
          <w:p w:rsidR="00AB7448" w:rsidRDefault="00A67900" w:rsidP="00A679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*154.792,02</w:t>
            </w:r>
          </w:p>
          <w:p w:rsidR="00A67900" w:rsidRPr="00BE1C4B" w:rsidRDefault="00A67900" w:rsidP="00A679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**437.319,54</w:t>
            </w:r>
          </w:p>
        </w:tc>
        <w:tc>
          <w:tcPr>
            <w:tcW w:w="1543" w:type="dxa"/>
          </w:tcPr>
          <w:p w:rsidR="00AB7448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Surhisa Suárez e Hijos S.L.</w:t>
            </w:r>
          </w:p>
          <w:p w:rsidR="00AB7448" w:rsidRDefault="00AB7448" w:rsidP="00AB7448">
            <w:pPr>
              <w:rPr>
                <w:sz w:val="18"/>
                <w:szCs w:val="18"/>
              </w:rPr>
            </w:pP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08/09/2018 – 08/03/2019</w:t>
            </w:r>
          </w:p>
        </w:tc>
        <w:tc>
          <w:tcPr>
            <w:tcW w:w="1393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MESES 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nuevo vto. 08/05/2019</w:t>
            </w: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Pr="00250180" w:rsidRDefault="00AB7448" w:rsidP="00AB744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50180">
              <w:rPr>
                <w:rFonts w:ascii="Arial Narrow" w:hAnsi="Arial Narrow" w:cs="Arial"/>
                <w:bCs/>
                <w:sz w:val="20"/>
                <w:szCs w:val="20"/>
              </w:rPr>
              <w:t>035/17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Acondicionamiento carretera GC-21 entre  PK 1+100 a 8+900</w:t>
            </w: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6.550.770,88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4.244.244,45</w:t>
            </w:r>
          </w:p>
        </w:tc>
        <w:tc>
          <w:tcPr>
            <w:tcW w:w="2325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de Desarrollo de Canarias (FDCAN</w:t>
            </w:r>
            <w:r w:rsidR="00AC28AF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 xml:space="preserve">) </w:t>
            </w:r>
          </w:p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 – Gobierno de Canarias</w:t>
            </w:r>
          </w:p>
          <w:p w:rsidR="006005EF" w:rsidRPr="00BE1C4B" w:rsidRDefault="006005EF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(Cada Admón. 50% gasto pagado)</w:t>
            </w:r>
          </w:p>
        </w:tc>
        <w:tc>
          <w:tcPr>
            <w:tcW w:w="1360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2.122.122,22</w:t>
            </w:r>
          </w:p>
        </w:tc>
        <w:tc>
          <w:tcPr>
            <w:tcW w:w="1543" w:type="dxa"/>
          </w:tcPr>
          <w:p w:rsidR="00AB7448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Petrecan S.L.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14/09/2018 – 14/09/2019</w:t>
            </w:r>
          </w:p>
        </w:tc>
        <w:tc>
          <w:tcPr>
            <w:tcW w:w="1393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Default="00AB7448" w:rsidP="00AB744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03B6">
              <w:rPr>
                <w:rFonts w:ascii="Arial Narrow" w:hAnsi="Arial Narrow" w:cs="Arial"/>
                <w:bCs/>
                <w:sz w:val="20"/>
                <w:szCs w:val="20"/>
              </w:rPr>
              <w:t>045/17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Acondicionamiento de las Bocas Norte y Sur del Túnel de Afolfo Cañas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3.446.027,90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2.096.621,13</w:t>
            </w:r>
          </w:p>
        </w:tc>
        <w:tc>
          <w:tcPr>
            <w:tcW w:w="2325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de Desarrollo de Canarias (FDCAN</w:t>
            </w:r>
            <w:r w:rsidR="00AC28AF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 xml:space="preserve">) 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 – Gobierno de Canarias</w:t>
            </w:r>
            <w:r w:rsidR="006005EF">
              <w:rPr>
                <w:sz w:val="18"/>
                <w:szCs w:val="18"/>
              </w:rPr>
              <w:t xml:space="preserve">   (Cada Admón. 50% gasto pagado)</w:t>
            </w:r>
          </w:p>
        </w:tc>
        <w:tc>
          <w:tcPr>
            <w:tcW w:w="1360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1.048.310,56</w:t>
            </w:r>
          </w:p>
        </w:tc>
        <w:tc>
          <w:tcPr>
            <w:tcW w:w="1543" w:type="dxa"/>
          </w:tcPr>
          <w:p w:rsidR="00AB7448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Surhisa Suárez e Hijos S.L.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19/10/2018 –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19/10/2019</w:t>
            </w:r>
          </w:p>
        </w:tc>
        <w:tc>
          <w:tcPr>
            <w:tcW w:w="1393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Pr="00247B2E" w:rsidRDefault="00AB7448" w:rsidP="00982EE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47B2E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028/18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Emergencia para reposici</w:t>
            </w:r>
            <w:r w:rsidR="00982EE6">
              <w:rPr>
                <w:rFonts w:ascii="Arial Narrow" w:hAnsi="Arial Narrow" w:cs="Arial"/>
                <w:sz w:val="20"/>
                <w:szCs w:val="20"/>
              </w:rPr>
              <w:t>ó</w:t>
            </w:r>
            <w:r>
              <w:rPr>
                <w:rFonts w:ascii="Arial Narrow" w:hAnsi="Arial Narrow" w:cs="Arial"/>
                <w:sz w:val="20"/>
                <w:szCs w:val="20"/>
              </w:rPr>
              <w:t>n de muro y calzada en GC-700, PK 4+460</w:t>
            </w: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188.105,94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188.105,94</w:t>
            </w:r>
          </w:p>
        </w:tc>
        <w:tc>
          <w:tcPr>
            <w:tcW w:w="2325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de Desarrollo de Canarias (FDCAN</w:t>
            </w:r>
            <w:r w:rsidR="00E523A1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 xml:space="preserve">) 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 – Gobierno de Canarias</w:t>
            </w:r>
            <w:r w:rsidR="006005EF">
              <w:rPr>
                <w:sz w:val="18"/>
                <w:szCs w:val="18"/>
              </w:rPr>
              <w:t xml:space="preserve">    (Cada Admón. 50% gasto pagado)</w:t>
            </w:r>
          </w:p>
        </w:tc>
        <w:tc>
          <w:tcPr>
            <w:tcW w:w="1360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94.052,97</w:t>
            </w:r>
          </w:p>
        </w:tc>
        <w:tc>
          <w:tcPr>
            <w:tcW w:w="1543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Martín Casillas SLU</w:t>
            </w:r>
          </w:p>
        </w:tc>
        <w:tc>
          <w:tcPr>
            <w:tcW w:w="1326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28/01/2019 -28/03/2019</w:t>
            </w:r>
          </w:p>
        </w:tc>
        <w:tc>
          <w:tcPr>
            <w:tcW w:w="1393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Pr="00E12684" w:rsidRDefault="00AB7448" w:rsidP="00AB744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12684">
              <w:rPr>
                <w:rFonts w:ascii="Arial Narrow" w:hAnsi="Arial Narrow" w:cs="Arial"/>
                <w:bCs/>
                <w:sz w:val="20"/>
                <w:szCs w:val="20"/>
              </w:rPr>
              <w:t>021/17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Instalación de iluminación ornamental en los monumentos de delimitación municipal G.C-1</w:t>
            </w: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142.477,16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88.979,06</w:t>
            </w:r>
          </w:p>
        </w:tc>
        <w:tc>
          <w:tcPr>
            <w:tcW w:w="2325" w:type="dxa"/>
          </w:tcPr>
          <w:p w:rsidR="00AB7448" w:rsidRPr="00BE1C4B" w:rsidRDefault="00B559C2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</w:t>
            </w:r>
          </w:p>
        </w:tc>
        <w:tc>
          <w:tcPr>
            <w:tcW w:w="1360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B7448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Lumican SA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10/11/2017 -</w:t>
            </w:r>
          </w:p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16/02/2018 (con suspensión)</w:t>
            </w:r>
          </w:p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Nuevo plazo tras levantamiento suspensión</w:t>
            </w:r>
          </w:p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03/08/2018 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1ª 4 MESES</w:t>
            </w:r>
          </w:p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2ª 3 MESES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Nuevo vto. 03/03/2019</w:t>
            </w: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Pr="004A628A" w:rsidRDefault="00AB7448" w:rsidP="00AB744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A628A">
              <w:rPr>
                <w:rFonts w:ascii="Arial Narrow" w:hAnsi="Arial Narrow" w:cs="Arial"/>
                <w:bCs/>
                <w:sz w:val="20"/>
                <w:szCs w:val="20"/>
              </w:rPr>
              <w:t>058/17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Vallado cierre puerto de Taliarte y sus instalaciones</w:t>
            </w: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213.465,59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183.579,90</w:t>
            </w:r>
          </w:p>
        </w:tc>
        <w:tc>
          <w:tcPr>
            <w:tcW w:w="2325" w:type="dxa"/>
          </w:tcPr>
          <w:p w:rsidR="00AB7448" w:rsidRPr="00BE1C4B" w:rsidRDefault="00B559C2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</w:t>
            </w:r>
          </w:p>
        </w:tc>
        <w:tc>
          <w:tcPr>
            <w:tcW w:w="1360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AB7448" w:rsidRDefault="00AB7448" w:rsidP="00AB74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 Pilar Obra Civil Las Palmas SL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02/01/2019 – 02/07/2019</w:t>
            </w:r>
          </w:p>
        </w:tc>
        <w:tc>
          <w:tcPr>
            <w:tcW w:w="1393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  <w:tr w:rsidR="00AB7448" w:rsidTr="009A27F7">
        <w:tc>
          <w:tcPr>
            <w:tcW w:w="1980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 w:rsidRPr="00E0694C">
              <w:rPr>
                <w:sz w:val="18"/>
                <w:szCs w:val="18"/>
              </w:rPr>
              <w:t>001/2019 O</w:t>
            </w:r>
            <w:r>
              <w:rPr>
                <w:sz w:val="18"/>
                <w:szCs w:val="18"/>
              </w:rPr>
              <w:t>bra de emergencia en la GC-350, P.K. 3+100. M.I. por desprendimiento sobre la calzada</w:t>
            </w:r>
          </w:p>
        </w:tc>
        <w:tc>
          <w:tcPr>
            <w:tcW w:w="1417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530.029,06</w:t>
            </w:r>
          </w:p>
        </w:tc>
        <w:tc>
          <w:tcPr>
            <w:tcW w:w="1418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530.029.06</w:t>
            </w:r>
          </w:p>
        </w:tc>
        <w:tc>
          <w:tcPr>
            <w:tcW w:w="2325" w:type="dxa"/>
          </w:tcPr>
          <w:p w:rsidR="00AB7448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Fondo de Desarrollo de Canarias (FDCAN</w:t>
            </w:r>
            <w:r w:rsidR="00B559C2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 xml:space="preserve">) </w:t>
            </w:r>
          </w:p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 – Gobierno de Canarias</w:t>
            </w:r>
            <w:r w:rsidR="00B559C2">
              <w:rPr>
                <w:sz w:val="18"/>
                <w:szCs w:val="18"/>
              </w:rPr>
              <w:t xml:space="preserve">    (Cada Admón. 50% gasto pagado)</w:t>
            </w:r>
          </w:p>
        </w:tc>
        <w:tc>
          <w:tcPr>
            <w:tcW w:w="1360" w:type="dxa"/>
          </w:tcPr>
          <w:p w:rsidR="00AB7448" w:rsidRPr="00BE1C4B" w:rsidRDefault="00AB7448" w:rsidP="00AB7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265.014,53</w:t>
            </w:r>
          </w:p>
        </w:tc>
        <w:tc>
          <w:tcPr>
            <w:tcW w:w="1543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 Canarias S.L.</w:t>
            </w:r>
          </w:p>
        </w:tc>
        <w:tc>
          <w:tcPr>
            <w:tcW w:w="1326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25/01/2019 – 25/05/2019</w:t>
            </w:r>
          </w:p>
        </w:tc>
        <w:tc>
          <w:tcPr>
            <w:tcW w:w="1393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B7448" w:rsidRPr="00BE1C4B" w:rsidRDefault="00AB7448" w:rsidP="00AB7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Cabildo de Gran Canaria</w:t>
            </w:r>
          </w:p>
        </w:tc>
      </w:tr>
    </w:tbl>
    <w:p w:rsidR="004C1857" w:rsidRDefault="004C1857"/>
    <w:sectPr w:rsidR="004C1857" w:rsidSect="00D37FA9">
      <w:headerReference w:type="default" r:id="rId6"/>
      <w:footerReference w:type="default" r:id="rId7"/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D2" w:rsidRDefault="00E613D2" w:rsidP="00825A30">
      <w:pPr>
        <w:spacing w:after="0" w:line="240" w:lineRule="auto"/>
      </w:pPr>
      <w:r>
        <w:separator/>
      </w:r>
    </w:p>
  </w:endnote>
  <w:endnote w:type="continuationSeparator" w:id="0">
    <w:p w:rsidR="00E613D2" w:rsidRDefault="00E613D2" w:rsidP="0082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30" w:rsidRDefault="00825A30">
    <w:pPr>
      <w:pStyle w:val="Piedepgina"/>
    </w:pPr>
    <w:r>
      <w:t>IFS: Inversión financieramente sostenible</w:t>
    </w:r>
  </w:p>
  <w:p w:rsidR="00825A30" w:rsidRDefault="00825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D2" w:rsidRDefault="00E613D2" w:rsidP="00825A30">
      <w:pPr>
        <w:spacing w:after="0" w:line="240" w:lineRule="auto"/>
      </w:pPr>
      <w:r>
        <w:separator/>
      </w:r>
    </w:p>
  </w:footnote>
  <w:footnote w:type="continuationSeparator" w:id="0">
    <w:p w:rsidR="00E613D2" w:rsidRDefault="00E613D2" w:rsidP="0082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64" w:rsidRDefault="006F2564">
    <w:pPr>
      <w:pStyle w:val="Encabezado"/>
    </w:pPr>
    <w:r>
      <w:t>SERVICIO DE OBRAS PÚBLICAS E INFRAESTRUCTURAS</w:t>
    </w:r>
  </w:p>
  <w:p w:rsidR="006F2564" w:rsidRDefault="006F2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FA"/>
    <w:rsid w:val="00021D26"/>
    <w:rsid w:val="000B4ED8"/>
    <w:rsid w:val="000D4360"/>
    <w:rsid w:val="000E2A91"/>
    <w:rsid w:val="000F7490"/>
    <w:rsid w:val="0011386D"/>
    <w:rsid w:val="00113CD5"/>
    <w:rsid w:val="00137D49"/>
    <w:rsid w:val="001504E9"/>
    <w:rsid w:val="00187C63"/>
    <w:rsid w:val="001B150B"/>
    <w:rsid w:val="00224ACA"/>
    <w:rsid w:val="0024604C"/>
    <w:rsid w:val="00247B2E"/>
    <w:rsid w:val="00250180"/>
    <w:rsid w:val="00276524"/>
    <w:rsid w:val="002C64F0"/>
    <w:rsid w:val="002E7366"/>
    <w:rsid w:val="00312466"/>
    <w:rsid w:val="003B5493"/>
    <w:rsid w:val="003B7200"/>
    <w:rsid w:val="003D0BAB"/>
    <w:rsid w:val="00400951"/>
    <w:rsid w:val="0042012A"/>
    <w:rsid w:val="00420C9A"/>
    <w:rsid w:val="00434BEC"/>
    <w:rsid w:val="0043556D"/>
    <w:rsid w:val="00445855"/>
    <w:rsid w:val="0047083F"/>
    <w:rsid w:val="004913D2"/>
    <w:rsid w:val="00493DFD"/>
    <w:rsid w:val="004A58EC"/>
    <w:rsid w:val="004A628A"/>
    <w:rsid w:val="004B1553"/>
    <w:rsid w:val="004C1857"/>
    <w:rsid w:val="00516248"/>
    <w:rsid w:val="005175F9"/>
    <w:rsid w:val="005326D2"/>
    <w:rsid w:val="00546EF5"/>
    <w:rsid w:val="00592913"/>
    <w:rsid w:val="005A5DE6"/>
    <w:rsid w:val="005E0BA5"/>
    <w:rsid w:val="005E445C"/>
    <w:rsid w:val="006005EF"/>
    <w:rsid w:val="0060174C"/>
    <w:rsid w:val="00630D70"/>
    <w:rsid w:val="00632916"/>
    <w:rsid w:val="00682812"/>
    <w:rsid w:val="00682D1A"/>
    <w:rsid w:val="006859FA"/>
    <w:rsid w:val="006F08B9"/>
    <w:rsid w:val="006F2564"/>
    <w:rsid w:val="00732423"/>
    <w:rsid w:val="0075782F"/>
    <w:rsid w:val="00787412"/>
    <w:rsid w:val="00790007"/>
    <w:rsid w:val="00794787"/>
    <w:rsid w:val="007A5601"/>
    <w:rsid w:val="007B4B52"/>
    <w:rsid w:val="007C3E08"/>
    <w:rsid w:val="007D2DD0"/>
    <w:rsid w:val="007F006B"/>
    <w:rsid w:val="007F3B79"/>
    <w:rsid w:val="00825A30"/>
    <w:rsid w:val="00886914"/>
    <w:rsid w:val="00890B80"/>
    <w:rsid w:val="00893D63"/>
    <w:rsid w:val="008C48B8"/>
    <w:rsid w:val="008C5C03"/>
    <w:rsid w:val="008D50DE"/>
    <w:rsid w:val="008D5C8B"/>
    <w:rsid w:val="00902D58"/>
    <w:rsid w:val="009368BA"/>
    <w:rsid w:val="00982C40"/>
    <w:rsid w:val="00982EE6"/>
    <w:rsid w:val="00991EFB"/>
    <w:rsid w:val="009A27F7"/>
    <w:rsid w:val="00A12FD3"/>
    <w:rsid w:val="00A13BF0"/>
    <w:rsid w:val="00A22BA5"/>
    <w:rsid w:val="00A32EF3"/>
    <w:rsid w:val="00A354BA"/>
    <w:rsid w:val="00A624A2"/>
    <w:rsid w:val="00A64ADA"/>
    <w:rsid w:val="00A67900"/>
    <w:rsid w:val="00A74D42"/>
    <w:rsid w:val="00A96A9A"/>
    <w:rsid w:val="00AB7448"/>
    <w:rsid w:val="00AC28AF"/>
    <w:rsid w:val="00AD0FAF"/>
    <w:rsid w:val="00B1729E"/>
    <w:rsid w:val="00B317FB"/>
    <w:rsid w:val="00B559C2"/>
    <w:rsid w:val="00B91325"/>
    <w:rsid w:val="00BB03B6"/>
    <w:rsid w:val="00BB081F"/>
    <w:rsid w:val="00BD5574"/>
    <w:rsid w:val="00BE1C4B"/>
    <w:rsid w:val="00C0549B"/>
    <w:rsid w:val="00C245FB"/>
    <w:rsid w:val="00C4091F"/>
    <w:rsid w:val="00C47AAE"/>
    <w:rsid w:val="00C823C4"/>
    <w:rsid w:val="00C90FA6"/>
    <w:rsid w:val="00C97B67"/>
    <w:rsid w:val="00CB4BF5"/>
    <w:rsid w:val="00CB590B"/>
    <w:rsid w:val="00CE07A5"/>
    <w:rsid w:val="00CE7023"/>
    <w:rsid w:val="00D06AAF"/>
    <w:rsid w:val="00D2172C"/>
    <w:rsid w:val="00D21CEB"/>
    <w:rsid w:val="00D26716"/>
    <w:rsid w:val="00D37FA9"/>
    <w:rsid w:val="00D64F95"/>
    <w:rsid w:val="00D6501B"/>
    <w:rsid w:val="00D67B63"/>
    <w:rsid w:val="00D67C52"/>
    <w:rsid w:val="00D7423E"/>
    <w:rsid w:val="00DB3FE0"/>
    <w:rsid w:val="00DB55E5"/>
    <w:rsid w:val="00E0694C"/>
    <w:rsid w:val="00E12684"/>
    <w:rsid w:val="00E42904"/>
    <w:rsid w:val="00E523A1"/>
    <w:rsid w:val="00E5607C"/>
    <w:rsid w:val="00E613D2"/>
    <w:rsid w:val="00EB745F"/>
    <w:rsid w:val="00F04719"/>
    <w:rsid w:val="00F21F93"/>
    <w:rsid w:val="00F2573C"/>
    <w:rsid w:val="00F25FC4"/>
    <w:rsid w:val="00F400F6"/>
    <w:rsid w:val="00F46AEA"/>
    <w:rsid w:val="00F7442E"/>
    <w:rsid w:val="00FB7D3C"/>
    <w:rsid w:val="00FD5B73"/>
    <w:rsid w:val="00FE7982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0D74BA-7EA8-4AFC-A72C-91DAEB39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A30"/>
  </w:style>
  <w:style w:type="paragraph" w:styleId="Piedepgina">
    <w:name w:val="footer"/>
    <w:basedOn w:val="Normal"/>
    <w:link w:val="PiedepginaCar"/>
    <w:uiPriority w:val="99"/>
    <w:unhideWhenUsed/>
    <w:rsid w:val="0082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Suarez Mena</dc:creator>
  <cp:keywords/>
  <dc:description/>
  <cp:lastModifiedBy>usuariocabildo</cp:lastModifiedBy>
  <cp:revision>2</cp:revision>
  <cp:lastPrinted>2019-02-21T13:14:00Z</cp:lastPrinted>
  <dcterms:created xsi:type="dcterms:W3CDTF">2019-02-26T08:41:00Z</dcterms:created>
  <dcterms:modified xsi:type="dcterms:W3CDTF">2019-02-26T08:41:00Z</dcterms:modified>
</cp:coreProperties>
</file>