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164" w:rsidRPr="00F50164" w:rsidRDefault="00685C40" w:rsidP="00F50164">
      <w:pPr>
        <w:keepNext/>
        <w:autoSpaceDE w:val="0"/>
        <w:autoSpaceDN w:val="0"/>
        <w:spacing w:after="0" w:line="240" w:lineRule="auto"/>
        <w:ind w:right="3033"/>
        <w:outlineLvl w:val="5"/>
        <w:rPr>
          <w:rFonts w:ascii="Arial" w:eastAsia="Times New Roman" w:hAnsi="Arial" w:cs="Arial"/>
          <w:b/>
          <w:color w:val="FF0000"/>
          <w:sz w:val="20"/>
          <w:szCs w:val="20"/>
          <w:lang w:val="es-ES_tradnl" w:eastAsia="es-ES"/>
        </w:rPr>
      </w:pPr>
      <w:r w:rsidRPr="00F50164">
        <w:rPr>
          <w:rFonts w:ascii="Optima" w:eastAsia="Times New Roman" w:hAnsi="Optima" w:cs="Times New Roman"/>
          <w:b/>
          <w:noProof/>
          <w:sz w:val="48"/>
          <w:szCs w:val="20"/>
          <w:lang w:eastAsia="es-ES"/>
        </w:rPr>
        <mc:AlternateContent>
          <mc:Choice Requires="wps">
            <w:drawing>
              <wp:anchor distT="0" distB="0" distL="114300" distR="114300" simplePos="0" relativeHeight="251660288" behindDoc="0" locked="0" layoutInCell="1" allowOverlap="1" wp14:anchorId="6A91FF49" wp14:editId="7DFB75BF">
                <wp:simplePos x="0" y="0"/>
                <wp:positionH relativeFrom="column">
                  <wp:posOffset>2854461</wp:posOffset>
                </wp:positionH>
                <wp:positionV relativeFrom="paragraph">
                  <wp:posOffset>-927819</wp:posOffset>
                </wp:positionV>
                <wp:extent cx="3200400" cy="640080"/>
                <wp:effectExtent l="0" t="0" r="0" b="76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164" w:rsidRDefault="00F50164" w:rsidP="00F50164">
                            <w:pPr>
                              <w:pStyle w:val="Encabezado"/>
                              <w:tabs>
                                <w:tab w:val="left" w:pos="708"/>
                              </w:tabs>
                              <w:jc w:val="center"/>
                              <w:rPr>
                                <w:rFonts w:ascii="Helvetica" w:hAnsi="Helvetica"/>
                                <w:b/>
                                <w:sz w:val="18"/>
                                <w:szCs w:val="18"/>
                              </w:rPr>
                            </w:pPr>
                            <w:r>
                              <w:rPr>
                                <w:rFonts w:ascii="Helvetica" w:hAnsi="Helvetica"/>
                                <w:b/>
                                <w:sz w:val="18"/>
                                <w:szCs w:val="18"/>
                              </w:rPr>
                              <w:t>CONSEJERIA DE ÁREA DE INDUSTRIA, COMERCIO, ARTESANÍA, Y VIVIENDA</w:t>
                            </w:r>
                          </w:p>
                          <w:p w:rsidR="00F50164" w:rsidRDefault="00F50164" w:rsidP="00F50164">
                            <w:pPr>
                              <w:pStyle w:val="Encabezado"/>
                              <w:tabs>
                                <w:tab w:val="left" w:pos="708"/>
                              </w:tabs>
                              <w:jc w:val="center"/>
                              <w:rPr>
                                <w:rFonts w:ascii="Helvetica" w:hAnsi="Helvetica"/>
                                <w:b/>
                                <w:sz w:val="16"/>
                              </w:rPr>
                            </w:pPr>
                            <w:r>
                              <w:rPr>
                                <w:rFonts w:ascii="Helvetica" w:hAnsi="Helvetica"/>
                                <w:b/>
                                <w:sz w:val="16"/>
                              </w:rPr>
                              <w:t>Servicio de Industria y Comercio</w:t>
                            </w:r>
                          </w:p>
                          <w:p w:rsidR="00F50164" w:rsidRDefault="00F50164" w:rsidP="00F50164">
                            <w:pPr>
                              <w:pStyle w:val="Encabezado"/>
                              <w:tabs>
                                <w:tab w:val="left" w:pos="708"/>
                              </w:tabs>
                              <w:jc w:val="center"/>
                              <w:rPr>
                                <w:rFonts w:ascii="Helvetica" w:hAnsi="Helvetica"/>
                                <w:b/>
                                <w:sz w:val="16"/>
                              </w:rPr>
                            </w:pPr>
                            <w:r>
                              <w:rPr>
                                <w:rFonts w:ascii="Helvetica" w:hAnsi="Helvetica"/>
                                <w:b/>
                                <w:sz w:val="16"/>
                              </w:rPr>
                              <w:t>13.0.1.</w:t>
                            </w:r>
                          </w:p>
                          <w:p w:rsidR="00F50164" w:rsidRDefault="00F50164" w:rsidP="00F50164">
                            <w:pPr>
                              <w:pStyle w:val="Encabezado"/>
                              <w:tabs>
                                <w:tab w:val="left" w:pos="708"/>
                              </w:tabs>
                              <w:jc w:val="center"/>
                              <w:rPr>
                                <w:rFonts w:ascii="B Optima Bold" w:hAnsi="B Optima Bold"/>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A91FF49" id="_x0000_t202" coordsize="21600,21600" o:spt="202" path="m,l,21600r21600,l21600,xe">
                <v:stroke joinstyle="miter"/>
                <v:path gradientshapeok="t" o:connecttype="rect"/>
              </v:shapetype>
              <v:shape id="Cuadro de texto 5" o:spid="_x0000_s1026" type="#_x0000_t202" style="position:absolute;margin-left:224.75pt;margin-top:-73.05pt;width:252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" filled="f" stroked="f">
                <v:textbox>
                  <w:txbxContent>
                    <w:p w:rsidR="00F50164" w:rsidRDefault="00F50164" w:rsidP="00F50164">
                      <w:pPr>
                        <w:pStyle w:val="Encabezado"/>
                        <w:tabs>
                          <w:tab w:val="left" w:pos="708"/>
                        </w:tabs>
                        <w:jc w:val="center"/>
                        <w:rPr>
                          <w:rFonts w:ascii="Helvetica" w:hAnsi="Helvetica"/>
                          <w:b/>
                          <w:sz w:val="18"/>
                          <w:szCs w:val="18"/>
                        </w:rPr>
                      </w:pPr>
                      <w:r>
                        <w:rPr>
                          <w:rFonts w:ascii="Helvetica" w:hAnsi="Helvetica"/>
                          <w:b/>
                          <w:sz w:val="18"/>
                          <w:szCs w:val="18"/>
                        </w:rPr>
                        <w:t>CONSEJERIA DE ÁREA DE INDUSTRIA, COMERCIO, ARTESANÍA, Y VIVIENDA</w:t>
                      </w:r>
                    </w:p>
                    <w:p w:rsidR="00F50164" w:rsidRDefault="00F50164" w:rsidP="00F50164">
                      <w:pPr>
                        <w:pStyle w:val="Encabezado"/>
                        <w:tabs>
                          <w:tab w:val="left" w:pos="708"/>
                        </w:tabs>
                        <w:jc w:val="center"/>
                        <w:rPr>
                          <w:rFonts w:ascii="Helvetica" w:hAnsi="Helvetica"/>
                          <w:b/>
                          <w:sz w:val="16"/>
                        </w:rPr>
                      </w:pPr>
                      <w:r>
                        <w:rPr>
                          <w:rFonts w:ascii="Helvetica" w:hAnsi="Helvetica"/>
                          <w:b/>
                          <w:sz w:val="16"/>
                        </w:rPr>
                        <w:t>Servicio de Industria y Comercio</w:t>
                      </w:r>
                    </w:p>
                    <w:p w:rsidR="00F50164" w:rsidRDefault="00F50164" w:rsidP="00F50164">
                      <w:pPr>
                        <w:pStyle w:val="Encabezado"/>
                        <w:tabs>
                          <w:tab w:val="left" w:pos="708"/>
                        </w:tabs>
                        <w:jc w:val="center"/>
                        <w:rPr>
                          <w:rFonts w:ascii="Helvetica" w:hAnsi="Helvetica"/>
                          <w:b/>
                          <w:sz w:val="16"/>
                        </w:rPr>
                      </w:pPr>
                      <w:r>
                        <w:rPr>
                          <w:rFonts w:ascii="Helvetica" w:hAnsi="Helvetica"/>
                          <w:b/>
                          <w:sz w:val="16"/>
                        </w:rPr>
                        <w:t>13.0.1.</w:t>
                      </w:r>
                    </w:p>
                    <w:p w:rsidR="00F50164" w:rsidRDefault="00F50164" w:rsidP="00F50164">
                      <w:pPr>
                        <w:pStyle w:val="Encabezado"/>
                        <w:tabs>
                          <w:tab w:val="left" w:pos="708"/>
                        </w:tabs>
                        <w:jc w:val="center"/>
                        <w:rPr>
                          <w:rFonts w:ascii="B Optima Bold" w:hAnsi="B Optima Bold"/>
                          <w:sz w:val="16"/>
                        </w:rPr>
                      </w:pPr>
                    </w:p>
                  </w:txbxContent>
                </v:textbox>
              </v:shape>
            </w:pict>
          </mc:Fallback>
        </mc:AlternateContent>
      </w:r>
    </w:p>
    <w:p w:rsidR="00B368F7" w:rsidRDefault="00F50164" w:rsidP="00685C40">
      <w:pPr>
        <w:keepNext/>
        <w:autoSpaceDE w:val="0"/>
        <w:autoSpaceDN w:val="0"/>
        <w:spacing w:after="0" w:line="240" w:lineRule="auto"/>
        <w:ind w:right="3033"/>
        <w:outlineLvl w:val="5"/>
        <w:rPr>
          <w:rFonts w:ascii="Arial" w:eastAsia="Times New Roman" w:hAnsi="Arial" w:cs="Arial"/>
          <w:b/>
          <w:sz w:val="20"/>
          <w:szCs w:val="20"/>
          <w:lang w:eastAsia="es-ES"/>
        </w:rPr>
      </w:pPr>
      <w:r w:rsidRPr="00F50164">
        <w:rPr>
          <w:rFonts w:ascii="Optima" w:eastAsia="Times New Roman" w:hAnsi="Optima" w:cs="Times New Roman"/>
          <w:b/>
          <w:noProof/>
          <w:sz w:val="48"/>
          <w:szCs w:val="20"/>
          <w:lang w:eastAsia="es-ES"/>
        </w:rPr>
        <mc:AlternateContent>
          <mc:Choice Requires="wps">
            <w:drawing>
              <wp:anchor distT="0" distB="0" distL="114300" distR="114300" simplePos="0" relativeHeight="251661312" behindDoc="0" locked="0" layoutInCell="1" allowOverlap="1" wp14:anchorId="243FCAC1" wp14:editId="3E520530">
                <wp:simplePos x="0" y="0"/>
                <wp:positionH relativeFrom="column">
                  <wp:posOffset>3520440</wp:posOffset>
                </wp:positionH>
                <wp:positionV relativeFrom="paragraph">
                  <wp:posOffset>-549275</wp:posOffset>
                </wp:positionV>
                <wp:extent cx="3200400" cy="640080"/>
                <wp:effectExtent l="0" t="0" r="0" b="762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164" w:rsidRDefault="00F50164" w:rsidP="00F50164">
                            <w:pPr>
                              <w:pStyle w:val="Encabezado"/>
                              <w:tabs>
                                <w:tab w:val="left" w:pos="708"/>
                              </w:tabs>
                              <w:jc w:val="center"/>
                              <w:rPr>
                                <w:rFonts w:ascii="B Optima Bold" w:hAnsi="B Optima Bold"/>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43FCAC1" id="Cuadro de texto 4" o:spid="_x0000_s1027" type="#_x0000_t202" style="position:absolute;margin-left:277.2pt;margin-top:-43.25pt;width:252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" filled="f" stroked="f">
                <v:textbox>
                  <w:txbxContent>
                    <w:p w:rsidR="00F50164" w:rsidRDefault="00F50164" w:rsidP="00F50164">
                      <w:pPr>
                        <w:pStyle w:val="Encabezado"/>
                        <w:tabs>
                          <w:tab w:val="left" w:pos="708"/>
                        </w:tabs>
                        <w:jc w:val="center"/>
                        <w:rPr>
                          <w:rFonts w:ascii="B Optima Bold" w:hAnsi="B Optima Bold"/>
                          <w:sz w:val="16"/>
                        </w:rPr>
                      </w:pPr>
                    </w:p>
                  </w:txbxContent>
                </v:textbox>
              </v:shape>
            </w:pict>
          </mc:Fallback>
        </mc:AlternateContent>
      </w:r>
    </w:p>
    <w:p w:rsidR="00F50164" w:rsidRPr="00F50164" w:rsidRDefault="00F50164" w:rsidP="00F50164">
      <w:pPr>
        <w:autoSpaceDE w:val="0"/>
        <w:autoSpaceDN w:val="0"/>
        <w:spacing w:after="0" w:line="288" w:lineRule="auto"/>
        <w:jc w:val="both"/>
        <w:rPr>
          <w:rFonts w:ascii="Arial" w:eastAsia="Times New Roman" w:hAnsi="Arial" w:cs="Arial"/>
          <w:sz w:val="20"/>
          <w:szCs w:val="20"/>
          <w:lang w:eastAsia="es-ES"/>
        </w:rPr>
      </w:pPr>
      <w:bookmarkStart w:id="0" w:name="_GoBack"/>
      <w:r w:rsidRPr="00F50164">
        <w:rPr>
          <w:rFonts w:ascii="Arial" w:eastAsia="Times New Roman" w:hAnsi="Arial" w:cs="Arial"/>
          <w:b/>
          <w:sz w:val="20"/>
          <w:szCs w:val="20"/>
          <w:lang w:eastAsia="es-ES"/>
        </w:rPr>
        <w:t xml:space="preserve">CONVENIO DE COLABORACIÓN EMPRESARIAL ENTRE EL CABILDO DE GRAN CANARIA Y </w:t>
      </w:r>
      <w:r w:rsidR="00997017">
        <w:rPr>
          <w:rFonts w:ascii="Arial" w:eastAsia="Times New Roman" w:hAnsi="Arial" w:cs="Arial"/>
          <w:b/>
          <w:sz w:val="20"/>
          <w:szCs w:val="20"/>
          <w:lang w:eastAsia="es-ES"/>
        </w:rPr>
        <w:t xml:space="preserve">DOÑA </w:t>
      </w:r>
      <w:r w:rsidR="0017125D">
        <w:rPr>
          <w:rFonts w:ascii="Arial" w:eastAsia="Times New Roman" w:hAnsi="Arial" w:cs="Arial"/>
          <w:b/>
          <w:sz w:val="20"/>
          <w:szCs w:val="20"/>
          <w:lang w:eastAsia="es-ES"/>
        </w:rPr>
        <w:t>MARIA PAZ</w:t>
      </w:r>
      <w:r w:rsidR="00997017">
        <w:rPr>
          <w:rFonts w:ascii="Arial" w:eastAsia="Times New Roman" w:hAnsi="Arial" w:cs="Arial"/>
          <w:b/>
          <w:sz w:val="20"/>
          <w:szCs w:val="20"/>
          <w:lang w:eastAsia="es-ES"/>
        </w:rPr>
        <w:t xml:space="preserve"> RANCHO AGUIRREGOICOA (DEPILACION LASER CANARIAS</w:t>
      </w:r>
      <w:r w:rsidRPr="00F50164">
        <w:rPr>
          <w:rFonts w:ascii="Arial" w:eastAsia="Times New Roman" w:hAnsi="Arial" w:cs="Arial"/>
          <w:b/>
          <w:sz w:val="20"/>
          <w:szCs w:val="20"/>
          <w:lang w:eastAsia="es-ES"/>
        </w:rPr>
        <w:t>), PARA LA PROMOCIÓN DEL SECTOR TEXTIL DE GRAN CANARIA, EN EL MARCO DE LA “SEMANA DE BAÑO DE GRAN CANARIA 2018”.</w:t>
      </w:r>
    </w:p>
    <w:bookmarkEnd w:id="0"/>
    <w:p w:rsidR="00F50164" w:rsidRPr="00F50164" w:rsidRDefault="00F50164" w:rsidP="00F50164">
      <w:pPr>
        <w:autoSpaceDE w:val="0"/>
        <w:autoSpaceDN w:val="0"/>
        <w:spacing w:after="0" w:line="240" w:lineRule="auto"/>
        <w:ind w:right="340"/>
        <w:outlineLvl w:val="0"/>
        <w:rPr>
          <w:rFonts w:ascii="Arial" w:eastAsia="Times New Roman" w:hAnsi="Arial" w:cs="Arial"/>
          <w:sz w:val="20"/>
          <w:szCs w:val="20"/>
          <w:lang w:val="es-ES_tradnl" w:eastAsia="es-ES"/>
        </w:rPr>
      </w:pPr>
    </w:p>
    <w:p w:rsidR="00F50164" w:rsidRPr="00F50164" w:rsidRDefault="00F50164" w:rsidP="00F50164">
      <w:pPr>
        <w:autoSpaceDE w:val="0"/>
        <w:autoSpaceDN w:val="0"/>
        <w:spacing w:after="0" w:line="240" w:lineRule="auto"/>
        <w:outlineLvl w:val="0"/>
        <w:rPr>
          <w:rFonts w:ascii="Arial" w:eastAsia="Times New Roman" w:hAnsi="Arial" w:cs="Arial"/>
          <w:sz w:val="20"/>
          <w:szCs w:val="20"/>
          <w:lang w:eastAsia="es-ES"/>
        </w:rPr>
      </w:pPr>
      <w:r w:rsidRPr="00F50164">
        <w:rPr>
          <w:rFonts w:ascii="Arial" w:eastAsia="Times New Roman" w:hAnsi="Arial" w:cs="Arial"/>
          <w:sz w:val="20"/>
          <w:szCs w:val="20"/>
          <w:lang w:eastAsia="es-ES"/>
        </w:rPr>
        <w:t xml:space="preserve">Las Palmas de Gran Canaria, a  </w:t>
      </w:r>
      <w:r w:rsidR="00443718">
        <w:rPr>
          <w:rFonts w:ascii="Arial" w:eastAsia="Times New Roman" w:hAnsi="Arial" w:cs="Arial"/>
          <w:sz w:val="20"/>
          <w:szCs w:val="20"/>
          <w:lang w:eastAsia="es-ES"/>
        </w:rPr>
        <w:t>11</w:t>
      </w:r>
      <w:r w:rsidR="00685C40">
        <w:rPr>
          <w:rFonts w:ascii="Arial" w:eastAsia="Times New Roman" w:hAnsi="Arial" w:cs="Arial"/>
          <w:sz w:val="20"/>
          <w:szCs w:val="20"/>
          <w:lang w:eastAsia="es-ES"/>
        </w:rPr>
        <w:t xml:space="preserve"> </w:t>
      </w:r>
      <w:r w:rsidRPr="00FB0074">
        <w:rPr>
          <w:rFonts w:ascii="Arial" w:eastAsia="Times New Roman" w:hAnsi="Arial" w:cs="Arial"/>
          <w:sz w:val="20"/>
          <w:szCs w:val="20"/>
          <w:lang w:eastAsia="es-ES"/>
        </w:rPr>
        <w:t>de junio</w:t>
      </w:r>
      <w:r w:rsidRPr="00F50164">
        <w:rPr>
          <w:rFonts w:ascii="Arial" w:eastAsia="Times New Roman" w:hAnsi="Arial" w:cs="Arial"/>
          <w:sz w:val="20"/>
          <w:szCs w:val="20"/>
          <w:lang w:eastAsia="es-ES"/>
        </w:rPr>
        <w:t xml:space="preserve"> de 2018.</w:t>
      </w:r>
    </w:p>
    <w:p w:rsidR="00F50164" w:rsidRPr="00F50164" w:rsidRDefault="00F50164" w:rsidP="00F50164">
      <w:pPr>
        <w:autoSpaceDE w:val="0"/>
        <w:autoSpaceDN w:val="0"/>
        <w:spacing w:after="0" w:line="240" w:lineRule="auto"/>
        <w:jc w:val="center"/>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r w:rsidRPr="00F50164">
        <w:rPr>
          <w:rFonts w:ascii="Arial" w:eastAsia="Times New Roman" w:hAnsi="Arial" w:cs="Arial"/>
          <w:sz w:val="20"/>
          <w:szCs w:val="20"/>
          <w:lang w:eastAsia="es-ES"/>
        </w:rPr>
        <w:t xml:space="preserve">De una parte, Doña Minerva Alonso Santana, Consejera de Área de Industria, Comercio, Artesanía, y Vivienda, por autorización del CONSEJO DE GOBIERNO INSULAR (Acuerdo de 30 de junio de 2015), en representación del Cabildo Insular de Gran Canaria (en adelante </w:t>
      </w:r>
      <w:r w:rsidRPr="00F50164">
        <w:rPr>
          <w:rFonts w:ascii="Arial" w:eastAsia="Times New Roman" w:hAnsi="Arial" w:cs="Arial"/>
          <w:b/>
          <w:sz w:val="20"/>
          <w:szCs w:val="20"/>
          <w:lang w:eastAsia="es-ES"/>
        </w:rPr>
        <w:t>CABILDO DE GRAN CANARIA</w:t>
      </w:r>
      <w:r w:rsidRPr="00F50164">
        <w:rPr>
          <w:rFonts w:ascii="Arial" w:eastAsia="Times New Roman" w:hAnsi="Arial" w:cs="Arial"/>
          <w:sz w:val="20"/>
          <w:szCs w:val="20"/>
          <w:lang w:eastAsia="es-ES"/>
        </w:rPr>
        <w:t xml:space="preserve">), con C.I.F. nº. P-3500001G, y domicilio en la Calle Bravo Murillo, nº. 21, de esta capital, actuando especialmente facultada para este acto en virtud del Acuerdo de Consejo de Gobierno Insular de </w:t>
      </w:r>
      <w:r w:rsidR="00AB71FC">
        <w:rPr>
          <w:rFonts w:ascii="Arial" w:eastAsia="Times New Roman" w:hAnsi="Arial" w:cs="Arial"/>
          <w:sz w:val="20"/>
          <w:szCs w:val="20"/>
          <w:lang w:eastAsia="es-ES"/>
        </w:rPr>
        <w:t>5</w:t>
      </w:r>
      <w:r w:rsidRPr="00F50164">
        <w:rPr>
          <w:rFonts w:ascii="Arial" w:eastAsia="Times New Roman" w:hAnsi="Arial" w:cs="Arial"/>
          <w:sz w:val="20"/>
          <w:szCs w:val="20"/>
          <w:lang w:eastAsia="es-ES"/>
        </w:rPr>
        <w:t xml:space="preserve"> de junio de 201</w:t>
      </w:r>
      <w:r w:rsidR="00685C40">
        <w:rPr>
          <w:rFonts w:ascii="Arial" w:eastAsia="Times New Roman" w:hAnsi="Arial" w:cs="Arial"/>
          <w:sz w:val="20"/>
          <w:szCs w:val="20"/>
          <w:lang w:eastAsia="es-ES"/>
        </w:rPr>
        <w:t>8</w:t>
      </w:r>
      <w:r w:rsidRPr="00F50164">
        <w:rPr>
          <w:rFonts w:ascii="Arial" w:eastAsia="Times New Roman" w:hAnsi="Arial" w:cs="Arial"/>
          <w:sz w:val="20"/>
          <w:szCs w:val="20"/>
          <w:lang w:eastAsia="es-ES"/>
        </w:rPr>
        <w:t>, asistido por</w:t>
      </w:r>
      <w:r w:rsidR="00685C40" w:rsidRPr="00685C40">
        <w:rPr>
          <w:rFonts w:ascii="Arial" w:eastAsia="Times New Roman" w:hAnsi="Arial" w:cs="Arial"/>
          <w:sz w:val="20"/>
          <w:szCs w:val="20"/>
          <w:lang w:eastAsia="es-ES"/>
        </w:rPr>
        <w:t xml:space="preserve"> </w:t>
      </w:r>
      <w:r w:rsidR="00685C40" w:rsidRPr="00923096">
        <w:rPr>
          <w:rFonts w:ascii="Arial" w:eastAsia="Times New Roman" w:hAnsi="Arial" w:cs="Arial"/>
          <w:sz w:val="20"/>
          <w:szCs w:val="20"/>
          <w:lang w:eastAsia="es-ES"/>
        </w:rPr>
        <w:t xml:space="preserve">el Órgano de Apoyo al Consejo de Gobierno Insular, </w:t>
      </w:r>
      <w:r w:rsidR="00685C40">
        <w:rPr>
          <w:rFonts w:ascii="Arial" w:eastAsia="Times New Roman" w:hAnsi="Arial" w:cs="Arial"/>
          <w:sz w:val="20"/>
          <w:szCs w:val="20"/>
          <w:lang w:eastAsia="es-ES"/>
        </w:rPr>
        <w:t xml:space="preserve"> El Jefe de Sección delegado según Decreto nº 5 de 27/01/17</w:t>
      </w:r>
      <w:r w:rsidRPr="00F50164">
        <w:rPr>
          <w:rFonts w:ascii="Arial" w:eastAsia="Times New Roman" w:hAnsi="Arial" w:cs="Arial"/>
          <w:sz w:val="20"/>
          <w:szCs w:val="20"/>
          <w:lang w:eastAsia="es-ES"/>
        </w:rPr>
        <w:t>, en virtud de lo previsto en la Disposición Adicional Octava d) de la Ley 7/1985 de 2 abril, Reguladora de las Bases de Régimen Local, en su versión actual.</w:t>
      </w:r>
    </w:p>
    <w:p w:rsidR="00F50164" w:rsidRPr="00F50164" w:rsidRDefault="00F50164" w:rsidP="00F50164">
      <w:pPr>
        <w:autoSpaceDE w:val="0"/>
        <w:autoSpaceDN w:val="0"/>
        <w:spacing w:after="0" w:line="240" w:lineRule="auto"/>
        <w:ind w:firstLine="709"/>
        <w:jc w:val="both"/>
        <w:rPr>
          <w:rFonts w:ascii="Arial" w:eastAsia="Times New Roman" w:hAnsi="Arial" w:cs="Arial"/>
          <w:sz w:val="20"/>
          <w:szCs w:val="20"/>
          <w:lang w:eastAsia="es-ES"/>
        </w:rPr>
      </w:pPr>
    </w:p>
    <w:p w:rsidR="00F50164" w:rsidRDefault="00F50164" w:rsidP="00F50164">
      <w:pPr>
        <w:autoSpaceDE w:val="0"/>
        <w:autoSpaceDN w:val="0"/>
        <w:spacing w:after="0" w:line="240" w:lineRule="auto"/>
        <w:jc w:val="both"/>
        <w:rPr>
          <w:rFonts w:ascii="Arial" w:eastAsia="Times New Roman" w:hAnsi="Arial" w:cs="Arial"/>
          <w:sz w:val="20"/>
          <w:szCs w:val="20"/>
          <w:lang w:eastAsia="es-ES"/>
        </w:rPr>
      </w:pPr>
      <w:r w:rsidRPr="00F50164">
        <w:rPr>
          <w:rFonts w:ascii="Arial" w:eastAsia="Times New Roman" w:hAnsi="Arial" w:cs="Arial"/>
          <w:sz w:val="20"/>
          <w:szCs w:val="20"/>
          <w:lang w:eastAsia="es-ES"/>
        </w:rPr>
        <w:t xml:space="preserve">Y, de la otra, D. </w:t>
      </w:r>
      <w:r w:rsidR="0045192E" w:rsidRPr="00997017">
        <w:rPr>
          <w:rFonts w:ascii="Arial" w:eastAsia="Times New Roman" w:hAnsi="Arial" w:cs="Arial"/>
          <w:b/>
          <w:sz w:val="20"/>
          <w:szCs w:val="20"/>
          <w:lang w:eastAsia="es-ES"/>
        </w:rPr>
        <w:t>María</w:t>
      </w:r>
      <w:r w:rsidR="00997017" w:rsidRPr="00997017">
        <w:rPr>
          <w:rFonts w:ascii="Arial" w:eastAsia="Times New Roman" w:hAnsi="Arial" w:cs="Arial"/>
          <w:b/>
          <w:sz w:val="20"/>
          <w:szCs w:val="20"/>
          <w:lang w:eastAsia="es-ES"/>
        </w:rPr>
        <w:t xml:space="preserve"> Paz Rancho </w:t>
      </w:r>
      <w:proofErr w:type="spellStart"/>
      <w:r w:rsidR="00997017" w:rsidRPr="00997017">
        <w:rPr>
          <w:rFonts w:ascii="Arial" w:eastAsia="Times New Roman" w:hAnsi="Arial" w:cs="Arial"/>
          <w:b/>
          <w:sz w:val="20"/>
          <w:szCs w:val="20"/>
          <w:lang w:eastAsia="es-ES"/>
        </w:rPr>
        <w:t>Aguirregoicoa</w:t>
      </w:r>
      <w:proofErr w:type="spellEnd"/>
      <w:r w:rsidR="00997017" w:rsidRPr="00997017">
        <w:rPr>
          <w:rFonts w:ascii="Arial" w:eastAsia="Times New Roman" w:hAnsi="Arial" w:cs="Arial"/>
          <w:b/>
          <w:sz w:val="16"/>
          <w:szCs w:val="20"/>
          <w:lang w:eastAsia="es-ES"/>
        </w:rPr>
        <w:t xml:space="preserve"> </w:t>
      </w:r>
      <w:r w:rsidR="00523193">
        <w:rPr>
          <w:rFonts w:ascii="Arial" w:eastAsia="Times New Roman" w:hAnsi="Arial" w:cs="Arial"/>
          <w:sz w:val="20"/>
          <w:szCs w:val="20"/>
          <w:lang w:eastAsia="es-ES"/>
        </w:rPr>
        <w:t>con NIF</w:t>
      </w:r>
      <w:r w:rsidR="00997017" w:rsidRPr="00997017">
        <w:rPr>
          <w:rFonts w:ascii="Arial" w:eastAsia="Times New Roman" w:hAnsi="Arial" w:cs="Arial"/>
          <w:sz w:val="20"/>
          <w:szCs w:val="20"/>
          <w:lang w:eastAsia="es-ES"/>
        </w:rPr>
        <w:t xml:space="preserve"> número 09.802.684-S</w:t>
      </w:r>
      <w:r w:rsidRPr="00F50164">
        <w:rPr>
          <w:rFonts w:ascii="Arial" w:eastAsia="Times New Roman" w:hAnsi="Arial" w:cs="Arial"/>
          <w:sz w:val="20"/>
          <w:szCs w:val="20"/>
          <w:lang w:eastAsia="es-ES"/>
        </w:rPr>
        <w:t>,</w:t>
      </w:r>
      <w:r w:rsidR="00997017">
        <w:rPr>
          <w:rFonts w:ascii="Arial" w:eastAsia="Times New Roman" w:hAnsi="Arial" w:cs="Arial"/>
          <w:sz w:val="20"/>
          <w:szCs w:val="20"/>
          <w:lang w:eastAsia="es-ES"/>
        </w:rPr>
        <w:t xml:space="preserve"> </w:t>
      </w:r>
      <w:r w:rsidR="00AA40E1">
        <w:rPr>
          <w:rFonts w:ascii="Arial" w:eastAsia="Times New Roman" w:hAnsi="Arial" w:cs="Arial"/>
          <w:sz w:val="20"/>
          <w:szCs w:val="20"/>
          <w:lang w:eastAsia="es-ES"/>
        </w:rPr>
        <w:t>y nombre comercial “Depilación Láser Canarias” con domicilio a efectos de notificaciones en la calle</w:t>
      </w:r>
      <w:r w:rsidR="00997017">
        <w:rPr>
          <w:rFonts w:ascii="Arial" w:eastAsia="Times New Roman" w:hAnsi="Arial" w:cs="Arial"/>
          <w:sz w:val="20"/>
          <w:szCs w:val="20"/>
          <w:lang w:eastAsia="es-ES"/>
        </w:rPr>
        <w:t xml:space="preserve"> Galicia nº1</w:t>
      </w:r>
      <w:r w:rsidR="00997017" w:rsidRPr="00F50164">
        <w:rPr>
          <w:rFonts w:ascii="Arial" w:eastAsia="Times New Roman" w:hAnsi="Arial" w:cs="Arial"/>
          <w:sz w:val="20"/>
          <w:szCs w:val="20"/>
          <w:lang w:eastAsia="es-ES"/>
        </w:rPr>
        <w:t>,</w:t>
      </w:r>
      <w:r w:rsidR="00AA40E1">
        <w:rPr>
          <w:rFonts w:ascii="Arial" w:eastAsia="Times New Roman" w:hAnsi="Arial" w:cs="Arial"/>
          <w:sz w:val="20"/>
          <w:szCs w:val="20"/>
          <w:lang w:eastAsia="es-ES"/>
        </w:rPr>
        <w:t xml:space="preserve"> Las Palmas de Gran Canaria, tal y como se acredita con la oportuna documentación que queda unida al expediente.</w:t>
      </w:r>
    </w:p>
    <w:p w:rsidR="00443718" w:rsidRPr="00F50164" w:rsidRDefault="00443718" w:rsidP="00F50164">
      <w:pPr>
        <w:autoSpaceDE w:val="0"/>
        <w:autoSpaceDN w:val="0"/>
        <w:spacing w:after="0" w:line="240" w:lineRule="auto"/>
        <w:jc w:val="both"/>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outlineLvl w:val="0"/>
        <w:rPr>
          <w:rFonts w:ascii="Arial" w:eastAsia="Times New Roman" w:hAnsi="Arial" w:cs="Arial"/>
          <w:b/>
          <w:sz w:val="20"/>
          <w:szCs w:val="20"/>
          <w:lang w:eastAsia="es-ES"/>
        </w:rPr>
      </w:pPr>
    </w:p>
    <w:p w:rsidR="00F50164" w:rsidRDefault="00F50164" w:rsidP="00AA40E1">
      <w:pPr>
        <w:autoSpaceDE w:val="0"/>
        <w:autoSpaceDN w:val="0"/>
        <w:spacing w:after="0" w:line="240" w:lineRule="auto"/>
        <w:jc w:val="center"/>
        <w:outlineLvl w:val="0"/>
        <w:rPr>
          <w:rFonts w:ascii="Arial" w:eastAsia="Times New Roman" w:hAnsi="Arial" w:cs="Arial"/>
          <w:b/>
          <w:sz w:val="20"/>
          <w:szCs w:val="20"/>
          <w:lang w:eastAsia="es-ES"/>
        </w:rPr>
      </w:pPr>
      <w:r w:rsidRPr="00F50164">
        <w:rPr>
          <w:rFonts w:ascii="Arial" w:eastAsia="Times New Roman" w:hAnsi="Arial" w:cs="Arial"/>
          <w:b/>
          <w:sz w:val="20"/>
          <w:szCs w:val="20"/>
          <w:lang w:eastAsia="es-ES"/>
        </w:rPr>
        <w:t>INTERVIENEN</w:t>
      </w:r>
    </w:p>
    <w:p w:rsidR="00443718" w:rsidRPr="00F50164" w:rsidRDefault="00443718" w:rsidP="00AA40E1">
      <w:pPr>
        <w:autoSpaceDE w:val="0"/>
        <w:autoSpaceDN w:val="0"/>
        <w:spacing w:after="0" w:line="240" w:lineRule="auto"/>
        <w:jc w:val="center"/>
        <w:outlineLvl w:val="0"/>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p>
    <w:p w:rsidR="00F50164" w:rsidRDefault="00F50164" w:rsidP="00F50164">
      <w:pPr>
        <w:autoSpaceDE w:val="0"/>
        <w:autoSpaceDN w:val="0"/>
        <w:spacing w:after="0" w:line="240" w:lineRule="auto"/>
        <w:jc w:val="both"/>
        <w:rPr>
          <w:rFonts w:ascii="Arial" w:eastAsia="Times New Roman" w:hAnsi="Arial" w:cs="Arial"/>
          <w:sz w:val="20"/>
          <w:szCs w:val="20"/>
          <w:lang w:eastAsia="es-ES"/>
        </w:rPr>
      </w:pPr>
      <w:r w:rsidRPr="00F50164">
        <w:rPr>
          <w:rFonts w:ascii="Arial" w:eastAsia="Times New Roman" w:hAnsi="Arial" w:cs="Arial"/>
          <w:sz w:val="20"/>
          <w:szCs w:val="20"/>
          <w:lang w:eastAsia="es-ES"/>
        </w:rPr>
        <w:t>Ambas partes de mutuo acuerdo, reconociéndose recíprocamente la capacidad legal necesaria y suficiente para la formalización del presente convenio, y en su virtud</w:t>
      </w:r>
    </w:p>
    <w:p w:rsidR="00443718" w:rsidRDefault="00443718" w:rsidP="00F50164">
      <w:pPr>
        <w:autoSpaceDE w:val="0"/>
        <w:autoSpaceDN w:val="0"/>
        <w:spacing w:after="0" w:line="240" w:lineRule="auto"/>
        <w:jc w:val="both"/>
        <w:rPr>
          <w:rFonts w:ascii="Arial" w:eastAsia="Times New Roman" w:hAnsi="Arial" w:cs="Arial"/>
          <w:sz w:val="20"/>
          <w:szCs w:val="20"/>
          <w:lang w:eastAsia="es-ES"/>
        </w:rPr>
      </w:pPr>
    </w:p>
    <w:p w:rsidR="00443718" w:rsidRPr="00F50164" w:rsidRDefault="00443718" w:rsidP="00F50164">
      <w:pPr>
        <w:autoSpaceDE w:val="0"/>
        <w:autoSpaceDN w:val="0"/>
        <w:spacing w:after="0" w:line="240" w:lineRule="auto"/>
        <w:jc w:val="both"/>
        <w:rPr>
          <w:rFonts w:ascii="Arial" w:eastAsia="Times New Roman" w:hAnsi="Arial" w:cs="Arial"/>
          <w:sz w:val="20"/>
          <w:szCs w:val="20"/>
          <w:lang w:eastAsia="es-ES"/>
        </w:rPr>
      </w:pPr>
    </w:p>
    <w:p w:rsidR="00F50164" w:rsidRPr="00F50164" w:rsidRDefault="00F50164" w:rsidP="00AA40E1">
      <w:pPr>
        <w:autoSpaceDE w:val="0"/>
        <w:autoSpaceDN w:val="0"/>
        <w:spacing w:after="0" w:line="240" w:lineRule="auto"/>
        <w:jc w:val="center"/>
        <w:rPr>
          <w:rFonts w:ascii="Arial" w:eastAsia="Times New Roman" w:hAnsi="Arial" w:cs="Arial"/>
          <w:sz w:val="20"/>
          <w:szCs w:val="20"/>
          <w:lang w:eastAsia="es-ES"/>
        </w:rPr>
      </w:pPr>
    </w:p>
    <w:p w:rsidR="00F50164" w:rsidRPr="00F50164" w:rsidRDefault="00F50164" w:rsidP="00AA40E1">
      <w:pPr>
        <w:autoSpaceDE w:val="0"/>
        <w:autoSpaceDN w:val="0"/>
        <w:spacing w:after="0" w:line="240" w:lineRule="auto"/>
        <w:jc w:val="center"/>
        <w:outlineLvl w:val="0"/>
        <w:rPr>
          <w:rFonts w:ascii="Arial" w:eastAsia="Times New Roman" w:hAnsi="Arial" w:cs="Arial"/>
          <w:b/>
          <w:sz w:val="20"/>
          <w:szCs w:val="20"/>
          <w:lang w:eastAsia="es-ES"/>
        </w:rPr>
      </w:pPr>
      <w:r w:rsidRPr="00F50164">
        <w:rPr>
          <w:rFonts w:ascii="Arial" w:eastAsia="Times New Roman" w:hAnsi="Arial" w:cs="Arial"/>
          <w:b/>
          <w:sz w:val="20"/>
          <w:szCs w:val="20"/>
          <w:lang w:eastAsia="es-ES"/>
        </w:rPr>
        <w:t>EXPONEN</w:t>
      </w: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r w:rsidRPr="00F50164">
        <w:rPr>
          <w:rFonts w:ascii="Arial" w:eastAsia="Times New Roman" w:hAnsi="Arial" w:cs="Arial"/>
          <w:b/>
          <w:sz w:val="20"/>
          <w:szCs w:val="20"/>
          <w:lang w:eastAsia="es-ES"/>
        </w:rPr>
        <w:t>I</w:t>
      </w:r>
      <w:r w:rsidRPr="00F50164">
        <w:rPr>
          <w:rFonts w:ascii="Arial" w:eastAsia="Times New Roman" w:hAnsi="Arial" w:cs="Arial"/>
          <w:sz w:val="20"/>
          <w:szCs w:val="20"/>
          <w:lang w:eastAsia="es-ES"/>
        </w:rPr>
        <w:t>.- Que el Cabildo de Gran Canaria (en adelante CABILDO) dentro de las actuaciones promocionales realizadas al amparo del Programa "Gran Canaria Moda Cálida", organiza una Semana de Moda Baño, denominada “Semana de moda de baño de Gran Canaria 2018” (en adelante “SMBGC</w:t>
      </w:r>
      <w:r w:rsidR="00B368F7">
        <w:rPr>
          <w:rFonts w:ascii="Arial" w:eastAsia="Times New Roman" w:hAnsi="Arial" w:cs="Arial"/>
          <w:sz w:val="20"/>
          <w:szCs w:val="20"/>
          <w:lang w:eastAsia="es-ES"/>
        </w:rPr>
        <w:t>2018</w:t>
      </w:r>
      <w:r w:rsidRPr="00F50164">
        <w:rPr>
          <w:rFonts w:ascii="Arial" w:eastAsia="Times New Roman" w:hAnsi="Arial" w:cs="Arial"/>
          <w:sz w:val="20"/>
          <w:szCs w:val="20"/>
          <w:lang w:eastAsia="es-ES"/>
        </w:rPr>
        <w:t xml:space="preserve">”), cuya próxima edición se celebrará los días </w:t>
      </w:r>
      <w:r w:rsidRPr="00AA40E1">
        <w:rPr>
          <w:rFonts w:ascii="Arial" w:eastAsia="Times New Roman" w:hAnsi="Arial" w:cs="Arial"/>
          <w:sz w:val="20"/>
          <w:szCs w:val="20"/>
          <w:lang w:eastAsia="es-ES"/>
        </w:rPr>
        <w:t>14 al 17 de junio de 2018 en</w:t>
      </w:r>
      <w:r w:rsidRPr="00F50164">
        <w:rPr>
          <w:rFonts w:ascii="Arial" w:eastAsia="Times New Roman" w:hAnsi="Arial" w:cs="Arial"/>
          <w:sz w:val="20"/>
          <w:szCs w:val="20"/>
          <w:lang w:eastAsia="es-ES"/>
        </w:rPr>
        <w:t xml:space="preserve"> EXPOMELONERAS, en la zona de Maspalomas, en el término municipal de San Bartolomé de </w:t>
      </w:r>
      <w:proofErr w:type="spellStart"/>
      <w:r w:rsidRPr="00F50164">
        <w:rPr>
          <w:rFonts w:ascii="Arial" w:eastAsia="Times New Roman" w:hAnsi="Arial" w:cs="Arial"/>
          <w:sz w:val="20"/>
          <w:szCs w:val="20"/>
          <w:lang w:eastAsia="es-ES"/>
        </w:rPr>
        <w:t>Tirajana</w:t>
      </w:r>
      <w:proofErr w:type="spellEnd"/>
      <w:r w:rsidRPr="00F50164">
        <w:rPr>
          <w:rFonts w:ascii="Arial" w:eastAsia="Times New Roman" w:hAnsi="Arial" w:cs="Arial"/>
          <w:sz w:val="20"/>
          <w:szCs w:val="20"/>
          <w:lang w:eastAsia="es-ES"/>
        </w:rPr>
        <w:t>.</w:t>
      </w: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b/>
          <w:sz w:val="20"/>
          <w:szCs w:val="20"/>
          <w:u w:val="single"/>
          <w:lang w:eastAsia="es-ES"/>
        </w:rPr>
      </w:pPr>
      <w:r w:rsidRPr="00F50164">
        <w:rPr>
          <w:rFonts w:ascii="Arial" w:eastAsia="Times New Roman" w:hAnsi="Arial" w:cs="Arial"/>
          <w:b/>
          <w:sz w:val="20"/>
          <w:szCs w:val="20"/>
          <w:lang w:eastAsia="es-ES"/>
        </w:rPr>
        <w:t>II</w:t>
      </w:r>
      <w:r w:rsidRPr="00F50164">
        <w:rPr>
          <w:rFonts w:ascii="Arial" w:eastAsia="Times New Roman" w:hAnsi="Arial" w:cs="Arial"/>
          <w:sz w:val="20"/>
          <w:szCs w:val="20"/>
          <w:lang w:eastAsia="es-ES"/>
        </w:rPr>
        <w:t>.- Que LA EMPRESA está interesada en colaborar en el desarrollo de dicho evento, dada la coherencia de su marca con los valores, imagen y destinatarios de la “SMBGC</w:t>
      </w:r>
      <w:r w:rsidR="00B368F7">
        <w:rPr>
          <w:rFonts w:ascii="Arial" w:eastAsia="Times New Roman" w:hAnsi="Arial" w:cs="Arial"/>
          <w:sz w:val="20"/>
          <w:szCs w:val="20"/>
          <w:lang w:eastAsia="es-ES"/>
        </w:rPr>
        <w:t>2018</w:t>
      </w:r>
      <w:r w:rsidRPr="00F50164">
        <w:rPr>
          <w:rFonts w:ascii="Arial" w:eastAsia="Times New Roman" w:hAnsi="Arial" w:cs="Arial"/>
          <w:sz w:val="20"/>
          <w:szCs w:val="20"/>
          <w:lang w:eastAsia="es-ES"/>
        </w:rPr>
        <w:t>”, lo que conlleva, por la idoneidad de ambas marcas, la obtención de un valor añadido para LA EMPRESA.</w:t>
      </w:r>
      <w:r w:rsidRPr="00F50164">
        <w:rPr>
          <w:rFonts w:ascii="Arial" w:eastAsia="Times New Roman" w:hAnsi="Arial" w:cs="Arial"/>
          <w:b/>
          <w:sz w:val="20"/>
          <w:szCs w:val="20"/>
          <w:u w:val="single"/>
          <w:lang w:eastAsia="es-ES"/>
        </w:rPr>
        <w:t xml:space="preserve"> </w:t>
      </w: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r w:rsidRPr="00F50164">
        <w:rPr>
          <w:rFonts w:ascii="Arial" w:eastAsia="Times New Roman" w:hAnsi="Arial" w:cs="Arial"/>
          <w:sz w:val="20"/>
          <w:szCs w:val="20"/>
          <w:lang w:eastAsia="es-ES"/>
        </w:rPr>
        <w:tab/>
      </w: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r w:rsidRPr="00F50164">
        <w:rPr>
          <w:rFonts w:ascii="Arial" w:eastAsia="Times New Roman" w:hAnsi="Arial" w:cs="Arial"/>
          <w:b/>
          <w:sz w:val="20"/>
          <w:szCs w:val="20"/>
          <w:lang w:eastAsia="es-ES"/>
        </w:rPr>
        <w:t>III</w:t>
      </w:r>
      <w:r w:rsidRPr="00F50164">
        <w:rPr>
          <w:rFonts w:ascii="Arial" w:eastAsia="Times New Roman" w:hAnsi="Arial" w:cs="Arial"/>
          <w:sz w:val="20"/>
          <w:szCs w:val="20"/>
          <w:lang w:eastAsia="es-ES"/>
        </w:rPr>
        <w:t>.- Que la colaboración entre el sector público y el sector privado, tiene como objeto el desarrollo de la “SMBGC</w:t>
      </w:r>
      <w:r w:rsidR="00B368F7">
        <w:rPr>
          <w:rFonts w:ascii="Arial" w:eastAsia="Times New Roman" w:hAnsi="Arial" w:cs="Arial"/>
          <w:sz w:val="20"/>
          <w:szCs w:val="20"/>
          <w:lang w:eastAsia="es-ES"/>
        </w:rPr>
        <w:t>2018</w:t>
      </w:r>
      <w:r w:rsidRPr="00F50164">
        <w:rPr>
          <w:rFonts w:ascii="Arial" w:eastAsia="Times New Roman" w:hAnsi="Arial" w:cs="Arial"/>
          <w:sz w:val="20"/>
          <w:szCs w:val="20"/>
          <w:lang w:eastAsia="es-ES"/>
        </w:rPr>
        <w:t>”, evento que por su importante difusión mediática y consiguiente conocimiento público, contribuye al fomento del sector textil de Gran Canaria y de la economía insular.</w:t>
      </w: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r w:rsidRPr="00F50164">
        <w:rPr>
          <w:rFonts w:ascii="Arial" w:eastAsia="Times New Roman" w:hAnsi="Arial" w:cs="Arial"/>
          <w:sz w:val="20"/>
          <w:szCs w:val="20"/>
          <w:lang w:eastAsia="es-ES"/>
        </w:rPr>
        <w:t xml:space="preserve">En virtud de lo expuesto y dada esta coincidencia de intereses en la materia, es voluntad de las partes intervinientes articular el presente CONVENIO DE COLABORACIÓN, con arreglo a las siguientes </w:t>
      </w: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p>
    <w:p w:rsidR="00443718" w:rsidRDefault="00443718" w:rsidP="00F50164">
      <w:pPr>
        <w:autoSpaceDE w:val="0"/>
        <w:autoSpaceDN w:val="0"/>
        <w:spacing w:after="0" w:line="240" w:lineRule="auto"/>
        <w:jc w:val="center"/>
        <w:outlineLvl w:val="0"/>
        <w:rPr>
          <w:rFonts w:ascii="Arial" w:eastAsia="Times New Roman" w:hAnsi="Arial" w:cs="Arial"/>
          <w:b/>
          <w:sz w:val="20"/>
          <w:szCs w:val="20"/>
          <w:lang w:eastAsia="es-ES"/>
        </w:rPr>
      </w:pPr>
    </w:p>
    <w:p w:rsidR="00443718" w:rsidRDefault="00443718" w:rsidP="00F50164">
      <w:pPr>
        <w:autoSpaceDE w:val="0"/>
        <w:autoSpaceDN w:val="0"/>
        <w:spacing w:after="0" w:line="240" w:lineRule="auto"/>
        <w:jc w:val="center"/>
        <w:outlineLvl w:val="0"/>
        <w:rPr>
          <w:rFonts w:ascii="Arial" w:eastAsia="Times New Roman" w:hAnsi="Arial" w:cs="Arial"/>
          <w:b/>
          <w:sz w:val="20"/>
          <w:szCs w:val="20"/>
          <w:lang w:eastAsia="es-ES"/>
        </w:rPr>
      </w:pPr>
    </w:p>
    <w:p w:rsidR="00443718" w:rsidRDefault="00443718" w:rsidP="00F50164">
      <w:pPr>
        <w:autoSpaceDE w:val="0"/>
        <w:autoSpaceDN w:val="0"/>
        <w:spacing w:after="0" w:line="240" w:lineRule="auto"/>
        <w:jc w:val="center"/>
        <w:outlineLvl w:val="0"/>
        <w:rPr>
          <w:rFonts w:ascii="Arial" w:eastAsia="Times New Roman" w:hAnsi="Arial" w:cs="Arial"/>
          <w:b/>
          <w:sz w:val="20"/>
          <w:szCs w:val="20"/>
          <w:lang w:eastAsia="es-ES"/>
        </w:rPr>
      </w:pPr>
    </w:p>
    <w:p w:rsidR="00F50164" w:rsidRPr="00F50164" w:rsidRDefault="00F50164" w:rsidP="00F50164">
      <w:pPr>
        <w:autoSpaceDE w:val="0"/>
        <w:autoSpaceDN w:val="0"/>
        <w:spacing w:after="0" w:line="240" w:lineRule="auto"/>
        <w:jc w:val="center"/>
        <w:outlineLvl w:val="0"/>
        <w:rPr>
          <w:rFonts w:ascii="Arial" w:eastAsia="Times New Roman" w:hAnsi="Arial" w:cs="Arial"/>
          <w:sz w:val="20"/>
          <w:szCs w:val="20"/>
          <w:lang w:eastAsia="es-ES"/>
        </w:rPr>
      </w:pPr>
      <w:r w:rsidRPr="00F50164">
        <w:rPr>
          <w:rFonts w:ascii="Arial" w:eastAsia="Times New Roman" w:hAnsi="Arial" w:cs="Arial"/>
          <w:b/>
          <w:sz w:val="20"/>
          <w:szCs w:val="20"/>
          <w:lang w:eastAsia="es-ES"/>
        </w:rPr>
        <w:t>CLÁUSULAS</w:t>
      </w: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outlineLvl w:val="0"/>
        <w:rPr>
          <w:rFonts w:ascii="Arial" w:eastAsia="Times New Roman" w:hAnsi="Arial" w:cs="Arial"/>
          <w:b/>
          <w:sz w:val="20"/>
          <w:szCs w:val="20"/>
          <w:lang w:eastAsia="es-ES"/>
        </w:rPr>
      </w:pPr>
      <w:r w:rsidRPr="00F50164">
        <w:rPr>
          <w:rFonts w:ascii="Arial" w:eastAsia="Times New Roman" w:hAnsi="Arial" w:cs="Arial"/>
          <w:b/>
          <w:sz w:val="20"/>
          <w:szCs w:val="20"/>
          <w:lang w:eastAsia="es-ES"/>
        </w:rPr>
        <w:t>Primera. - OBJETO</w:t>
      </w: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p>
    <w:p w:rsidR="00795E7D" w:rsidRDefault="00795E7D" w:rsidP="00F50164">
      <w:pPr>
        <w:autoSpaceDE w:val="0"/>
        <w:autoSpaceDN w:val="0"/>
        <w:spacing w:after="0" w:line="240" w:lineRule="auto"/>
        <w:jc w:val="both"/>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r w:rsidRPr="00F50164">
        <w:rPr>
          <w:rFonts w:ascii="Arial" w:eastAsia="Times New Roman" w:hAnsi="Arial" w:cs="Arial"/>
          <w:sz w:val="20"/>
          <w:szCs w:val="20"/>
          <w:lang w:eastAsia="es-ES"/>
        </w:rPr>
        <w:t>El objeto del presente convenio es definir el marco de la colaboración de ambas partes con motivo de la “SMBGC</w:t>
      </w:r>
      <w:r w:rsidR="00B368F7">
        <w:rPr>
          <w:rFonts w:ascii="Arial" w:eastAsia="Times New Roman" w:hAnsi="Arial" w:cs="Arial"/>
          <w:sz w:val="20"/>
          <w:szCs w:val="20"/>
          <w:lang w:eastAsia="es-ES"/>
        </w:rPr>
        <w:t>2018</w:t>
      </w:r>
      <w:r w:rsidRPr="00F50164">
        <w:rPr>
          <w:rFonts w:ascii="Arial" w:eastAsia="Times New Roman" w:hAnsi="Arial" w:cs="Arial"/>
          <w:sz w:val="20"/>
          <w:szCs w:val="20"/>
          <w:lang w:eastAsia="es-ES"/>
        </w:rPr>
        <w:t xml:space="preserve">” que se celebrará los días 14 al 17 de junio de 2018. </w:t>
      </w:r>
    </w:p>
    <w:p w:rsidR="00F50164" w:rsidRPr="00F50164" w:rsidRDefault="00F50164" w:rsidP="00F50164">
      <w:pPr>
        <w:autoSpaceDE w:val="0"/>
        <w:autoSpaceDN w:val="0"/>
        <w:spacing w:after="0" w:line="240" w:lineRule="auto"/>
        <w:jc w:val="both"/>
        <w:rPr>
          <w:rFonts w:ascii="Arial" w:eastAsia="Times New Roman" w:hAnsi="Arial" w:cs="Arial"/>
          <w:b/>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b/>
          <w:sz w:val="20"/>
          <w:szCs w:val="20"/>
          <w:lang w:eastAsia="es-ES"/>
        </w:rPr>
      </w:pPr>
      <w:r w:rsidRPr="00F50164">
        <w:rPr>
          <w:rFonts w:ascii="Arial" w:eastAsia="Times New Roman" w:hAnsi="Arial" w:cs="Arial"/>
          <w:b/>
          <w:sz w:val="20"/>
          <w:szCs w:val="20"/>
          <w:lang w:eastAsia="es-ES"/>
        </w:rPr>
        <w:t>Segunda. - OBLIGACIONES DE ESTA CORPORACIÓN</w:t>
      </w:r>
    </w:p>
    <w:p w:rsidR="00F50164" w:rsidRPr="00F50164" w:rsidRDefault="00F50164" w:rsidP="00F50164">
      <w:pPr>
        <w:autoSpaceDE w:val="0"/>
        <w:autoSpaceDN w:val="0"/>
        <w:spacing w:after="0" w:line="240" w:lineRule="auto"/>
        <w:ind w:firstLine="709"/>
        <w:jc w:val="both"/>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b/>
          <w:bCs/>
          <w:sz w:val="20"/>
          <w:szCs w:val="20"/>
          <w:lang w:eastAsia="es-ES"/>
        </w:rPr>
      </w:pPr>
      <w:r w:rsidRPr="00F50164">
        <w:rPr>
          <w:rFonts w:ascii="Arial" w:eastAsia="Times New Roman" w:hAnsi="Arial" w:cs="Arial"/>
          <w:sz w:val="20"/>
          <w:szCs w:val="20"/>
          <w:lang w:eastAsia="es-ES"/>
        </w:rPr>
        <w:t>El CABILDO, principal financiador y organizador del evento “SMBGC</w:t>
      </w:r>
      <w:r w:rsidR="00B368F7">
        <w:rPr>
          <w:rFonts w:ascii="Arial" w:eastAsia="Times New Roman" w:hAnsi="Arial" w:cs="Arial"/>
          <w:sz w:val="20"/>
          <w:szCs w:val="20"/>
          <w:lang w:eastAsia="es-ES"/>
        </w:rPr>
        <w:t>2018</w:t>
      </w:r>
      <w:r w:rsidRPr="00F50164">
        <w:rPr>
          <w:rFonts w:ascii="Arial" w:eastAsia="Times New Roman" w:hAnsi="Arial" w:cs="Arial"/>
          <w:sz w:val="20"/>
          <w:szCs w:val="20"/>
          <w:lang w:eastAsia="es-ES"/>
        </w:rPr>
        <w:t xml:space="preserve">”, promocionará y colaborará en la difusión de la imagen de la marca </w:t>
      </w:r>
      <w:r w:rsidRPr="00F50164">
        <w:rPr>
          <w:rFonts w:ascii="Arial" w:eastAsia="Times New Roman" w:hAnsi="Arial" w:cs="Arial"/>
          <w:b/>
          <w:sz w:val="20"/>
          <w:szCs w:val="20"/>
          <w:lang w:eastAsia="es-ES"/>
        </w:rPr>
        <w:t>“</w:t>
      </w:r>
      <w:r w:rsidR="00997017">
        <w:rPr>
          <w:rFonts w:ascii="Arial" w:eastAsia="Times New Roman" w:hAnsi="Arial" w:cs="Arial"/>
          <w:sz w:val="20"/>
          <w:szCs w:val="20"/>
          <w:lang w:eastAsia="es-ES"/>
        </w:rPr>
        <w:t>DEPILACION LASER CANARIAS</w:t>
      </w:r>
      <w:r w:rsidRPr="00F50164">
        <w:rPr>
          <w:rFonts w:ascii="Arial" w:eastAsia="Times New Roman" w:hAnsi="Arial" w:cs="Arial"/>
          <w:b/>
          <w:sz w:val="20"/>
          <w:szCs w:val="20"/>
          <w:lang w:eastAsia="es-ES"/>
        </w:rPr>
        <w:t>”</w:t>
      </w:r>
      <w:r w:rsidRPr="00F50164">
        <w:rPr>
          <w:rFonts w:ascii="Arial" w:eastAsia="Times New Roman" w:hAnsi="Arial" w:cs="Arial"/>
          <w:sz w:val="20"/>
          <w:szCs w:val="20"/>
          <w:lang w:eastAsia="es-ES"/>
        </w:rPr>
        <w:t xml:space="preserve"> que comercializa LA EMPRESA.</w:t>
      </w: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r w:rsidRPr="00F50164">
        <w:rPr>
          <w:rFonts w:ascii="Arial" w:eastAsia="Times New Roman" w:hAnsi="Arial" w:cs="Arial"/>
          <w:sz w:val="20"/>
          <w:szCs w:val="20"/>
          <w:lang w:eastAsia="es-ES"/>
        </w:rPr>
        <w:t>El CABILDO, a tal fin realizará las acciones de promoción y publicitarias que se describen lo cláusula cuarta del presente Convenio.</w:t>
      </w: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p>
    <w:p w:rsidR="00F50164" w:rsidRPr="00F50164" w:rsidRDefault="00F50164" w:rsidP="00F50164">
      <w:pPr>
        <w:autoSpaceDE w:val="0"/>
        <w:autoSpaceDN w:val="0"/>
        <w:spacing w:before="100" w:beforeAutospacing="1" w:after="100" w:afterAutospacing="1" w:line="240" w:lineRule="auto"/>
        <w:jc w:val="both"/>
        <w:rPr>
          <w:rFonts w:ascii="Arial" w:eastAsia="Times New Roman" w:hAnsi="Arial" w:cs="Arial"/>
          <w:b/>
          <w:sz w:val="20"/>
          <w:szCs w:val="20"/>
          <w:lang w:eastAsia="es-ES"/>
        </w:rPr>
      </w:pPr>
      <w:r w:rsidRPr="00F50164">
        <w:rPr>
          <w:rFonts w:ascii="Arial" w:eastAsia="Times New Roman" w:hAnsi="Arial" w:cs="Arial"/>
          <w:b/>
          <w:sz w:val="20"/>
          <w:szCs w:val="20"/>
          <w:lang w:eastAsia="es-ES"/>
        </w:rPr>
        <w:t>Tercera. - OBLIGACIONES DE LA EMPRESA COLABORADORA</w:t>
      </w: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r w:rsidRPr="00F50164">
        <w:rPr>
          <w:rFonts w:ascii="Arial" w:eastAsia="Times New Roman" w:hAnsi="Arial" w:cs="Arial"/>
          <w:sz w:val="20"/>
          <w:szCs w:val="20"/>
          <w:lang w:eastAsia="es-ES"/>
        </w:rPr>
        <w:t>LA EMPRESA contribuirá, mediante los compromisos que se describen en la cláusula quinta, al cumplimento de los objetivos del Programa Gran Canaria Moda Cálida de impulsar y promover la industria textil de la Isla.</w:t>
      </w:r>
    </w:p>
    <w:p w:rsidR="00F50164" w:rsidRPr="00F50164" w:rsidRDefault="00F50164" w:rsidP="00F50164">
      <w:pPr>
        <w:autoSpaceDN w:val="0"/>
        <w:spacing w:after="0" w:line="240" w:lineRule="auto"/>
        <w:jc w:val="both"/>
        <w:rPr>
          <w:rFonts w:ascii="Arial" w:eastAsia="Times New Roman" w:hAnsi="Arial" w:cs="Arial"/>
          <w:sz w:val="20"/>
          <w:szCs w:val="20"/>
          <w:lang w:eastAsia="es-ES"/>
        </w:rPr>
      </w:pPr>
    </w:p>
    <w:p w:rsidR="00F50164" w:rsidRPr="00F50164" w:rsidRDefault="00F50164" w:rsidP="00F50164">
      <w:pPr>
        <w:autoSpaceDN w:val="0"/>
        <w:spacing w:after="0" w:line="240" w:lineRule="auto"/>
        <w:jc w:val="both"/>
        <w:rPr>
          <w:rFonts w:ascii="Arial" w:eastAsia="Times New Roman" w:hAnsi="Arial" w:cs="Arial"/>
          <w:sz w:val="20"/>
          <w:szCs w:val="20"/>
          <w:lang w:eastAsia="es-ES"/>
        </w:rPr>
      </w:pPr>
      <w:r w:rsidRPr="00F50164">
        <w:rPr>
          <w:rFonts w:ascii="Arial" w:eastAsia="Times New Roman" w:hAnsi="Arial" w:cs="Arial"/>
          <w:sz w:val="20"/>
          <w:szCs w:val="20"/>
          <w:lang w:eastAsia="es-ES"/>
        </w:rPr>
        <w:t>LA EMPRESA, se compromete a seguir las indicaciones y directrices de la Organización, en relación con su participación en el marco de la “SMBGC</w:t>
      </w:r>
      <w:r w:rsidR="00B368F7">
        <w:rPr>
          <w:rFonts w:ascii="Arial" w:eastAsia="Times New Roman" w:hAnsi="Arial" w:cs="Arial"/>
          <w:sz w:val="20"/>
          <w:szCs w:val="20"/>
          <w:lang w:eastAsia="es-ES"/>
        </w:rPr>
        <w:t>2018</w:t>
      </w:r>
      <w:r w:rsidRPr="00F50164">
        <w:rPr>
          <w:rFonts w:ascii="Arial" w:eastAsia="Times New Roman" w:hAnsi="Arial" w:cs="Arial"/>
          <w:sz w:val="20"/>
          <w:szCs w:val="20"/>
          <w:lang w:eastAsia="es-ES"/>
        </w:rPr>
        <w:t>”.</w:t>
      </w:r>
    </w:p>
    <w:p w:rsidR="00F50164" w:rsidRPr="00F50164" w:rsidRDefault="00F50164" w:rsidP="00F50164">
      <w:pPr>
        <w:autoSpaceDN w:val="0"/>
        <w:spacing w:after="0" w:line="240" w:lineRule="auto"/>
        <w:jc w:val="both"/>
        <w:rPr>
          <w:rFonts w:ascii="Arial" w:eastAsia="Times New Roman" w:hAnsi="Arial" w:cs="Arial"/>
          <w:b/>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b/>
          <w:sz w:val="20"/>
          <w:szCs w:val="20"/>
          <w:lang w:eastAsia="es-ES"/>
        </w:rPr>
      </w:pPr>
      <w:r w:rsidRPr="00F50164">
        <w:rPr>
          <w:rFonts w:ascii="Arial" w:eastAsia="Times New Roman" w:hAnsi="Arial" w:cs="Arial"/>
          <w:b/>
          <w:sz w:val="20"/>
          <w:szCs w:val="20"/>
          <w:lang w:eastAsia="es-ES"/>
        </w:rPr>
        <w:t>Cuarta. -  COMPROMISOS DEL CABILDO</w:t>
      </w:r>
    </w:p>
    <w:p w:rsidR="00F50164" w:rsidRPr="00F50164" w:rsidRDefault="00F50164" w:rsidP="00F50164">
      <w:pPr>
        <w:autoSpaceDE w:val="0"/>
        <w:autoSpaceDN w:val="0"/>
        <w:spacing w:after="0" w:line="240" w:lineRule="auto"/>
        <w:jc w:val="both"/>
        <w:rPr>
          <w:rFonts w:ascii="Arial" w:eastAsia="Times New Roman" w:hAnsi="Arial" w:cs="Arial"/>
          <w:b/>
          <w:color w:val="FF0000"/>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b/>
          <w:sz w:val="20"/>
          <w:szCs w:val="20"/>
          <w:lang w:eastAsia="es-ES"/>
        </w:rPr>
      </w:pPr>
      <w:r w:rsidRPr="00F50164">
        <w:rPr>
          <w:rFonts w:ascii="Arial" w:eastAsia="Times New Roman" w:hAnsi="Arial" w:cs="Arial"/>
          <w:b/>
          <w:sz w:val="20"/>
          <w:szCs w:val="20"/>
          <w:lang w:eastAsia="es-ES"/>
        </w:rPr>
        <w:t>EL CABILDO asume los compromisos relacionados a continuación:</w:t>
      </w:r>
    </w:p>
    <w:p w:rsidR="00F50164" w:rsidRPr="00F50164" w:rsidRDefault="00F50164" w:rsidP="00F50164">
      <w:pPr>
        <w:autoSpaceDE w:val="0"/>
        <w:autoSpaceDN w:val="0"/>
        <w:spacing w:after="0" w:line="240" w:lineRule="auto"/>
        <w:jc w:val="both"/>
        <w:rPr>
          <w:rFonts w:ascii="Arial" w:eastAsia="Times New Roman" w:hAnsi="Arial" w:cs="Arial"/>
          <w:b/>
          <w:sz w:val="20"/>
          <w:szCs w:val="20"/>
          <w:lang w:eastAsia="es-ES"/>
        </w:rPr>
      </w:pPr>
    </w:p>
    <w:p w:rsidR="00F50164" w:rsidRPr="00F50164" w:rsidRDefault="00F50164" w:rsidP="00F50164">
      <w:pPr>
        <w:numPr>
          <w:ilvl w:val="0"/>
          <w:numId w:val="1"/>
        </w:numPr>
        <w:autoSpaceDE w:val="0"/>
        <w:autoSpaceDN w:val="0"/>
        <w:spacing w:after="0" w:line="254" w:lineRule="auto"/>
        <w:jc w:val="both"/>
        <w:outlineLvl w:val="0"/>
        <w:rPr>
          <w:rFonts w:ascii="Arial" w:eastAsia="Times New Roman" w:hAnsi="Arial" w:cs="Arial"/>
          <w:b/>
          <w:sz w:val="20"/>
          <w:szCs w:val="20"/>
          <w:lang w:eastAsia="es-ES"/>
        </w:rPr>
      </w:pPr>
      <w:r w:rsidRPr="00F50164">
        <w:rPr>
          <w:rFonts w:ascii="Arial" w:eastAsia="Times New Roman" w:hAnsi="Arial" w:cs="Arial"/>
          <w:sz w:val="20"/>
          <w:szCs w:val="20"/>
          <w:lang w:eastAsia="es-ES"/>
        </w:rPr>
        <w:t>La marca “</w:t>
      </w:r>
      <w:r w:rsidR="00997017">
        <w:rPr>
          <w:rFonts w:ascii="Arial" w:eastAsia="Times New Roman" w:hAnsi="Arial" w:cs="Arial"/>
          <w:sz w:val="20"/>
          <w:szCs w:val="20"/>
          <w:lang w:eastAsia="es-ES"/>
        </w:rPr>
        <w:t>DEPILACION LASER CANARIAS</w:t>
      </w:r>
      <w:r w:rsidR="00997017" w:rsidRPr="00F50164">
        <w:rPr>
          <w:rFonts w:ascii="Arial" w:eastAsia="Times New Roman" w:hAnsi="Arial" w:cs="Arial"/>
          <w:b/>
          <w:sz w:val="20"/>
          <w:szCs w:val="20"/>
          <w:lang w:eastAsia="es-ES"/>
        </w:rPr>
        <w:t>”</w:t>
      </w:r>
      <w:r w:rsidR="00AA40E1">
        <w:rPr>
          <w:rFonts w:ascii="Arial" w:eastAsia="Times New Roman" w:hAnsi="Arial" w:cs="Arial"/>
          <w:sz w:val="20"/>
          <w:szCs w:val="20"/>
          <w:lang w:eastAsia="es-ES"/>
        </w:rPr>
        <w:t xml:space="preserve"> figurará como COLABORADORA</w:t>
      </w:r>
      <w:r w:rsidRPr="00F50164">
        <w:rPr>
          <w:rFonts w:ascii="Arial" w:eastAsia="Times New Roman" w:hAnsi="Arial" w:cs="Arial"/>
          <w:sz w:val="20"/>
          <w:szCs w:val="20"/>
          <w:lang w:eastAsia="es-ES"/>
        </w:rPr>
        <w:t xml:space="preserve"> del evento dedicada a la c</w:t>
      </w:r>
      <w:r w:rsidR="00A85DFC">
        <w:rPr>
          <w:rFonts w:ascii="Arial" w:eastAsia="Times New Roman" w:hAnsi="Arial" w:cs="Arial"/>
          <w:sz w:val="20"/>
          <w:szCs w:val="20"/>
          <w:lang w:eastAsia="es-ES"/>
        </w:rPr>
        <w:t>omercialización de tratamientos</w:t>
      </w:r>
      <w:r w:rsidRPr="00F50164">
        <w:rPr>
          <w:rFonts w:ascii="Arial" w:eastAsia="Times New Roman" w:hAnsi="Arial" w:cs="Arial"/>
          <w:sz w:val="20"/>
          <w:szCs w:val="20"/>
          <w:lang w:eastAsia="es-ES"/>
        </w:rPr>
        <w:t xml:space="preserve"> de </w:t>
      </w:r>
      <w:r w:rsidR="004D7B10" w:rsidRPr="00997017">
        <w:rPr>
          <w:rFonts w:ascii="Arial" w:eastAsia="Times New Roman" w:hAnsi="Arial" w:cs="Arial"/>
          <w:sz w:val="20"/>
          <w:szCs w:val="20"/>
          <w:lang w:eastAsia="es-ES"/>
        </w:rPr>
        <w:t>depilación</w:t>
      </w:r>
      <w:r w:rsidR="004D7B10">
        <w:rPr>
          <w:rFonts w:ascii="Arial" w:eastAsia="Times New Roman" w:hAnsi="Arial" w:cs="Arial"/>
          <w:sz w:val="20"/>
          <w:szCs w:val="20"/>
          <w:lang w:eastAsia="es-ES"/>
        </w:rPr>
        <w:t xml:space="preserve"> en</w:t>
      </w:r>
      <w:r w:rsidRPr="00F50164">
        <w:rPr>
          <w:rFonts w:ascii="Arial" w:eastAsia="Times New Roman" w:hAnsi="Arial" w:cs="Arial"/>
          <w:sz w:val="20"/>
          <w:szCs w:val="20"/>
          <w:lang w:eastAsia="es-ES"/>
        </w:rPr>
        <w:t xml:space="preserve"> la “SMBGC</w:t>
      </w:r>
      <w:r w:rsidR="00A85DFC">
        <w:rPr>
          <w:rFonts w:ascii="Arial" w:eastAsia="Times New Roman" w:hAnsi="Arial" w:cs="Arial"/>
          <w:sz w:val="20"/>
          <w:szCs w:val="20"/>
          <w:lang w:eastAsia="es-ES"/>
        </w:rPr>
        <w:t>2018</w:t>
      </w:r>
      <w:r w:rsidRPr="00F50164">
        <w:rPr>
          <w:rFonts w:ascii="Arial" w:eastAsia="Times New Roman" w:hAnsi="Arial" w:cs="Arial"/>
          <w:sz w:val="20"/>
          <w:szCs w:val="20"/>
          <w:lang w:eastAsia="es-ES"/>
        </w:rPr>
        <w:t xml:space="preserve">”. Y, por tanto, el Cabildo garantizará la no coexistencia de ninguna otra empresa </w:t>
      </w:r>
      <w:r w:rsidR="00795E7D">
        <w:rPr>
          <w:rFonts w:ascii="Arial" w:eastAsia="Times New Roman" w:hAnsi="Arial" w:cs="Arial"/>
          <w:sz w:val="20"/>
          <w:szCs w:val="20"/>
          <w:lang w:eastAsia="es-ES"/>
        </w:rPr>
        <w:t>colaboradora</w:t>
      </w:r>
      <w:r w:rsidRPr="00F50164">
        <w:rPr>
          <w:rFonts w:ascii="Arial" w:eastAsia="Times New Roman" w:hAnsi="Arial" w:cs="Arial"/>
          <w:sz w:val="20"/>
          <w:szCs w:val="20"/>
          <w:lang w:eastAsia="es-ES"/>
        </w:rPr>
        <w:t xml:space="preserve"> del evento que directamente se dedique a la venta, comercialización o distribución de productos similares o análogos.</w:t>
      </w:r>
    </w:p>
    <w:p w:rsidR="00F50164" w:rsidRPr="00F50164" w:rsidRDefault="00F50164" w:rsidP="00F50164">
      <w:pPr>
        <w:autoSpaceDE w:val="0"/>
        <w:autoSpaceDN w:val="0"/>
        <w:spacing w:after="0" w:line="240" w:lineRule="auto"/>
        <w:ind w:left="644"/>
        <w:jc w:val="both"/>
        <w:outlineLvl w:val="0"/>
        <w:rPr>
          <w:rFonts w:ascii="Arial" w:eastAsia="Times New Roman" w:hAnsi="Arial" w:cs="Arial"/>
          <w:b/>
          <w:sz w:val="20"/>
          <w:szCs w:val="20"/>
          <w:lang w:eastAsia="es-ES"/>
        </w:rPr>
      </w:pPr>
    </w:p>
    <w:p w:rsidR="00F50164" w:rsidRPr="00F50164" w:rsidRDefault="00F50164" w:rsidP="00F50164">
      <w:pPr>
        <w:numPr>
          <w:ilvl w:val="0"/>
          <w:numId w:val="1"/>
        </w:numPr>
        <w:autoSpaceDE w:val="0"/>
        <w:autoSpaceDN w:val="0"/>
        <w:spacing w:after="0" w:line="360" w:lineRule="auto"/>
        <w:ind w:left="720"/>
        <w:jc w:val="both"/>
        <w:rPr>
          <w:rFonts w:ascii="Arial" w:eastAsia="Times New Roman" w:hAnsi="Arial" w:cs="Arial"/>
          <w:bCs/>
          <w:sz w:val="20"/>
          <w:szCs w:val="20"/>
          <w:lang w:eastAsia="es-ES"/>
        </w:rPr>
      </w:pPr>
      <w:r w:rsidRPr="00F50164">
        <w:rPr>
          <w:rFonts w:ascii="Arial" w:eastAsia="Times New Roman" w:hAnsi="Arial" w:cs="Arial"/>
          <w:bCs/>
          <w:sz w:val="20"/>
          <w:szCs w:val="20"/>
          <w:lang w:eastAsia="es-ES"/>
        </w:rPr>
        <w:t>Cesión de espacios:</w:t>
      </w:r>
    </w:p>
    <w:p w:rsidR="00F50164" w:rsidRPr="00F50164" w:rsidRDefault="00F50164" w:rsidP="00F50164">
      <w:pPr>
        <w:numPr>
          <w:ilvl w:val="0"/>
          <w:numId w:val="3"/>
        </w:numPr>
        <w:autoSpaceDE w:val="0"/>
        <w:autoSpaceDN w:val="0"/>
        <w:spacing w:after="0" w:line="360" w:lineRule="auto"/>
        <w:contextualSpacing/>
        <w:jc w:val="both"/>
        <w:rPr>
          <w:rFonts w:ascii="Arial" w:eastAsia="Times New Roman" w:hAnsi="Arial" w:cs="Arial"/>
          <w:bCs/>
          <w:sz w:val="20"/>
          <w:szCs w:val="20"/>
          <w:lang w:eastAsia="es-ES"/>
        </w:rPr>
      </w:pPr>
      <w:r w:rsidRPr="00F50164">
        <w:rPr>
          <w:rFonts w:ascii="Arial" w:eastAsia="Times New Roman" w:hAnsi="Arial" w:cs="Arial"/>
          <w:bCs/>
          <w:sz w:val="20"/>
          <w:szCs w:val="20"/>
          <w:lang w:eastAsia="es-ES"/>
        </w:rPr>
        <w:t xml:space="preserve">en la zona lounge para desarrollo de visibilidad de marca y </w:t>
      </w:r>
      <w:proofErr w:type="spellStart"/>
      <w:r w:rsidRPr="00F50164">
        <w:rPr>
          <w:rFonts w:ascii="Arial" w:eastAsia="Times New Roman" w:hAnsi="Arial" w:cs="Arial"/>
          <w:bCs/>
          <w:sz w:val="20"/>
          <w:szCs w:val="20"/>
          <w:lang w:eastAsia="es-ES"/>
        </w:rPr>
        <w:t>sampling</w:t>
      </w:r>
      <w:proofErr w:type="spellEnd"/>
      <w:r w:rsidRPr="00F50164">
        <w:rPr>
          <w:rFonts w:ascii="Arial" w:eastAsia="Times New Roman" w:hAnsi="Arial" w:cs="Arial"/>
          <w:bCs/>
          <w:sz w:val="20"/>
          <w:szCs w:val="20"/>
          <w:lang w:eastAsia="es-ES"/>
        </w:rPr>
        <w:t xml:space="preserve"> de producto</w:t>
      </w:r>
      <w:r w:rsidR="00F52733">
        <w:rPr>
          <w:rFonts w:ascii="Arial" w:eastAsia="Times New Roman" w:hAnsi="Arial" w:cs="Arial"/>
          <w:bCs/>
          <w:sz w:val="20"/>
          <w:szCs w:val="20"/>
          <w:lang w:eastAsia="es-ES"/>
        </w:rPr>
        <w:t>, espacio de</w:t>
      </w:r>
      <w:r w:rsidR="00FB0074">
        <w:rPr>
          <w:rFonts w:ascii="Arial" w:eastAsia="Times New Roman" w:hAnsi="Arial" w:cs="Arial"/>
          <w:bCs/>
          <w:sz w:val="20"/>
          <w:szCs w:val="20"/>
          <w:lang w:eastAsia="es-ES"/>
        </w:rPr>
        <w:t xml:space="preserve"> 4x4 m2</w:t>
      </w:r>
      <w:r w:rsidR="00F52733">
        <w:rPr>
          <w:rFonts w:ascii="Arial" w:eastAsia="Times New Roman" w:hAnsi="Arial" w:cs="Arial"/>
          <w:bCs/>
          <w:sz w:val="20"/>
          <w:szCs w:val="20"/>
          <w:lang w:eastAsia="es-ES"/>
        </w:rPr>
        <w:t>.</w:t>
      </w:r>
    </w:p>
    <w:p w:rsidR="00F50164" w:rsidRPr="00F50164" w:rsidRDefault="00A85DFC" w:rsidP="00F50164">
      <w:pPr>
        <w:numPr>
          <w:ilvl w:val="0"/>
          <w:numId w:val="1"/>
        </w:numPr>
        <w:autoSpaceDE w:val="0"/>
        <w:autoSpaceDN w:val="0"/>
        <w:spacing w:after="0" w:line="360" w:lineRule="auto"/>
        <w:ind w:left="720"/>
        <w:jc w:val="both"/>
        <w:rPr>
          <w:rFonts w:ascii="Arial" w:eastAsia="Times New Roman" w:hAnsi="Arial" w:cs="Arial"/>
          <w:sz w:val="20"/>
          <w:szCs w:val="20"/>
          <w:lang w:eastAsia="es-ES"/>
        </w:rPr>
      </w:pPr>
      <w:r>
        <w:rPr>
          <w:rFonts w:ascii="Arial" w:eastAsia="Times New Roman" w:hAnsi="Arial" w:cs="Arial"/>
          <w:bCs/>
          <w:sz w:val="20"/>
          <w:szCs w:val="20"/>
          <w:lang w:eastAsia="es-ES"/>
        </w:rPr>
        <w:t xml:space="preserve">Entrega de </w:t>
      </w:r>
      <w:r w:rsidR="00F50164" w:rsidRPr="00F50164">
        <w:rPr>
          <w:rFonts w:ascii="Arial" w:eastAsia="Times New Roman" w:hAnsi="Arial" w:cs="Arial"/>
          <w:bCs/>
          <w:sz w:val="20"/>
          <w:szCs w:val="20"/>
          <w:lang w:eastAsia="es-ES"/>
        </w:rPr>
        <w:t>5 acreditaciones para los equipos de trabajo</w:t>
      </w:r>
    </w:p>
    <w:p w:rsidR="00F50164" w:rsidRPr="00F50164" w:rsidRDefault="00F50164" w:rsidP="00F50164">
      <w:pPr>
        <w:numPr>
          <w:ilvl w:val="0"/>
          <w:numId w:val="1"/>
        </w:numPr>
        <w:autoSpaceDE w:val="0"/>
        <w:autoSpaceDN w:val="0"/>
        <w:spacing w:after="0" w:line="360" w:lineRule="auto"/>
        <w:ind w:left="720"/>
        <w:jc w:val="both"/>
        <w:rPr>
          <w:rFonts w:ascii="Arial" w:eastAsia="Times New Roman" w:hAnsi="Arial" w:cs="Arial"/>
          <w:bCs/>
          <w:sz w:val="20"/>
          <w:szCs w:val="20"/>
          <w:lang w:eastAsia="es-ES"/>
        </w:rPr>
      </w:pPr>
      <w:r w:rsidRPr="00F50164">
        <w:rPr>
          <w:rFonts w:ascii="Arial" w:eastAsia="Times New Roman" w:hAnsi="Arial" w:cs="Arial"/>
          <w:bCs/>
          <w:sz w:val="20"/>
          <w:szCs w:val="20"/>
          <w:lang w:eastAsia="es-ES"/>
        </w:rPr>
        <w:t xml:space="preserve">Entrega de 2 invitaciones </w:t>
      </w:r>
      <w:r w:rsidR="00F52733">
        <w:rPr>
          <w:rFonts w:ascii="Arial" w:eastAsia="Times New Roman" w:hAnsi="Arial" w:cs="Arial"/>
          <w:bCs/>
          <w:sz w:val="20"/>
          <w:szCs w:val="20"/>
          <w:lang w:eastAsia="es-ES"/>
        </w:rPr>
        <w:t xml:space="preserve">individuales </w:t>
      </w:r>
      <w:r w:rsidRPr="00F50164">
        <w:rPr>
          <w:rFonts w:ascii="Arial" w:eastAsia="Times New Roman" w:hAnsi="Arial" w:cs="Arial"/>
          <w:bCs/>
          <w:sz w:val="20"/>
          <w:szCs w:val="20"/>
          <w:lang w:eastAsia="es-ES"/>
        </w:rPr>
        <w:t>para cada desfile.</w:t>
      </w:r>
    </w:p>
    <w:p w:rsidR="00F50164" w:rsidRPr="00F50164" w:rsidRDefault="00F50164" w:rsidP="00F50164">
      <w:pPr>
        <w:numPr>
          <w:ilvl w:val="0"/>
          <w:numId w:val="1"/>
        </w:numPr>
        <w:autoSpaceDE w:val="0"/>
        <w:autoSpaceDN w:val="0"/>
        <w:spacing w:after="0" w:line="360" w:lineRule="auto"/>
        <w:ind w:left="720"/>
        <w:jc w:val="both"/>
        <w:rPr>
          <w:rFonts w:ascii="Arial" w:eastAsia="Times New Roman" w:hAnsi="Arial" w:cs="Arial"/>
          <w:sz w:val="20"/>
          <w:szCs w:val="20"/>
          <w:lang w:eastAsia="es-ES"/>
        </w:rPr>
      </w:pPr>
      <w:r w:rsidRPr="00F50164">
        <w:rPr>
          <w:rFonts w:ascii="Arial" w:eastAsia="Times New Roman" w:hAnsi="Arial" w:cs="Arial"/>
          <w:bCs/>
          <w:sz w:val="20"/>
          <w:szCs w:val="20"/>
          <w:lang w:eastAsia="es-ES"/>
        </w:rPr>
        <w:t xml:space="preserve">Entrega de material fotográfico del evento (siempre con pleno respeto de los posibles derechos </w:t>
      </w:r>
      <w:r w:rsidR="00B368F7">
        <w:rPr>
          <w:rFonts w:ascii="Arial" w:eastAsia="Times New Roman" w:hAnsi="Arial" w:cs="Arial"/>
          <w:bCs/>
          <w:sz w:val="20"/>
          <w:szCs w:val="20"/>
          <w:lang w:eastAsia="es-ES"/>
        </w:rPr>
        <w:t>d</w:t>
      </w:r>
      <w:r w:rsidRPr="00F50164">
        <w:rPr>
          <w:rFonts w:ascii="Arial" w:eastAsia="Times New Roman" w:hAnsi="Arial" w:cs="Arial"/>
          <w:bCs/>
          <w:sz w:val="20"/>
          <w:szCs w:val="20"/>
          <w:lang w:eastAsia="es-ES"/>
        </w:rPr>
        <w:t xml:space="preserve">e propiedad intelectual afectados) y de un video resumen del mismo, para su utilización por la EMPRESA con fines publicitarios de acuerdo con su objeto social. </w:t>
      </w:r>
    </w:p>
    <w:p w:rsidR="00F50164" w:rsidRPr="00F50164" w:rsidRDefault="00F50164" w:rsidP="00F50164">
      <w:pPr>
        <w:numPr>
          <w:ilvl w:val="0"/>
          <w:numId w:val="1"/>
        </w:numPr>
        <w:autoSpaceDE w:val="0"/>
        <w:autoSpaceDN w:val="0"/>
        <w:spacing w:after="0" w:line="360" w:lineRule="auto"/>
        <w:ind w:left="720"/>
        <w:jc w:val="both"/>
        <w:rPr>
          <w:rFonts w:ascii="Arial" w:eastAsia="Times New Roman" w:hAnsi="Arial" w:cs="Arial"/>
          <w:bCs/>
          <w:sz w:val="20"/>
          <w:szCs w:val="20"/>
          <w:lang w:eastAsia="es-ES"/>
        </w:rPr>
      </w:pPr>
      <w:r w:rsidRPr="00F50164">
        <w:rPr>
          <w:rFonts w:ascii="Arial" w:eastAsia="Times New Roman" w:hAnsi="Arial" w:cs="Arial"/>
          <w:bCs/>
          <w:sz w:val="20"/>
          <w:szCs w:val="20"/>
          <w:lang w:eastAsia="es-ES"/>
        </w:rPr>
        <w:t>Entrega de informe final de resultados</w:t>
      </w:r>
      <w:r w:rsidR="00B368F7">
        <w:rPr>
          <w:rFonts w:ascii="Arial" w:eastAsia="Times New Roman" w:hAnsi="Arial" w:cs="Arial"/>
          <w:bCs/>
          <w:sz w:val="20"/>
          <w:szCs w:val="20"/>
          <w:lang w:eastAsia="es-ES"/>
        </w:rPr>
        <w:t>.</w:t>
      </w:r>
    </w:p>
    <w:p w:rsidR="00F50164" w:rsidRDefault="00A85DFC" w:rsidP="00F50164">
      <w:pPr>
        <w:numPr>
          <w:ilvl w:val="0"/>
          <w:numId w:val="1"/>
        </w:numPr>
        <w:autoSpaceDE w:val="0"/>
        <w:autoSpaceDN w:val="0"/>
        <w:spacing w:after="0" w:line="360" w:lineRule="auto"/>
        <w:ind w:left="720"/>
        <w:jc w:val="both"/>
        <w:rPr>
          <w:rFonts w:ascii="Arial" w:eastAsia="Times New Roman" w:hAnsi="Arial" w:cs="Arial"/>
          <w:bCs/>
          <w:sz w:val="20"/>
          <w:szCs w:val="20"/>
          <w:lang w:eastAsia="es-ES"/>
        </w:rPr>
      </w:pPr>
      <w:r>
        <w:rPr>
          <w:rFonts w:ascii="Arial" w:eastAsia="Times New Roman" w:hAnsi="Arial" w:cs="Arial"/>
          <w:bCs/>
          <w:sz w:val="20"/>
          <w:szCs w:val="20"/>
          <w:lang w:eastAsia="es-ES"/>
        </w:rPr>
        <w:t xml:space="preserve">Entrega de </w:t>
      </w:r>
      <w:r w:rsidR="004D7B10">
        <w:rPr>
          <w:rFonts w:ascii="Arial" w:eastAsia="Times New Roman" w:hAnsi="Arial" w:cs="Arial"/>
          <w:bCs/>
          <w:sz w:val="20"/>
          <w:szCs w:val="20"/>
          <w:lang w:eastAsia="es-ES"/>
        </w:rPr>
        <w:t>carta de pago y/o certificado de la Intervención General del CABILDO de la aportación dineraria realizada por la empresa.</w:t>
      </w:r>
    </w:p>
    <w:p w:rsidR="00443718" w:rsidRDefault="00443718" w:rsidP="00F50164">
      <w:pPr>
        <w:numPr>
          <w:ilvl w:val="0"/>
          <w:numId w:val="1"/>
        </w:numPr>
        <w:autoSpaceDE w:val="0"/>
        <w:autoSpaceDN w:val="0"/>
        <w:spacing w:after="0" w:line="360" w:lineRule="auto"/>
        <w:ind w:left="720"/>
        <w:jc w:val="both"/>
        <w:rPr>
          <w:rFonts w:ascii="Arial" w:eastAsia="Times New Roman" w:hAnsi="Arial" w:cs="Arial"/>
          <w:bCs/>
          <w:sz w:val="20"/>
          <w:szCs w:val="20"/>
          <w:lang w:eastAsia="es-ES"/>
        </w:rPr>
      </w:pPr>
    </w:p>
    <w:p w:rsidR="00B368F7" w:rsidRDefault="00B368F7" w:rsidP="00F50164">
      <w:pPr>
        <w:autoSpaceDE w:val="0"/>
        <w:autoSpaceDN w:val="0"/>
        <w:spacing w:after="0" w:line="240" w:lineRule="auto"/>
        <w:jc w:val="both"/>
        <w:rPr>
          <w:rFonts w:ascii="Arial" w:eastAsia="Times New Roman" w:hAnsi="Arial" w:cs="Arial"/>
          <w:b/>
          <w:sz w:val="20"/>
          <w:szCs w:val="20"/>
          <w:lang w:eastAsia="es-ES"/>
        </w:rPr>
      </w:pPr>
    </w:p>
    <w:p w:rsidR="00F50164" w:rsidRPr="00F50164" w:rsidRDefault="00B368F7" w:rsidP="00F50164">
      <w:pPr>
        <w:autoSpaceDE w:val="0"/>
        <w:autoSpaceDN w:val="0"/>
        <w:spacing w:after="0" w:line="240" w:lineRule="auto"/>
        <w:jc w:val="both"/>
        <w:rPr>
          <w:rFonts w:ascii="Arial" w:eastAsia="Times New Roman" w:hAnsi="Arial" w:cs="Arial"/>
          <w:b/>
          <w:sz w:val="20"/>
          <w:szCs w:val="20"/>
          <w:u w:val="single"/>
          <w:lang w:eastAsia="es-ES"/>
        </w:rPr>
      </w:pPr>
      <w:r w:rsidRPr="00F50164">
        <w:rPr>
          <w:rFonts w:ascii="Arial" w:eastAsia="Times New Roman" w:hAnsi="Arial" w:cs="Arial"/>
          <w:b/>
          <w:sz w:val="20"/>
          <w:szCs w:val="20"/>
          <w:lang w:eastAsia="es-ES"/>
        </w:rPr>
        <w:t>Quinta. -</w:t>
      </w:r>
      <w:r w:rsidR="00F50164" w:rsidRPr="00F50164">
        <w:rPr>
          <w:rFonts w:ascii="Arial" w:eastAsia="Times New Roman" w:hAnsi="Arial" w:cs="Arial"/>
          <w:b/>
          <w:sz w:val="20"/>
          <w:szCs w:val="20"/>
          <w:lang w:eastAsia="es-ES"/>
        </w:rPr>
        <w:t xml:space="preserve"> </w:t>
      </w:r>
      <w:r w:rsidRPr="00F50164">
        <w:rPr>
          <w:rFonts w:ascii="Arial" w:eastAsia="Times New Roman" w:hAnsi="Arial" w:cs="Arial"/>
          <w:b/>
          <w:sz w:val="20"/>
          <w:szCs w:val="20"/>
          <w:lang w:eastAsia="es-ES"/>
        </w:rPr>
        <w:t>COMPROMISOS DE</w:t>
      </w:r>
      <w:r w:rsidR="00F50164" w:rsidRPr="00F50164">
        <w:rPr>
          <w:rFonts w:ascii="Arial" w:eastAsia="Times New Roman" w:hAnsi="Arial" w:cs="Arial"/>
          <w:b/>
          <w:sz w:val="20"/>
          <w:szCs w:val="20"/>
          <w:lang w:eastAsia="es-ES"/>
        </w:rPr>
        <w:t xml:space="preserve"> LA EMPRESA </w:t>
      </w:r>
    </w:p>
    <w:p w:rsidR="00F50164" w:rsidRPr="00F50164" w:rsidRDefault="00F50164" w:rsidP="00F50164">
      <w:pPr>
        <w:autoSpaceDE w:val="0"/>
        <w:autoSpaceDN w:val="0"/>
        <w:spacing w:after="0" w:line="240" w:lineRule="auto"/>
        <w:jc w:val="both"/>
        <w:rPr>
          <w:rFonts w:ascii="Arial" w:eastAsia="Times New Roman" w:hAnsi="Arial" w:cs="Arial"/>
          <w:sz w:val="20"/>
          <w:szCs w:val="20"/>
          <w:u w:val="single"/>
          <w:lang w:eastAsia="es-ES"/>
        </w:rPr>
      </w:pPr>
      <w:r w:rsidRPr="00F50164">
        <w:rPr>
          <w:rFonts w:ascii="Arial" w:eastAsia="Times New Roman" w:hAnsi="Arial" w:cs="Arial"/>
          <w:sz w:val="20"/>
          <w:szCs w:val="20"/>
          <w:u w:val="single"/>
          <w:lang w:eastAsia="es-ES"/>
        </w:rPr>
        <w:t xml:space="preserve"> </w:t>
      </w:r>
    </w:p>
    <w:p w:rsidR="00F50164" w:rsidRPr="00F50164" w:rsidRDefault="00F50164" w:rsidP="00B368F7">
      <w:pPr>
        <w:autoSpaceDE w:val="0"/>
        <w:autoSpaceDN w:val="0"/>
        <w:spacing w:after="0" w:line="360" w:lineRule="auto"/>
        <w:jc w:val="both"/>
        <w:rPr>
          <w:rFonts w:ascii="Arial" w:eastAsia="Times New Roman" w:hAnsi="Arial" w:cs="Arial"/>
          <w:sz w:val="20"/>
          <w:szCs w:val="20"/>
          <w:lang w:eastAsia="es-ES"/>
        </w:rPr>
      </w:pPr>
      <w:r w:rsidRPr="00F50164">
        <w:rPr>
          <w:rFonts w:ascii="Arial" w:eastAsia="Times New Roman" w:hAnsi="Arial" w:cs="Arial"/>
          <w:sz w:val="20"/>
          <w:szCs w:val="20"/>
          <w:lang w:eastAsia="es-ES"/>
        </w:rPr>
        <w:t>LA EMPRESA</w:t>
      </w:r>
      <w:r w:rsidRPr="00F50164">
        <w:rPr>
          <w:rFonts w:ascii="Arial" w:eastAsia="Times New Roman" w:hAnsi="Arial" w:cs="Arial"/>
          <w:b/>
          <w:sz w:val="20"/>
          <w:szCs w:val="20"/>
          <w:lang w:eastAsia="es-ES"/>
        </w:rPr>
        <w:t xml:space="preserve"> </w:t>
      </w:r>
      <w:r w:rsidR="004D7B10" w:rsidRPr="004D7B10">
        <w:rPr>
          <w:rFonts w:ascii="Arial" w:eastAsia="Times New Roman" w:hAnsi="Arial" w:cs="Arial"/>
          <w:sz w:val="20"/>
          <w:szCs w:val="20"/>
          <w:lang w:eastAsia="es-ES"/>
        </w:rPr>
        <w:t xml:space="preserve">María Paz Rancho </w:t>
      </w:r>
      <w:proofErr w:type="spellStart"/>
      <w:r w:rsidR="004D7B10" w:rsidRPr="004D7B10">
        <w:rPr>
          <w:rFonts w:ascii="Arial" w:eastAsia="Times New Roman" w:hAnsi="Arial" w:cs="Arial"/>
          <w:sz w:val="20"/>
          <w:szCs w:val="20"/>
          <w:lang w:eastAsia="es-ES"/>
        </w:rPr>
        <w:t>Aguirregoicoa</w:t>
      </w:r>
      <w:proofErr w:type="spellEnd"/>
      <w:r w:rsidR="004D7B10" w:rsidRPr="004D7B10">
        <w:rPr>
          <w:rFonts w:ascii="Arial" w:eastAsia="Times New Roman" w:hAnsi="Arial" w:cs="Arial"/>
          <w:b/>
          <w:sz w:val="16"/>
          <w:szCs w:val="20"/>
          <w:lang w:eastAsia="es-ES"/>
        </w:rPr>
        <w:t xml:space="preserve"> </w:t>
      </w:r>
      <w:r w:rsidR="004D7B10" w:rsidRPr="004D7B10">
        <w:rPr>
          <w:rFonts w:ascii="Arial" w:eastAsia="Times New Roman" w:hAnsi="Arial" w:cs="Arial"/>
          <w:sz w:val="20"/>
          <w:szCs w:val="20"/>
          <w:lang w:eastAsia="es-ES"/>
        </w:rPr>
        <w:t>se</w:t>
      </w:r>
      <w:r w:rsidRPr="004D7B10">
        <w:rPr>
          <w:rFonts w:ascii="Arial" w:eastAsia="Times New Roman" w:hAnsi="Arial" w:cs="Arial"/>
          <w:sz w:val="20"/>
          <w:szCs w:val="20"/>
          <w:lang w:eastAsia="es-ES"/>
        </w:rPr>
        <w:t xml:space="preserve"> </w:t>
      </w:r>
      <w:r w:rsidRPr="00F50164">
        <w:rPr>
          <w:rFonts w:ascii="Arial" w:eastAsia="Times New Roman" w:hAnsi="Arial" w:cs="Arial"/>
          <w:sz w:val="20"/>
          <w:szCs w:val="20"/>
          <w:lang w:eastAsia="es-ES"/>
        </w:rPr>
        <w:t xml:space="preserve">compromete en concepto de patrocinio a: </w:t>
      </w:r>
    </w:p>
    <w:p w:rsidR="00F50164" w:rsidRPr="00F50164" w:rsidRDefault="00F50164" w:rsidP="00F50164">
      <w:pPr>
        <w:numPr>
          <w:ilvl w:val="0"/>
          <w:numId w:val="1"/>
        </w:numPr>
        <w:autoSpaceDE w:val="0"/>
        <w:autoSpaceDN w:val="0"/>
        <w:spacing w:after="0" w:line="254" w:lineRule="auto"/>
        <w:contextualSpacing/>
        <w:jc w:val="both"/>
        <w:rPr>
          <w:rFonts w:ascii="Arial" w:eastAsia="Times New Roman" w:hAnsi="Arial" w:cs="Arial"/>
          <w:sz w:val="20"/>
          <w:szCs w:val="20"/>
          <w:lang w:eastAsia="es-ES"/>
        </w:rPr>
      </w:pPr>
      <w:r w:rsidRPr="00F50164">
        <w:rPr>
          <w:rFonts w:ascii="Arial" w:eastAsia="Times New Roman" w:hAnsi="Arial" w:cs="Arial"/>
          <w:sz w:val="20"/>
          <w:szCs w:val="20"/>
          <w:lang w:eastAsia="es-ES"/>
        </w:rPr>
        <w:t xml:space="preserve">Aportar el importe </w:t>
      </w:r>
      <w:r w:rsidR="00470308" w:rsidRPr="00F50164">
        <w:rPr>
          <w:rFonts w:ascii="Arial" w:eastAsia="Times New Roman" w:hAnsi="Arial" w:cs="Arial"/>
          <w:sz w:val="20"/>
          <w:szCs w:val="20"/>
          <w:lang w:eastAsia="es-ES"/>
        </w:rPr>
        <w:t xml:space="preserve">de </w:t>
      </w:r>
      <w:r w:rsidR="00470308" w:rsidRPr="00F52733">
        <w:rPr>
          <w:rFonts w:ascii="Arial" w:eastAsia="Times New Roman" w:hAnsi="Arial" w:cs="Arial"/>
          <w:sz w:val="20"/>
          <w:szCs w:val="20"/>
          <w:lang w:eastAsia="es-ES"/>
        </w:rPr>
        <w:t>MIL</w:t>
      </w:r>
      <w:r w:rsidR="004D7B10" w:rsidRPr="00F52733">
        <w:rPr>
          <w:rFonts w:ascii="Arial" w:eastAsia="Times New Roman" w:hAnsi="Arial" w:cs="Arial"/>
          <w:sz w:val="20"/>
          <w:szCs w:val="20"/>
          <w:lang w:eastAsia="es-ES"/>
        </w:rPr>
        <w:t xml:space="preserve"> QUNIENTOS EUROS (1.500</w:t>
      </w:r>
      <w:r w:rsidRPr="00F52733">
        <w:rPr>
          <w:rFonts w:ascii="Arial" w:eastAsia="Times New Roman" w:hAnsi="Arial" w:cs="Arial"/>
          <w:sz w:val="20"/>
          <w:szCs w:val="20"/>
          <w:lang w:eastAsia="es-ES"/>
        </w:rPr>
        <w:t>,00 €),</w:t>
      </w:r>
      <w:r w:rsidRPr="00F50164">
        <w:rPr>
          <w:rFonts w:ascii="Arial" w:eastAsia="Times New Roman" w:hAnsi="Arial" w:cs="Arial"/>
          <w:sz w:val="20"/>
          <w:szCs w:val="20"/>
          <w:lang w:eastAsia="es-ES"/>
        </w:rPr>
        <w:t xml:space="preserve"> a ingresar en la cuenta corriente </w:t>
      </w:r>
      <w:r w:rsidRPr="004D7B10">
        <w:rPr>
          <w:rFonts w:ascii="Arial" w:eastAsia="Times New Roman" w:hAnsi="Arial" w:cs="Arial"/>
          <w:sz w:val="20"/>
          <w:szCs w:val="20"/>
          <w:lang w:val="es-ES_tradnl" w:eastAsia="es-ES"/>
        </w:rPr>
        <w:t>ES76 2038 8745 926400000662</w:t>
      </w:r>
      <w:r w:rsidRPr="00F50164">
        <w:rPr>
          <w:rFonts w:ascii="Arial" w:eastAsia="Times New Roman" w:hAnsi="Arial" w:cs="Arial"/>
          <w:sz w:val="20"/>
          <w:szCs w:val="20"/>
          <w:lang w:val="es-ES_tradnl" w:eastAsia="es-ES"/>
        </w:rPr>
        <w:t xml:space="preserve"> a nombre</w:t>
      </w:r>
      <w:r w:rsidRPr="00F50164">
        <w:rPr>
          <w:rFonts w:ascii="Arial" w:eastAsia="Times New Roman" w:hAnsi="Arial" w:cs="Arial"/>
          <w:sz w:val="20"/>
          <w:szCs w:val="20"/>
          <w:lang w:eastAsia="es-ES"/>
        </w:rPr>
        <w:t xml:space="preserve"> del Cabildo de Gran </w:t>
      </w:r>
      <w:r w:rsidR="00A30E45">
        <w:rPr>
          <w:rFonts w:ascii="Arial" w:eastAsia="Times New Roman" w:hAnsi="Arial" w:cs="Arial"/>
          <w:sz w:val="20"/>
          <w:szCs w:val="20"/>
          <w:lang w:eastAsia="es-ES"/>
        </w:rPr>
        <w:t>Canaria, a la firma del convenio y con anterioridad a la fecha de celebración del evento.</w:t>
      </w:r>
    </w:p>
    <w:p w:rsidR="00F50164" w:rsidRPr="00F50164" w:rsidRDefault="00F50164" w:rsidP="00F50164">
      <w:pPr>
        <w:autoSpaceDE w:val="0"/>
        <w:autoSpaceDN w:val="0"/>
        <w:spacing w:after="0" w:line="240" w:lineRule="auto"/>
        <w:ind w:left="720"/>
        <w:contextualSpacing/>
        <w:jc w:val="both"/>
        <w:rPr>
          <w:rFonts w:ascii="Arial" w:eastAsia="Times New Roman" w:hAnsi="Arial" w:cs="Arial"/>
          <w:sz w:val="20"/>
          <w:szCs w:val="20"/>
          <w:lang w:eastAsia="es-ES"/>
        </w:rPr>
      </w:pPr>
    </w:p>
    <w:p w:rsidR="00F50164" w:rsidRPr="00F50164" w:rsidRDefault="00F50164" w:rsidP="00F50164">
      <w:pPr>
        <w:numPr>
          <w:ilvl w:val="0"/>
          <w:numId w:val="1"/>
        </w:numPr>
        <w:autoSpaceDE w:val="0"/>
        <w:autoSpaceDN w:val="0"/>
        <w:spacing w:after="0" w:line="254" w:lineRule="auto"/>
        <w:jc w:val="both"/>
        <w:rPr>
          <w:rFonts w:ascii="Arial" w:eastAsia="Times New Roman" w:hAnsi="Arial" w:cs="Arial"/>
          <w:sz w:val="20"/>
          <w:szCs w:val="20"/>
          <w:lang w:eastAsia="es-ES"/>
        </w:rPr>
      </w:pPr>
      <w:r w:rsidRPr="00F50164">
        <w:rPr>
          <w:rFonts w:ascii="Arial" w:eastAsia="Times New Roman" w:hAnsi="Arial" w:cs="Arial"/>
          <w:sz w:val="20"/>
          <w:szCs w:val="20"/>
          <w:lang w:eastAsia="es-ES"/>
        </w:rPr>
        <w:t xml:space="preserve">LA EMPRESA asumirá el coste de adaptación y personalización, de los espacios a ocupar cedidos por EL CABILDO para realización de </w:t>
      </w:r>
      <w:r w:rsidRPr="00F50164">
        <w:rPr>
          <w:rFonts w:ascii="Arial" w:eastAsia="Times New Roman" w:hAnsi="Arial" w:cs="Arial"/>
          <w:bCs/>
          <w:sz w:val="20"/>
          <w:szCs w:val="20"/>
          <w:lang w:eastAsia="es-ES"/>
        </w:rPr>
        <w:t xml:space="preserve">desarrollo de marca y </w:t>
      </w:r>
      <w:proofErr w:type="spellStart"/>
      <w:r w:rsidRPr="00F50164">
        <w:rPr>
          <w:rFonts w:ascii="Arial" w:eastAsia="Times New Roman" w:hAnsi="Arial" w:cs="Arial"/>
          <w:bCs/>
          <w:sz w:val="20"/>
          <w:szCs w:val="20"/>
          <w:lang w:eastAsia="es-ES"/>
        </w:rPr>
        <w:t>sampling</w:t>
      </w:r>
      <w:proofErr w:type="spellEnd"/>
      <w:r w:rsidRPr="00F50164">
        <w:rPr>
          <w:rFonts w:ascii="Arial" w:eastAsia="Times New Roman" w:hAnsi="Arial" w:cs="Arial"/>
          <w:bCs/>
          <w:sz w:val="20"/>
          <w:szCs w:val="20"/>
          <w:lang w:eastAsia="es-ES"/>
        </w:rPr>
        <w:t xml:space="preserve"> de producto.</w:t>
      </w:r>
    </w:p>
    <w:p w:rsidR="00F50164" w:rsidRPr="00F50164" w:rsidRDefault="00F50164" w:rsidP="00F50164">
      <w:pPr>
        <w:autoSpaceDN w:val="0"/>
        <w:spacing w:after="0" w:line="240" w:lineRule="auto"/>
        <w:ind w:left="721"/>
        <w:jc w:val="both"/>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b/>
          <w:sz w:val="20"/>
          <w:szCs w:val="20"/>
          <w:lang w:eastAsia="es-ES"/>
        </w:rPr>
      </w:pPr>
      <w:r w:rsidRPr="00F50164">
        <w:rPr>
          <w:rFonts w:ascii="Arial" w:eastAsia="Times New Roman" w:hAnsi="Arial" w:cs="Arial"/>
          <w:b/>
          <w:sz w:val="20"/>
          <w:szCs w:val="20"/>
          <w:lang w:eastAsia="es-ES"/>
        </w:rPr>
        <w:t>Sexta. - DURACIÓN</w:t>
      </w: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r w:rsidRPr="00F50164">
        <w:rPr>
          <w:rFonts w:ascii="Arial" w:eastAsia="Times New Roman" w:hAnsi="Arial" w:cs="Arial"/>
          <w:sz w:val="20"/>
          <w:szCs w:val="20"/>
          <w:lang w:eastAsia="es-ES"/>
        </w:rPr>
        <w:t>Las actuaciones objeto de este Convenio se realizarán durante el año 2018 y siempre vinculadas a la “SMBGC</w:t>
      </w:r>
      <w:r w:rsidR="00B368F7">
        <w:rPr>
          <w:rFonts w:ascii="Arial" w:eastAsia="Times New Roman" w:hAnsi="Arial" w:cs="Arial"/>
          <w:sz w:val="20"/>
          <w:szCs w:val="20"/>
          <w:lang w:eastAsia="es-ES"/>
        </w:rPr>
        <w:t>2018</w:t>
      </w:r>
      <w:r w:rsidRPr="00F50164">
        <w:rPr>
          <w:rFonts w:ascii="Arial" w:eastAsia="Times New Roman" w:hAnsi="Arial" w:cs="Arial"/>
          <w:sz w:val="20"/>
          <w:szCs w:val="20"/>
          <w:lang w:eastAsia="es-ES"/>
        </w:rPr>
        <w:t>”.</w:t>
      </w:r>
    </w:p>
    <w:p w:rsidR="00F50164" w:rsidRPr="00F50164" w:rsidRDefault="00F50164" w:rsidP="00F50164">
      <w:pPr>
        <w:autoSpaceDE w:val="0"/>
        <w:autoSpaceDN w:val="0"/>
        <w:spacing w:after="0" w:line="240" w:lineRule="auto"/>
        <w:jc w:val="both"/>
        <w:outlineLvl w:val="0"/>
        <w:rPr>
          <w:rFonts w:ascii="Arial" w:eastAsia="Times New Roman" w:hAnsi="Arial" w:cs="Arial"/>
          <w:b/>
          <w:sz w:val="20"/>
          <w:szCs w:val="20"/>
          <w:lang w:eastAsia="es-ES"/>
        </w:rPr>
      </w:pPr>
    </w:p>
    <w:p w:rsidR="00F50164" w:rsidRPr="00F50164" w:rsidRDefault="00F50164" w:rsidP="00F50164">
      <w:pPr>
        <w:autoSpaceDE w:val="0"/>
        <w:autoSpaceDN w:val="0"/>
        <w:spacing w:after="0" w:line="240" w:lineRule="auto"/>
        <w:jc w:val="both"/>
        <w:outlineLvl w:val="0"/>
        <w:rPr>
          <w:rFonts w:ascii="Arial" w:eastAsia="Times New Roman" w:hAnsi="Arial" w:cs="Arial"/>
          <w:b/>
          <w:sz w:val="20"/>
          <w:szCs w:val="20"/>
          <w:lang w:eastAsia="es-ES"/>
        </w:rPr>
      </w:pPr>
      <w:r w:rsidRPr="00F50164">
        <w:rPr>
          <w:rFonts w:ascii="Arial" w:eastAsia="Times New Roman" w:hAnsi="Arial" w:cs="Arial"/>
          <w:b/>
          <w:sz w:val="20"/>
          <w:szCs w:val="20"/>
          <w:lang w:eastAsia="es-ES"/>
        </w:rPr>
        <w:t xml:space="preserve">Séptima. - CONFIDENCIALIDAD </w:t>
      </w:r>
    </w:p>
    <w:p w:rsidR="00F50164" w:rsidRPr="00F50164" w:rsidRDefault="00F50164" w:rsidP="00F50164">
      <w:pPr>
        <w:autoSpaceDE w:val="0"/>
        <w:autoSpaceDN w:val="0"/>
        <w:spacing w:after="0" w:line="240" w:lineRule="auto"/>
        <w:jc w:val="both"/>
        <w:outlineLvl w:val="0"/>
        <w:rPr>
          <w:rFonts w:ascii="Arial" w:eastAsia="Times New Roman" w:hAnsi="Arial" w:cs="Arial"/>
          <w:b/>
          <w:sz w:val="20"/>
          <w:szCs w:val="20"/>
          <w:lang w:eastAsia="es-ES"/>
        </w:rPr>
      </w:pPr>
    </w:p>
    <w:p w:rsidR="00F50164" w:rsidRPr="00F50164" w:rsidRDefault="00F50164" w:rsidP="00F50164">
      <w:pPr>
        <w:autoSpaceDE w:val="0"/>
        <w:autoSpaceDN w:val="0"/>
        <w:spacing w:after="0" w:line="240" w:lineRule="auto"/>
        <w:jc w:val="both"/>
        <w:outlineLvl w:val="0"/>
        <w:rPr>
          <w:rFonts w:ascii="Arial" w:eastAsia="Times New Roman" w:hAnsi="Arial" w:cs="Arial"/>
          <w:sz w:val="20"/>
          <w:szCs w:val="20"/>
          <w:lang w:eastAsia="es-ES"/>
        </w:rPr>
      </w:pPr>
      <w:r w:rsidRPr="00F50164">
        <w:rPr>
          <w:rFonts w:ascii="Arial" w:eastAsia="Times New Roman" w:hAnsi="Arial" w:cs="Arial"/>
          <w:sz w:val="20"/>
          <w:szCs w:val="20"/>
          <w:lang w:eastAsia="es-ES"/>
        </w:rPr>
        <w:t>Las partes de este convenio se comprometen a no desvelar a ninguna tercera persona, sin consentimiento previo y por escrito de la otra, ninguna información relativa al convenio, salvo en aquellos supuestos en los que así lo exija la Ley y con las salvedades de difusión y promoción de la marca patrocinadora, recogidas en el presente Convenio.</w:t>
      </w:r>
    </w:p>
    <w:p w:rsidR="00F50164" w:rsidRPr="00F50164" w:rsidRDefault="00F50164" w:rsidP="00F50164">
      <w:pPr>
        <w:autoSpaceDE w:val="0"/>
        <w:autoSpaceDN w:val="0"/>
        <w:spacing w:after="0" w:line="240" w:lineRule="auto"/>
        <w:jc w:val="both"/>
        <w:outlineLvl w:val="0"/>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outlineLvl w:val="0"/>
        <w:rPr>
          <w:rFonts w:ascii="Arial" w:eastAsia="Times New Roman" w:hAnsi="Arial" w:cs="Arial"/>
          <w:b/>
          <w:color w:val="FF0000"/>
          <w:sz w:val="20"/>
          <w:szCs w:val="20"/>
          <w:lang w:eastAsia="es-ES"/>
        </w:rPr>
      </w:pPr>
      <w:r w:rsidRPr="00F50164">
        <w:rPr>
          <w:rFonts w:ascii="Arial" w:eastAsia="Times New Roman" w:hAnsi="Arial" w:cs="Arial"/>
          <w:b/>
          <w:sz w:val="20"/>
          <w:szCs w:val="20"/>
          <w:lang w:eastAsia="es-ES"/>
        </w:rPr>
        <w:t xml:space="preserve">Octava. - PROTECCIÓN DE LOS DATOS DE CARÁCTER PERSONAL </w:t>
      </w:r>
    </w:p>
    <w:p w:rsidR="00F50164" w:rsidRPr="00F50164" w:rsidRDefault="00F50164" w:rsidP="00F50164">
      <w:pPr>
        <w:autoSpaceDE w:val="0"/>
        <w:autoSpaceDN w:val="0"/>
        <w:spacing w:after="0" w:line="240" w:lineRule="auto"/>
        <w:jc w:val="both"/>
        <w:outlineLvl w:val="0"/>
        <w:rPr>
          <w:rFonts w:ascii="Arial" w:eastAsia="Times New Roman" w:hAnsi="Arial" w:cs="Arial"/>
          <w:b/>
          <w:sz w:val="20"/>
          <w:szCs w:val="20"/>
          <w:lang w:eastAsia="es-ES"/>
        </w:rPr>
      </w:pPr>
    </w:p>
    <w:p w:rsidR="00F50164" w:rsidRPr="00F50164" w:rsidRDefault="00F50164" w:rsidP="00F50164">
      <w:pPr>
        <w:autoSpaceDE w:val="0"/>
        <w:autoSpaceDN w:val="0"/>
        <w:spacing w:after="0" w:line="240" w:lineRule="auto"/>
        <w:jc w:val="both"/>
        <w:outlineLvl w:val="0"/>
        <w:rPr>
          <w:rFonts w:ascii="Arial" w:eastAsia="Times New Roman" w:hAnsi="Arial" w:cs="Arial"/>
          <w:sz w:val="20"/>
          <w:szCs w:val="20"/>
          <w:lang w:eastAsia="es-ES"/>
        </w:rPr>
      </w:pPr>
      <w:r w:rsidRPr="00F50164">
        <w:rPr>
          <w:rFonts w:ascii="Arial" w:eastAsia="Times New Roman" w:hAnsi="Arial" w:cs="Arial"/>
          <w:sz w:val="20"/>
          <w:szCs w:val="20"/>
          <w:lang w:eastAsia="es-ES"/>
        </w:rPr>
        <w:t>Ambas partes reconocen las obligaciones que a cada una le corresponde, derivadas de la Ley Orgánica 15/1999 y Real Decreto 994/1999, y se comprometen a cumplir con ellas.</w:t>
      </w:r>
    </w:p>
    <w:p w:rsidR="00F50164" w:rsidRPr="00F50164" w:rsidRDefault="00F50164" w:rsidP="00F50164">
      <w:pPr>
        <w:autoSpaceDE w:val="0"/>
        <w:autoSpaceDN w:val="0"/>
        <w:spacing w:after="0" w:line="240" w:lineRule="auto"/>
        <w:jc w:val="both"/>
        <w:outlineLvl w:val="0"/>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outlineLvl w:val="0"/>
        <w:rPr>
          <w:rFonts w:ascii="Arial" w:eastAsia="Times New Roman" w:hAnsi="Arial" w:cs="Arial"/>
          <w:b/>
          <w:color w:val="FF0000"/>
          <w:sz w:val="20"/>
          <w:szCs w:val="20"/>
          <w:lang w:eastAsia="es-ES"/>
        </w:rPr>
      </w:pPr>
      <w:r w:rsidRPr="00F50164">
        <w:rPr>
          <w:rFonts w:ascii="Arial" w:eastAsia="Times New Roman" w:hAnsi="Arial" w:cs="Arial"/>
          <w:b/>
          <w:sz w:val="20"/>
          <w:szCs w:val="20"/>
          <w:lang w:eastAsia="es-ES"/>
        </w:rPr>
        <w:t>Novena. -  CAUSAS DE EXTINCIÓN Y RESOLUCIÓN</w:t>
      </w:r>
    </w:p>
    <w:p w:rsidR="00F50164" w:rsidRPr="00F50164" w:rsidRDefault="00F50164" w:rsidP="00F50164">
      <w:pPr>
        <w:autoSpaceDE w:val="0"/>
        <w:autoSpaceDN w:val="0"/>
        <w:spacing w:after="0" w:line="240" w:lineRule="auto"/>
        <w:jc w:val="both"/>
        <w:outlineLvl w:val="0"/>
        <w:rPr>
          <w:rFonts w:ascii="Arial" w:eastAsia="Times New Roman" w:hAnsi="Arial" w:cs="Arial"/>
          <w:color w:val="FF0000"/>
          <w:sz w:val="20"/>
          <w:szCs w:val="20"/>
          <w:lang w:eastAsia="es-ES"/>
        </w:rPr>
      </w:pPr>
    </w:p>
    <w:p w:rsidR="00F50164" w:rsidRPr="00F50164" w:rsidRDefault="00F50164" w:rsidP="00F50164">
      <w:pPr>
        <w:autoSpaceDE w:val="0"/>
        <w:autoSpaceDN w:val="0"/>
        <w:spacing w:after="0" w:line="240" w:lineRule="auto"/>
        <w:jc w:val="both"/>
        <w:outlineLvl w:val="0"/>
        <w:rPr>
          <w:rFonts w:ascii="Arial" w:eastAsia="Times New Roman" w:hAnsi="Arial" w:cs="Arial"/>
          <w:sz w:val="20"/>
          <w:szCs w:val="20"/>
          <w:lang w:eastAsia="es-ES"/>
        </w:rPr>
      </w:pPr>
      <w:r w:rsidRPr="00F50164">
        <w:rPr>
          <w:rFonts w:ascii="Arial" w:eastAsia="Times New Roman" w:hAnsi="Arial" w:cs="Arial"/>
          <w:sz w:val="20"/>
          <w:szCs w:val="20"/>
          <w:lang w:eastAsia="es-ES"/>
        </w:rPr>
        <w:t>El presente convenio se extinguirá por las siguientes causas:</w:t>
      </w:r>
    </w:p>
    <w:p w:rsidR="00F50164" w:rsidRPr="00F50164" w:rsidRDefault="00F50164" w:rsidP="00F50164">
      <w:pPr>
        <w:numPr>
          <w:ilvl w:val="0"/>
          <w:numId w:val="4"/>
        </w:numPr>
        <w:autoSpaceDE w:val="0"/>
        <w:autoSpaceDN w:val="0"/>
        <w:spacing w:after="0" w:line="254" w:lineRule="auto"/>
        <w:jc w:val="both"/>
        <w:outlineLvl w:val="0"/>
        <w:rPr>
          <w:rFonts w:ascii="Arial" w:eastAsia="Times New Roman" w:hAnsi="Arial" w:cs="Arial"/>
          <w:sz w:val="20"/>
          <w:szCs w:val="20"/>
          <w:lang w:eastAsia="es-ES"/>
        </w:rPr>
      </w:pPr>
      <w:r w:rsidRPr="00F50164">
        <w:rPr>
          <w:rFonts w:ascii="Arial" w:eastAsia="Times New Roman" w:hAnsi="Arial" w:cs="Arial"/>
          <w:sz w:val="20"/>
          <w:szCs w:val="20"/>
          <w:lang w:eastAsia="es-ES"/>
        </w:rPr>
        <w:t>Mutuo acuerdo de las partes</w:t>
      </w:r>
    </w:p>
    <w:p w:rsidR="00F50164" w:rsidRPr="00F50164" w:rsidRDefault="00F50164" w:rsidP="00F50164">
      <w:pPr>
        <w:numPr>
          <w:ilvl w:val="0"/>
          <w:numId w:val="4"/>
        </w:numPr>
        <w:autoSpaceDE w:val="0"/>
        <w:autoSpaceDN w:val="0"/>
        <w:spacing w:after="0" w:line="254" w:lineRule="auto"/>
        <w:jc w:val="both"/>
        <w:outlineLvl w:val="0"/>
        <w:rPr>
          <w:rFonts w:ascii="Arial" w:eastAsia="Times New Roman" w:hAnsi="Arial" w:cs="Arial"/>
          <w:sz w:val="20"/>
          <w:szCs w:val="20"/>
          <w:lang w:eastAsia="es-ES"/>
        </w:rPr>
      </w:pPr>
      <w:r w:rsidRPr="00F50164">
        <w:rPr>
          <w:rFonts w:ascii="Arial" w:eastAsia="Times New Roman" w:hAnsi="Arial" w:cs="Arial"/>
          <w:sz w:val="20"/>
          <w:szCs w:val="20"/>
          <w:lang w:eastAsia="es-ES"/>
        </w:rPr>
        <w:t>Terminación del periodo de duración del convenio</w:t>
      </w:r>
    </w:p>
    <w:p w:rsidR="00F50164" w:rsidRPr="00F50164" w:rsidRDefault="00F50164" w:rsidP="00F50164">
      <w:pPr>
        <w:numPr>
          <w:ilvl w:val="0"/>
          <w:numId w:val="4"/>
        </w:numPr>
        <w:autoSpaceDE w:val="0"/>
        <w:autoSpaceDN w:val="0"/>
        <w:spacing w:after="0" w:line="254" w:lineRule="auto"/>
        <w:jc w:val="both"/>
        <w:outlineLvl w:val="0"/>
        <w:rPr>
          <w:rFonts w:ascii="Arial" w:eastAsia="Times New Roman" w:hAnsi="Arial" w:cs="Arial"/>
          <w:sz w:val="20"/>
          <w:szCs w:val="20"/>
          <w:lang w:eastAsia="es-ES"/>
        </w:rPr>
      </w:pPr>
      <w:r w:rsidRPr="00F50164">
        <w:rPr>
          <w:rFonts w:ascii="Arial" w:eastAsia="Times New Roman" w:hAnsi="Arial" w:cs="Arial"/>
          <w:sz w:val="20"/>
          <w:szCs w:val="20"/>
          <w:lang w:eastAsia="es-ES"/>
        </w:rPr>
        <w:t xml:space="preserve">Por resolución anticipada, sin necesidad de preaviso, cuando concurra alguna de las Causas señaladas en el Código Civil o en las Leyes especiales aplicables al mismo y, en particular, cuando cualquiera de las partes </w:t>
      </w:r>
      <w:proofErr w:type="spellStart"/>
      <w:r w:rsidRPr="00F50164">
        <w:rPr>
          <w:rFonts w:ascii="Arial" w:eastAsia="Times New Roman" w:hAnsi="Arial" w:cs="Arial"/>
          <w:sz w:val="20"/>
          <w:szCs w:val="20"/>
          <w:lang w:eastAsia="es-ES"/>
        </w:rPr>
        <w:t>conveniantes</w:t>
      </w:r>
      <w:proofErr w:type="spellEnd"/>
      <w:r w:rsidRPr="00F50164">
        <w:rPr>
          <w:rFonts w:ascii="Arial" w:eastAsia="Times New Roman" w:hAnsi="Arial" w:cs="Arial"/>
          <w:sz w:val="20"/>
          <w:szCs w:val="20"/>
          <w:lang w:eastAsia="es-ES"/>
        </w:rPr>
        <w:t xml:space="preserve"> procediera a incumplir cualquiera de las obligaciones, comunicando no obstante el incumplimiento la parte cumplidora a la contraparte por si, de forma alternativa, pudiera resolverse la discrepancia sin llegar a la resolución.</w:t>
      </w:r>
    </w:p>
    <w:p w:rsidR="00F50164" w:rsidRPr="00F50164" w:rsidRDefault="00F50164" w:rsidP="00F50164">
      <w:pPr>
        <w:autoSpaceDE w:val="0"/>
        <w:autoSpaceDN w:val="0"/>
        <w:spacing w:after="0" w:line="240" w:lineRule="auto"/>
        <w:jc w:val="both"/>
        <w:outlineLvl w:val="0"/>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outlineLvl w:val="0"/>
        <w:rPr>
          <w:rFonts w:ascii="Arial" w:eastAsia="Times New Roman" w:hAnsi="Arial" w:cs="Arial"/>
          <w:b/>
          <w:sz w:val="20"/>
          <w:szCs w:val="20"/>
          <w:lang w:eastAsia="es-ES"/>
        </w:rPr>
      </w:pPr>
    </w:p>
    <w:p w:rsidR="00F50164" w:rsidRPr="00F50164" w:rsidRDefault="00F50164" w:rsidP="00F50164">
      <w:pPr>
        <w:autoSpaceDE w:val="0"/>
        <w:autoSpaceDN w:val="0"/>
        <w:spacing w:after="0" w:line="240" w:lineRule="auto"/>
        <w:jc w:val="both"/>
        <w:outlineLvl w:val="0"/>
        <w:rPr>
          <w:rFonts w:ascii="Arial" w:eastAsia="Times New Roman" w:hAnsi="Arial" w:cs="Arial"/>
          <w:b/>
          <w:sz w:val="20"/>
          <w:szCs w:val="20"/>
          <w:lang w:eastAsia="es-ES"/>
        </w:rPr>
      </w:pPr>
      <w:r w:rsidRPr="00F50164">
        <w:rPr>
          <w:rFonts w:ascii="Arial" w:eastAsia="Times New Roman" w:hAnsi="Arial" w:cs="Arial"/>
          <w:b/>
          <w:sz w:val="20"/>
          <w:szCs w:val="20"/>
          <w:lang w:eastAsia="es-ES"/>
        </w:rPr>
        <w:t xml:space="preserve">Décima. - COMUNICACIONES </w:t>
      </w:r>
    </w:p>
    <w:p w:rsidR="00F50164" w:rsidRPr="00F50164" w:rsidRDefault="00F50164" w:rsidP="00F50164">
      <w:pPr>
        <w:autoSpaceDE w:val="0"/>
        <w:autoSpaceDN w:val="0"/>
        <w:spacing w:after="0" w:line="240" w:lineRule="auto"/>
        <w:ind w:firstLine="709"/>
        <w:jc w:val="both"/>
        <w:rPr>
          <w:rFonts w:ascii="Arial" w:eastAsia="Times New Roman" w:hAnsi="Arial" w:cs="Arial"/>
          <w:b/>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r w:rsidRPr="00F50164">
        <w:rPr>
          <w:rFonts w:ascii="Arial" w:eastAsia="Times New Roman" w:hAnsi="Arial" w:cs="Arial"/>
          <w:sz w:val="20"/>
          <w:szCs w:val="20"/>
          <w:lang w:eastAsia="es-ES"/>
        </w:rPr>
        <w:t>Las comunicaciones entre ambas partes que, como consecuencia de este convenio deban hacerse por escrito, se dirigirán a los domicilios que figuran al principio de este documento. En caso de producirse algún cambio en los respectivos domicilios, la validez de las notificaciones quedará supeditada a la previa comunicación fehaciente de la mencionada notificación a la otra parte.</w:t>
      </w:r>
    </w:p>
    <w:p w:rsidR="00F50164" w:rsidRPr="00F50164" w:rsidRDefault="00F50164" w:rsidP="00F50164">
      <w:pPr>
        <w:autoSpaceDE w:val="0"/>
        <w:autoSpaceDN w:val="0"/>
        <w:spacing w:after="0" w:line="240" w:lineRule="auto"/>
        <w:jc w:val="both"/>
        <w:outlineLvl w:val="0"/>
        <w:rPr>
          <w:rFonts w:ascii="Arial" w:eastAsia="Times New Roman" w:hAnsi="Arial" w:cs="Arial"/>
          <w:b/>
          <w:sz w:val="20"/>
          <w:szCs w:val="20"/>
          <w:lang w:eastAsia="es-ES"/>
        </w:rPr>
      </w:pPr>
    </w:p>
    <w:p w:rsidR="00F50164" w:rsidRPr="00F50164" w:rsidRDefault="00F50164" w:rsidP="00F50164">
      <w:pPr>
        <w:autoSpaceDE w:val="0"/>
        <w:autoSpaceDN w:val="0"/>
        <w:spacing w:after="0" w:line="240" w:lineRule="auto"/>
        <w:jc w:val="both"/>
        <w:outlineLvl w:val="0"/>
        <w:rPr>
          <w:rFonts w:ascii="Arial" w:eastAsia="Times New Roman" w:hAnsi="Arial" w:cs="Arial"/>
          <w:b/>
          <w:sz w:val="20"/>
          <w:szCs w:val="20"/>
          <w:lang w:eastAsia="es-ES"/>
        </w:rPr>
      </w:pPr>
      <w:r w:rsidRPr="00F50164">
        <w:rPr>
          <w:rFonts w:ascii="Arial" w:eastAsia="Times New Roman" w:hAnsi="Arial" w:cs="Arial"/>
          <w:b/>
          <w:sz w:val="20"/>
          <w:szCs w:val="20"/>
          <w:lang w:eastAsia="es-ES"/>
        </w:rPr>
        <w:t>Undécima- JURISDICCIÓN</w:t>
      </w: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p>
    <w:p w:rsidR="00F50164" w:rsidRDefault="00F50164" w:rsidP="00F50164">
      <w:pPr>
        <w:autoSpaceDE w:val="0"/>
        <w:autoSpaceDN w:val="0"/>
        <w:spacing w:after="0" w:line="240" w:lineRule="auto"/>
        <w:jc w:val="both"/>
        <w:rPr>
          <w:rFonts w:ascii="Arial" w:eastAsia="Times New Roman" w:hAnsi="Arial" w:cs="Arial"/>
          <w:sz w:val="20"/>
          <w:szCs w:val="20"/>
          <w:lang w:eastAsia="es-ES"/>
        </w:rPr>
      </w:pPr>
      <w:r w:rsidRPr="00F50164">
        <w:rPr>
          <w:rFonts w:ascii="Arial" w:eastAsia="Times New Roman" w:hAnsi="Arial" w:cs="Arial"/>
          <w:sz w:val="20"/>
          <w:szCs w:val="20"/>
          <w:lang w:eastAsia="es-ES"/>
        </w:rPr>
        <w:t>Para la solución de cualquier cuestión litigiosa derivada de este Convenio, las partes se someten expresamente a la jurisdicción de los juzgados y tribunales de Las Palmas de Gran Canaria.</w:t>
      </w:r>
    </w:p>
    <w:p w:rsidR="00443718" w:rsidRDefault="00443718" w:rsidP="00F50164">
      <w:pPr>
        <w:autoSpaceDE w:val="0"/>
        <w:autoSpaceDN w:val="0"/>
        <w:spacing w:after="0" w:line="240" w:lineRule="auto"/>
        <w:jc w:val="both"/>
        <w:rPr>
          <w:rFonts w:ascii="Arial" w:eastAsia="Times New Roman" w:hAnsi="Arial" w:cs="Arial"/>
          <w:sz w:val="20"/>
          <w:szCs w:val="20"/>
          <w:lang w:eastAsia="es-ES"/>
        </w:rPr>
      </w:pPr>
    </w:p>
    <w:p w:rsidR="00443718" w:rsidRDefault="00443718" w:rsidP="00F50164">
      <w:pPr>
        <w:autoSpaceDE w:val="0"/>
        <w:autoSpaceDN w:val="0"/>
        <w:spacing w:after="0" w:line="240" w:lineRule="auto"/>
        <w:jc w:val="both"/>
        <w:rPr>
          <w:rFonts w:ascii="Arial" w:eastAsia="Times New Roman" w:hAnsi="Arial" w:cs="Arial"/>
          <w:sz w:val="20"/>
          <w:szCs w:val="20"/>
          <w:lang w:eastAsia="es-ES"/>
        </w:rPr>
      </w:pPr>
    </w:p>
    <w:p w:rsidR="00443718" w:rsidRDefault="00443718" w:rsidP="00F50164">
      <w:pPr>
        <w:autoSpaceDE w:val="0"/>
        <w:autoSpaceDN w:val="0"/>
        <w:spacing w:after="0" w:line="240" w:lineRule="auto"/>
        <w:jc w:val="both"/>
        <w:rPr>
          <w:rFonts w:ascii="Arial" w:eastAsia="Times New Roman" w:hAnsi="Arial" w:cs="Arial"/>
          <w:sz w:val="20"/>
          <w:szCs w:val="20"/>
          <w:lang w:eastAsia="es-ES"/>
        </w:rPr>
      </w:pPr>
    </w:p>
    <w:p w:rsidR="00B368F7" w:rsidRDefault="00B368F7" w:rsidP="00F50164">
      <w:pPr>
        <w:autoSpaceDE w:val="0"/>
        <w:autoSpaceDN w:val="0"/>
        <w:spacing w:after="0" w:line="240" w:lineRule="auto"/>
        <w:jc w:val="both"/>
        <w:rPr>
          <w:rFonts w:ascii="Arial" w:eastAsia="Times New Roman" w:hAnsi="Arial" w:cs="Arial"/>
          <w:sz w:val="20"/>
          <w:szCs w:val="20"/>
          <w:lang w:eastAsia="es-ES"/>
        </w:rPr>
      </w:pPr>
    </w:p>
    <w:p w:rsidR="00B368F7" w:rsidRDefault="00B368F7" w:rsidP="00F50164">
      <w:pPr>
        <w:autoSpaceDE w:val="0"/>
        <w:autoSpaceDN w:val="0"/>
        <w:spacing w:after="0" w:line="240" w:lineRule="auto"/>
        <w:jc w:val="both"/>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p>
    <w:p w:rsidR="00443718" w:rsidRDefault="00443718" w:rsidP="00F50164">
      <w:pPr>
        <w:autoSpaceDE w:val="0"/>
        <w:autoSpaceDN w:val="0"/>
        <w:spacing w:after="0" w:line="240" w:lineRule="auto"/>
        <w:jc w:val="both"/>
        <w:rPr>
          <w:rFonts w:ascii="Arial" w:eastAsia="Times New Roman" w:hAnsi="Arial" w:cs="Arial"/>
          <w:sz w:val="20"/>
          <w:szCs w:val="20"/>
          <w:lang w:eastAsia="es-ES"/>
        </w:rPr>
      </w:pPr>
    </w:p>
    <w:p w:rsidR="00443718" w:rsidRDefault="00443718" w:rsidP="00F50164">
      <w:pPr>
        <w:autoSpaceDE w:val="0"/>
        <w:autoSpaceDN w:val="0"/>
        <w:spacing w:after="0" w:line="240" w:lineRule="auto"/>
        <w:jc w:val="both"/>
        <w:rPr>
          <w:rFonts w:ascii="Arial" w:eastAsia="Times New Roman" w:hAnsi="Arial" w:cs="Arial"/>
          <w:sz w:val="20"/>
          <w:szCs w:val="20"/>
          <w:lang w:eastAsia="es-ES"/>
        </w:rPr>
      </w:pPr>
    </w:p>
    <w:p w:rsidR="00F50164" w:rsidRDefault="00F50164" w:rsidP="00F50164">
      <w:pPr>
        <w:autoSpaceDE w:val="0"/>
        <w:autoSpaceDN w:val="0"/>
        <w:spacing w:after="0" w:line="240" w:lineRule="auto"/>
        <w:jc w:val="both"/>
        <w:rPr>
          <w:rFonts w:ascii="Arial" w:eastAsia="Times New Roman" w:hAnsi="Arial" w:cs="Arial"/>
          <w:sz w:val="20"/>
          <w:szCs w:val="20"/>
          <w:lang w:eastAsia="es-ES"/>
        </w:rPr>
      </w:pPr>
      <w:r w:rsidRPr="00F50164">
        <w:rPr>
          <w:rFonts w:ascii="Arial" w:eastAsia="Times New Roman" w:hAnsi="Arial" w:cs="Arial"/>
          <w:sz w:val="20"/>
          <w:szCs w:val="20"/>
          <w:lang w:eastAsia="es-ES"/>
        </w:rPr>
        <w:t>Encontrando las partes de conformidad el presente convenio, firman en dos originales en el lugar y fecha indicados en el encabezamiento.</w:t>
      </w:r>
    </w:p>
    <w:p w:rsidR="00443718" w:rsidRDefault="00443718" w:rsidP="00F50164">
      <w:pPr>
        <w:autoSpaceDE w:val="0"/>
        <w:autoSpaceDN w:val="0"/>
        <w:spacing w:after="0" w:line="240" w:lineRule="auto"/>
        <w:jc w:val="both"/>
        <w:rPr>
          <w:rFonts w:ascii="Arial" w:eastAsia="Times New Roman" w:hAnsi="Arial" w:cs="Arial"/>
          <w:sz w:val="20"/>
          <w:szCs w:val="20"/>
          <w:lang w:eastAsia="es-ES"/>
        </w:rPr>
      </w:pPr>
    </w:p>
    <w:p w:rsidR="00443718" w:rsidRDefault="00443718" w:rsidP="00F50164">
      <w:pPr>
        <w:autoSpaceDE w:val="0"/>
        <w:autoSpaceDN w:val="0"/>
        <w:spacing w:after="0" w:line="240" w:lineRule="auto"/>
        <w:jc w:val="both"/>
        <w:rPr>
          <w:rFonts w:ascii="Arial" w:eastAsia="Times New Roman" w:hAnsi="Arial" w:cs="Arial"/>
          <w:sz w:val="20"/>
          <w:szCs w:val="20"/>
          <w:lang w:eastAsia="es-ES"/>
        </w:rPr>
      </w:pPr>
    </w:p>
    <w:p w:rsidR="00443718" w:rsidRDefault="00443718" w:rsidP="00F50164">
      <w:pPr>
        <w:autoSpaceDE w:val="0"/>
        <w:autoSpaceDN w:val="0"/>
        <w:spacing w:after="0" w:line="240" w:lineRule="auto"/>
        <w:jc w:val="both"/>
        <w:rPr>
          <w:rFonts w:ascii="Arial" w:eastAsia="Times New Roman" w:hAnsi="Arial" w:cs="Arial"/>
          <w:sz w:val="20"/>
          <w:szCs w:val="20"/>
          <w:lang w:eastAsia="es-ES"/>
        </w:rPr>
      </w:pPr>
    </w:p>
    <w:p w:rsidR="00443718" w:rsidRPr="00F50164" w:rsidRDefault="00443718" w:rsidP="00F50164">
      <w:pPr>
        <w:autoSpaceDE w:val="0"/>
        <w:autoSpaceDN w:val="0"/>
        <w:spacing w:after="0" w:line="240" w:lineRule="auto"/>
        <w:jc w:val="both"/>
        <w:rPr>
          <w:rFonts w:ascii="Arial" w:eastAsia="Times New Roman" w:hAnsi="Arial" w:cs="Arial"/>
          <w:sz w:val="20"/>
          <w:szCs w:val="20"/>
          <w:lang w:eastAsia="es-ES"/>
        </w:rPr>
      </w:pPr>
    </w:p>
    <w:p w:rsidR="00F50164" w:rsidRPr="00F50164" w:rsidRDefault="00F50164" w:rsidP="00F50164">
      <w:pPr>
        <w:autoSpaceDE w:val="0"/>
        <w:autoSpaceDN w:val="0"/>
        <w:spacing w:after="0" w:line="240" w:lineRule="auto"/>
        <w:jc w:val="both"/>
        <w:rPr>
          <w:rFonts w:ascii="Arial" w:eastAsia="Times New Roman" w:hAnsi="Arial" w:cs="Arial"/>
          <w:sz w:val="20"/>
          <w:szCs w:val="20"/>
          <w:lang w:eastAsia="es-ES"/>
        </w:rPr>
      </w:pPr>
    </w:p>
    <w:p w:rsidR="00F50164" w:rsidRPr="00F50164" w:rsidRDefault="00F50164" w:rsidP="00443718">
      <w:pPr>
        <w:autoSpaceDE w:val="0"/>
        <w:autoSpaceDN w:val="0"/>
        <w:spacing w:after="0" w:line="240" w:lineRule="auto"/>
        <w:jc w:val="center"/>
        <w:rPr>
          <w:rFonts w:ascii="Arial" w:eastAsia="Times New Roman" w:hAnsi="Arial" w:cs="Arial"/>
          <w:sz w:val="20"/>
          <w:szCs w:val="20"/>
          <w:lang w:eastAsia="es-ES"/>
        </w:rPr>
      </w:pPr>
    </w:p>
    <w:tbl>
      <w:tblPr>
        <w:tblW w:w="9606" w:type="dxa"/>
        <w:tblLook w:val="01E0" w:firstRow="1" w:lastRow="1" w:firstColumn="1" w:lastColumn="1" w:noHBand="0" w:noVBand="0"/>
      </w:tblPr>
      <w:tblGrid>
        <w:gridCol w:w="4786"/>
        <w:gridCol w:w="4820"/>
      </w:tblGrid>
      <w:tr w:rsidR="00F50164" w:rsidRPr="00F50164" w:rsidTr="004B06CA">
        <w:tc>
          <w:tcPr>
            <w:tcW w:w="4786" w:type="dxa"/>
          </w:tcPr>
          <w:p w:rsidR="00F50164" w:rsidRPr="004D7B10" w:rsidRDefault="00F50164" w:rsidP="00443718">
            <w:pPr>
              <w:autoSpaceDE w:val="0"/>
              <w:autoSpaceDN w:val="0"/>
              <w:spacing w:after="0" w:line="254" w:lineRule="auto"/>
              <w:jc w:val="center"/>
              <w:rPr>
                <w:rFonts w:ascii="Arial" w:eastAsia="Times New Roman" w:hAnsi="Arial" w:cs="Arial"/>
                <w:sz w:val="20"/>
                <w:szCs w:val="20"/>
              </w:rPr>
            </w:pPr>
            <w:r w:rsidRPr="004D7B10">
              <w:rPr>
                <w:rFonts w:ascii="Arial" w:eastAsia="Times New Roman" w:hAnsi="Arial" w:cs="Arial"/>
                <w:sz w:val="20"/>
                <w:szCs w:val="20"/>
              </w:rPr>
              <w:t>EL CONSEJO DE GOBIERNO INSULAR,</w:t>
            </w:r>
          </w:p>
          <w:p w:rsidR="00F50164" w:rsidRPr="004D7B10" w:rsidRDefault="00F50164" w:rsidP="00443718">
            <w:pPr>
              <w:autoSpaceDE w:val="0"/>
              <w:autoSpaceDN w:val="0"/>
              <w:spacing w:after="0" w:line="254" w:lineRule="auto"/>
              <w:jc w:val="center"/>
              <w:rPr>
                <w:rFonts w:ascii="Arial" w:eastAsia="Times New Roman" w:hAnsi="Arial" w:cs="Arial"/>
                <w:sz w:val="20"/>
                <w:szCs w:val="20"/>
              </w:rPr>
            </w:pPr>
            <w:r w:rsidRPr="004D7B10">
              <w:rPr>
                <w:rFonts w:ascii="Arial" w:eastAsia="Times New Roman" w:hAnsi="Arial" w:cs="Arial"/>
                <w:sz w:val="20"/>
                <w:szCs w:val="20"/>
              </w:rPr>
              <w:t>P.D. (Acuerdo de 30 de junio de 2015)</w:t>
            </w:r>
          </w:p>
          <w:p w:rsidR="00F50164" w:rsidRPr="004D7B10" w:rsidRDefault="00F50164" w:rsidP="00443718">
            <w:pPr>
              <w:autoSpaceDE w:val="0"/>
              <w:autoSpaceDN w:val="0"/>
              <w:spacing w:after="0" w:line="254" w:lineRule="auto"/>
              <w:jc w:val="center"/>
              <w:rPr>
                <w:rFonts w:ascii="Arial" w:eastAsia="Times New Roman" w:hAnsi="Arial" w:cs="Arial"/>
                <w:sz w:val="20"/>
                <w:szCs w:val="20"/>
              </w:rPr>
            </w:pPr>
            <w:r w:rsidRPr="004D7B10">
              <w:rPr>
                <w:rFonts w:ascii="Arial" w:eastAsia="Times New Roman" w:hAnsi="Arial" w:cs="Arial"/>
                <w:sz w:val="20"/>
                <w:szCs w:val="20"/>
              </w:rPr>
              <w:t>LA CONSEJERA DE ÁREA DE INDUSTRIA, COMERCIO, ARTESANÍA, Y VIVIENDA</w:t>
            </w:r>
          </w:p>
          <w:p w:rsidR="00F50164" w:rsidRPr="004D7B10" w:rsidRDefault="00F50164" w:rsidP="00443718">
            <w:pPr>
              <w:autoSpaceDE w:val="0"/>
              <w:autoSpaceDN w:val="0"/>
              <w:spacing w:after="0" w:line="254" w:lineRule="auto"/>
              <w:jc w:val="center"/>
              <w:rPr>
                <w:rFonts w:ascii="Arial" w:eastAsia="Times New Roman" w:hAnsi="Arial" w:cs="Arial"/>
                <w:sz w:val="20"/>
                <w:szCs w:val="20"/>
              </w:rPr>
            </w:pPr>
          </w:p>
          <w:p w:rsidR="00F50164" w:rsidRPr="004D7B10" w:rsidRDefault="00F50164" w:rsidP="00443718">
            <w:pPr>
              <w:autoSpaceDE w:val="0"/>
              <w:autoSpaceDN w:val="0"/>
              <w:spacing w:after="0" w:line="254" w:lineRule="auto"/>
              <w:jc w:val="center"/>
              <w:rPr>
                <w:rFonts w:ascii="Arial" w:eastAsia="Times New Roman" w:hAnsi="Arial" w:cs="Arial"/>
                <w:sz w:val="20"/>
                <w:szCs w:val="20"/>
              </w:rPr>
            </w:pPr>
          </w:p>
          <w:p w:rsidR="00F50164" w:rsidRPr="004D7B10" w:rsidRDefault="00F50164" w:rsidP="00443718">
            <w:pPr>
              <w:autoSpaceDE w:val="0"/>
              <w:autoSpaceDN w:val="0"/>
              <w:spacing w:after="0" w:line="254" w:lineRule="auto"/>
              <w:jc w:val="center"/>
              <w:rPr>
                <w:rFonts w:ascii="Arial" w:eastAsia="Times New Roman" w:hAnsi="Arial" w:cs="Arial"/>
                <w:sz w:val="20"/>
                <w:szCs w:val="20"/>
              </w:rPr>
            </w:pPr>
            <w:r w:rsidRPr="004D7B10">
              <w:rPr>
                <w:rFonts w:ascii="Arial" w:eastAsia="Times New Roman" w:hAnsi="Arial" w:cs="Arial"/>
                <w:sz w:val="20"/>
                <w:szCs w:val="20"/>
              </w:rPr>
              <w:t>Dña. Minerva Alonso Santana</w:t>
            </w:r>
          </w:p>
        </w:tc>
        <w:tc>
          <w:tcPr>
            <w:tcW w:w="4820" w:type="dxa"/>
          </w:tcPr>
          <w:p w:rsidR="00F50164" w:rsidRPr="004D7B10" w:rsidRDefault="00F50164" w:rsidP="00443718">
            <w:pPr>
              <w:autoSpaceDE w:val="0"/>
              <w:autoSpaceDN w:val="0"/>
              <w:spacing w:after="0" w:line="254" w:lineRule="auto"/>
              <w:jc w:val="center"/>
              <w:rPr>
                <w:rFonts w:ascii="Arial" w:eastAsia="Times New Roman" w:hAnsi="Arial" w:cs="Arial"/>
                <w:sz w:val="20"/>
                <w:szCs w:val="20"/>
              </w:rPr>
            </w:pPr>
            <w:r w:rsidRPr="004D7B10">
              <w:rPr>
                <w:rFonts w:ascii="Arial" w:eastAsia="Times New Roman" w:hAnsi="Arial" w:cs="Arial"/>
                <w:sz w:val="20"/>
                <w:szCs w:val="20"/>
              </w:rPr>
              <w:t>LA EMPRESA</w:t>
            </w:r>
          </w:p>
          <w:p w:rsidR="00F50164" w:rsidRPr="004D7B10" w:rsidRDefault="00F50164" w:rsidP="00443718">
            <w:pPr>
              <w:autoSpaceDE w:val="0"/>
              <w:autoSpaceDN w:val="0"/>
              <w:spacing w:after="0" w:line="254" w:lineRule="auto"/>
              <w:jc w:val="center"/>
              <w:rPr>
                <w:rFonts w:ascii="Arial" w:eastAsia="Times New Roman" w:hAnsi="Arial" w:cs="Arial"/>
                <w:sz w:val="20"/>
                <w:szCs w:val="20"/>
              </w:rPr>
            </w:pPr>
          </w:p>
          <w:p w:rsidR="00F50164" w:rsidRPr="004D7B10" w:rsidRDefault="00F50164" w:rsidP="00443718">
            <w:pPr>
              <w:autoSpaceDE w:val="0"/>
              <w:autoSpaceDN w:val="0"/>
              <w:spacing w:after="0" w:line="254" w:lineRule="auto"/>
              <w:jc w:val="center"/>
              <w:rPr>
                <w:rFonts w:ascii="Arial" w:eastAsia="Times New Roman" w:hAnsi="Arial" w:cs="Arial"/>
                <w:sz w:val="20"/>
                <w:szCs w:val="20"/>
              </w:rPr>
            </w:pPr>
          </w:p>
          <w:p w:rsidR="00F50164" w:rsidRPr="004D7B10" w:rsidRDefault="00F50164" w:rsidP="00443718">
            <w:pPr>
              <w:autoSpaceDE w:val="0"/>
              <w:autoSpaceDN w:val="0"/>
              <w:spacing w:after="0" w:line="254" w:lineRule="auto"/>
              <w:jc w:val="center"/>
              <w:rPr>
                <w:rFonts w:ascii="Arial" w:eastAsia="Times New Roman" w:hAnsi="Arial" w:cs="Arial"/>
                <w:sz w:val="20"/>
                <w:szCs w:val="20"/>
              </w:rPr>
            </w:pPr>
          </w:p>
          <w:p w:rsidR="00F50164" w:rsidRPr="004D7B10" w:rsidRDefault="00F50164" w:rsidP="00443718">
            <w:pPr>
              <w:autoSpaceDE w:val="0"/>
              <w:autoSpaceDN w:val="0"/>
              <w:spacing w:after="0" w:line="254" w:lineRule="auto"/>
              <w:jc w:val="center"/>
              <w:rPr>
                <w:rFonts w:ascii="Arial" w:eastAsia="Times New Roman" w:hAnsi="Arial" w:cs="Arial"/>
                <w:sz w:val="20"/>
                <w:szCs w:val="20"/>
              </w:rPr>
            </w:pPr>
          </w:p>
          <w:p w:rsidR="00F50164" w:rsidRPr="004D7B10" w:rsidRDefault="00F50164" w:rsidP="00443718">
            <w:pPr>
              <w:autoSpaceDE w:val="0"/>
              <w:autoSpaceDN w:val="0"/>
              <w:spacing w:after="0" w:line="254" w:lineRule="auto"/>
              <w:jc w:val="center"/>
              <w:rPr>
                <w:rFonts w:ascii="Arial" w:eastAsia="Times New Roman" w:hAnsi="Arial" w:cs="Arial"/>
                <w:sz w:val="20"/>
                <w:szCs w:val="20"/>
              </w:rPr>
            </w:pPr>
          </w:p>
          <w:p w:rsidR="00F50164" w:rsidRDefault="00795E7D" w:rsidP="00443718">
            <w:pPr>
              <w:autoSpaceDE w:val="0"/>
              <w:autoSpaceDN w:val="0"/>
              <w:spacing w:after="0" w:line="254" w:lineRule="auto"/>
              <w:jc w:val="center"/>
              <w:rPr>
                <w:rFonts w:ascii="Arial" w:eastAsia="Times New Roman" w:hAnsi="Arial" w:cs="Arial"/>
                <w:sz w:val="20"/>
                <w:szCs w:val="20"/>
              </w:rPr>
            </w:pPr>
            <w:r>
              <w:rPr>
                <w:rFonts w:ascii="Arial" w:eastAsia="Times New Roman" w:hAnsi="Arial" w:cs="Arial"/>
                <w:sz w:val="20"/>
                <w:szCs w:val="20"/>
              </w:rPr>
              <w:t>D</w:t>
            </w:r>
            <w:r w:rsidR="00997017" w:rsidRPr="004D7B10">
              <w:rPr>
                <w:rFonts w:ascii="Arial" w:eastAsia="Times New Roman" w:hAnsi="Arial" w:cs="Arial"/>
                <w:sz w:val="20"/>
                <w:szCs w:val="20"/>
              </w:rPr>
              <w:t xml:space="preserve">ña. </w:t>
            </w:r>
            <w:r w:rsidR="004D7B10" w:rsidRPr="004D7B10">
              <w:rPr>
                <w:rFonts w:ascii="Arial" w:eastAsia="Times New Roman" w:hAnsi="Arial" w:cs="Arial"/>
                <w:sz w:val="20"/>
                <w:szCs w:val="20"/>
              </w:rPr>
              <w:t>María</w:t>
            </w:r>
            <w:r w:rsidR="00997017" w:rsidRPr="004D7B10">
              <w:rPr>
                <w:rFonts w:ascii="Arial" w:eastAsia="Times New Roman" w:hAnsi="Arial" w:cs="Arial"/>
                <w:sz w:val="20"/>
                <w:szCs w:val="20"/>
              </w:rPr>
              <w:t xml:space="preserve"> Paz Rancho </w:t>
            </w:r>
            <w:proofErr w:type="spellStart"/>
            <w:r w:rsidR="00997017" w:rsidRPr="004D7B10">
              <w:rPr>
                <w:rFonts w:ascii="Arial" w:eastAsia="Times New Roman" w:hAnsi="Arial" w:cs="Arial"/>
                <w:sz w:val="20"/>
                <w:szCs w:val="20"/>
              </w:rPr>
              <w:t>Aguirregoicoa</w:t>
            </w:r>
            <w:proofErr w:type="spellEnd"/>
          </w:p>
          <w:p w:rsidR="00443718" w:rsidRDefault="00443718" w:rsidP="00443718">
            <w:pPr>
              <w:autoSpaceDE w:val="0"/>
              <w:autoSpaceDN w:val="0"/>
              <w:spacing w:after="0" w:line="254" w:lineRule="auto"/>
              <w:jc w:val="center"/>
              <w:rPr>
                <w:rFonts w:ascii="Arial" w:eastAsia="Times New Roman" w:hAnsi="Arial" w:cs="Arial"/>
                <w:sz w:val="20"/>
                <w:szCs w:val="20"/>
              </w:rPr>
            </w:pPr>
          </w:p>
          <w:p w:rsidR="00443718" w:rsidRPr="004D7B10" w:rsidRDefault="00443718" w:rsidP="00443718">
            <w:pPr>
              <w:autoSpaceDE w:val="0"/>
              <w:autoSpaceDN w:val="0"/>
              <w:spacing w:after="0" w:line="254" w:lineRule="auto"/>
              <w:jc w:val="center"/>
              <w:rPr>
                <w:rFonts w:ascii="Arial" w:eastAsia="Times New Roman" w:hAnsi="Arial" w:cs="Arial"/>
                <w:sz w:val="20"/>
                <w:szCs w:val="20"/>
              </w:rPr>
            </w:pPr>
          </w:p>
        </w:tc>
      </w:tr>
    </w:tbl>
    <w:p w:rsidR="00F50164" w:rsidRPr="00F50164" w:rsidRDefault="00F50164" w:rsidP="00443718">
      <w:pPr>
        <w:autoSpaceDE w:val="0"/>
        <w:autoSpaceDN w:val="0"/>
        <w:spacing w:after="0" w:line="240" w:lineRule="auto"/>
        <w:jc w:val="center"/>
        <w:rPr>
          <w:rFonts w:ascii="Arial" w:eastAsia="Times New Roman" w:hAnsi="Arial" w:cs="Arial"/>
          <w:sz w:val="20"/>
          <w:szCs w:val="20"/>
          <w:lang w:eastAsia="es-ES"/>
        </w:rPr>
      </w:pPr>
    </w:p>
    <w:p w:rsidR="00F50164" w:rsidRPr="00F50164" w:rsidRDefault="00F50164" w:rsidP="00443718">
      <w:pPr>
        <w:autoSpaceDE w:val="0"/>
        <w:autoSpaceDN w:val="0"/>
        <w:spacing w:after="0" w:line="240" w:lineRule="auto"/>
        <w:jc w:val="center"/>
        <w:rPr>
          <w:rFonts w:ascii="Arial" w:eastAsia="Times New Roman" w:hAnsi="Arial" w:cs="Arial"/>
          <w:sz w:val="20"/>
          <w:szCs w:val="20"/>
          <w:lang w:eastAsia="es-ES"/>
        </w:rPr>
      </w:pPr>
    </w:p>
    <w:p w:rsidR="00F50164" w:rsidRPr="00F50164" w:rsidRDefault="00F50164" w:rsidP="00443718">
      <w:pPr>
        <w:autoSpaceDE w:val="0"/>
        <w:autoSpaceDN w:val="0"/>
        <w:spacing w:after="0" w:line="240" w:lineRule="auto"/>
        <w:jc w:val="center"/>
        <w:rPr>
          <w:rFonts w:ascii="Times New Roman" w:eastAsia="Times New Roman" w:hAnsi="Times New Roman" w:cs="Times New Roman"/>
          <w:sz w:val="20"/>
          <w:szCs w:val="20"/>
          <w:lang w:eastAsia="es-ES"/>
        </w:rPr>
      </w:pPr>
    </w:p>
    <w:p w:rsidR="00685C40" w:rsidRPr="00923096" w:rsidRDefault="00685C40" w:rsidP="00443718">
      <w:pPr>
        <w:autoSpaceDE w:val="0"/>
        <w:autoSpaceDN w:val="0"/>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 xml:space="preserve">POR </w:t>
      </w:r>
      <w:r w:rsidRPr="00923096">
        <w:rPr>
          <w:rFonts w:ascii="Arial" w:eastAsia="Times New Roman" w:hAnsi="Arial" w:cs="Arial"/>
          <w:sz w:val="20"/>
          <w:szCs w:val="20"/>
          <w:lang w:eastAsia="es-ES"/>
        </w:rPr>
        <w:t>EL ÓRGANO DE APOYO</w:t>
      </w:r>
    </w:p>
    <w:p w:rsidR="00685C40" w:rsidRPr="00923096" w:rsidRDefault="00685C40" w:rsidP="00685C40">
      <w:pPr>
        <w:autoSpaceDE w:val="0"/>
        <w:autoSpaceDN w:val="0"/>
        <w:spacing w:after="0" w:line="240" w:lineRule="auto"/>
        <w:jc w:val="center"/>
        <w:rPr>
          <w:rFonts w:ascii="Arial" w:eastAsia="Times New Roman" w:hAnsi="Arial" w:cs="Arial"/>
          <w:sz w:val="20"/>
          <w:szCs w:val="20"/>
          <w:lang w:eastAsia="es-ES"/>
        </w:rPr>
      </w:pPr>
      <w:r w:rsidRPr="00923096">
        <w:rPr>
          <w:rFonts w:ascii="Arial" w:eastAsia="Times New Roman" w:hAnsi="Arial" w:cs="Arial"/>
          <w:sz w:val="20"/>
          <w:szCs w:val="20"/>
          <w:lang w:eastAsia="es-ES"/>
        </w:rPr>
        <w:t>AL CONSEJO DE GOBIERNO INSULAR.</w:t>
      </w:r>
    </w:p>
    <w:p w:rsidR="00685C40" w:rsidRPr="00923096" w:rsidRDefault="00685C40" w:rsidP="00685C40">
      <w:pPr>
        <w:autoSpaceDE w:val="0"/>
        <w:autoSpaceDN w:val="0"/>
        <w:spacing w:after="0" w:line="240" w:lineRule="auto"/>
        <w:jc w:val="center"/>
        <w:rPr>
          <w:rFonts w:ascii="Arial" w:eastAsia="Times New Roman" w:hAnsi="Arial" w:cs="Arial"/>
          <w:sz w:val="20"/>
          <w:szCs w:val="20"/>
          <w:lang w:eastAsia="es-ES"/>
        </w:rPr>
      </w:pPr>
      <w:r w:rsidRPr="00923096">
        <w:rPr>
          <w:rFonts w:ascii="Arial" w:eastAsia="Times New Roman" w:hAnsi="Arial" w:cs="Arial"/>
          <w:sz w:val="20"/>
          <w:szCs w:val="20"/>
          <w:lang w:eastAsia="es-ES"/>
        </w:rPr>
        <w:t xml:space="preserve">El Jefe de Sección </w:t>
      </w:r>
      <w:r>
        <w:rPr>
          <w:rFonts w:ascii="Arial" w:eastAsia="Times New Roman" w:hAnsi="Arial" w:cs="Arial"/>
          <w:sz w:val="20"/>
          <w:szCs w:val="20"/>
          <w:lang w:eastAsia="es-ES"/>
        </w:rPr>
        <w:t xml:space="preserve">delegado según </w:t>
      </w:r>
      <w:r w:rsidRPr="00923096">
        <w:rPr>
          <w:rFonts w:ascii="Arial" w:eastAsia="Times New Roman" w:hAnsi="Arial" w:cs="Arial"/>
          <w:sz w:val="20"/>
          <w:szCs w:val="20"/>
          <w:lang w:eastAsia="es-ES"/>
        </w:rPr>
        <w:t>Decreto nº 5 de 27/01/17</w:t>
      </w:r>
    </w:p>
    <w:p w:rsidR="00685C40" w:rsidRPr="00923096" w:rsidRDefault="00685C40" w:rsidP="00685C40">
      <w:pPr>
        <w:autoSpaceDE w:val="0"/>
        <w:autoSpaceDN w:val="0"/>
        <w:spacing w:after="0" w:line="240" w:lineRule="auto"/>
        <w:jc w:val="center"/>
        <w:rPr>
          <w:rFonts w:ascii="Arial" w:eastAsia="Times New Roman" w:hAnsi="Arial" w:cs="Arial"/>
          <w:sz w:val="20"/>
          <w:szCs w:val="20"/>
          <w:lang w:eastAsia="es-ES"/>
        </w:rPr>
      </w:pPr>
    </w:p>
    <w:p w:rsidR="00685C40" w:rsidRPr="00923096" w:rsidRDefault="00685C40" w:rsidP="00685C40">
      <w:pPr>
        <w:autoSpaceDE w:val="0"/>
        <w:autoSpaceDN w:val="0"/>
        <w:spacing w:after="0" w:line="240" w:lineRule="auto"/>
        <w:jc w:val="center"/>
        <w:rPr>
          <w:rFonts w:ascii="Arial" w:eastAsia="Times New Roman" w:hAnsi="Arial" w:cs="Arial"/>
          <w:sz w:val="20"/>
          <w:szCs w:val="20"/>
          <w:lang w:eastAsia="es-ES"/>
        </w:rPr>
      </w:pPr>
    </w:p>
    <w:p w:rsidR="00685C40" w:rsidRPr="00923096" w:rsidRDefault="00685C40" w:rsidP="00685C40">
      <w:pPr>
        <w:autoSpaceDE w:val="0"/>
        <w:autoSpaceDN w:val="0"/>
        <w:spacing w:after="0" w:line="240" w:lineRule="auto"/>
        <w:jc w:val="center"/>
        <w:rPr>
          <w:rFonts w:ascii="Arial" w:eastAsia="Times New Roman" w:hAnsi="Arial" w:cs="Arial"/>
          <w:sz w:val="20"/>
          <w:szCs w:val="20"/>
          <w:lang w:eastAsia="es-ES"/>
        </w:rPr>
      </w:pPr>
      <w:r w:rsidRPr="00923096">
        <w:rPr>
          <w:rFonts w:ascii="Arial" w:eastAsia="Times New Roman" w:hAnsi="Arial" w:cs="Arial"/>
          <w:sz w:val="20"/>
          <w:szCs w:val="20"/>
          <w:lang w:eastAsia="es-ES"/>
        </w:rPr>
        <w:t xml:space="preserve">D. </w:t>
      </w:r>
      <w:r>
        <w:rPr>
          <w:rFonts w:ascii="Arial" w:eastAsia="Times New Roman" w:hAnsi="Arial" w:cs="Arial"/>
          <w:sz w:val="20"/>
          <w:szCs w:val="20"/>
          <w:lang w:eastAsia="es-ES"/>
        </w:rPr>
        <w:t xml:space="preserve">Eduardo Suarez </w:t>
      </w:r>
      <w:proofErr w:type="spellStart"/>
      <w:r>
        <w:rPr>
          <w:rFonts w:ascii="Arial" w:eastAsia="Times New Roman" w:hAnsi="Arial" w:cs="Arial"/>
          <w:sz w:val="20"/>
          <w:szCs w:val="20"/>
          <w:lang w:eastAsia="es-ES"/>
        </w:rPr>
        <w:t>Rancel</w:t>
      </w:r>
      <w:proofErr w:type="spellEnd"/>
    </w:p>
    <w:p w:rsidR="00685C40" w:rsidRPr="00923096" w:rsidRDefault="00685C40" w:rsidP="00685C40">
      <w:pPr>
        <w:autoSpaceDE w:val="0"/>
        <w:autoSpaceDN w:val="0"/>
        <w:spacing w:after="0" w:line="240" w:lineRule="auto"/>
        <w:ind w:firstLine="709"/>
        <w:jc w:val="center"/>
        <w:rPr>
          <w:rFonts w:ascii="Arial" w:eastAsia="Times New Roman" w:hAnsi="Arial" w:cs="Arial"/>
          <w:sz w:val="20"/>
          <w:szCs w:val="20"/>
          <w:lang w:eastAsia="es-ES"/>
        </w:rPr>
      </w:pPr>
    </w:p>
    <w:p w:rsidR="00F50164" w:rsidRPr="00F50164" w:rsidRDefault="00F50164" w:rsidP="00685C40">
      <w:pPr>
        <w:keepNext/>
        <w:autoSpaceDE w:val="0"/>
        <w:autoSpaceDN w:val="0"/>
        <w:spacing w:after="0" w:line="240" w:lineRule="auto"/>
        <w:ind w:right="3033"/>
        <w:jc w:val="center"/>
        <w:outlineLvl w:val="5"/>
        <w:rPr>
          <w:rFonts w:ascii="Arial" w:eastAsia="Times New Roman" w:hAnsi="Arial" w:cs="Arial"/>
          <w:b/>
          <w:color w:val="FF0000"/>
          <w:sz w:val="20"/>
          <w:szCs w:val="20"/>
          <w:lang w:val="es-ES_tradnl" w:eastAsia="es-ES"/>
        </w:rPr>
      </w:pPr>
      <w:r w:rsidRPr="00F50164">
        <w:rPr>
          <w:rFonts w:ascii="Arial" w:eastAsia="Times New Roman" w:hAnsi="Arial" w:cs="Arial"/>
          <w:b/>
          <w:noProof/>
          <w:color w:val="FF0000"/>
          <w:sz w:val="20"/>
          <w:szCs w:val="20"/>
          <w:lang w:eastAsia="es-ES"/>
        </w:rPr>
        <mc:AlternateContent>
          <mc:Choice Requires="wps">
            <w:drawing>
              <wp:anchor distT="0" distB="0" distL="114300" distR="114300" simplePos="0" relativeHeight="251659264" behindDoc="0" locked="0" layoutInCell="1" allowOverlap="1" wp14:anchorId="6B9DC951" wp14:editId="1F412230">
                <wp:simplePos x="0" y="0"/>
                <wp:positionH relativeFrom="column">
                  <wp:posOffset>3520440</wp:posOffset>
                </wp:positionH>
                <wp:positionV relativeFrom="paragraph">
                  <wp:posOffset>-890270</wp:posOffset>
                </wp:positionV>
                <wp:extent cx="3200400" cy="640080"/>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164" w:rsidRDefault="00F50164" w:rsidP="00F50164">
                            <w:pPr>
                              <w:pStyle w:val="Encabezado"/>
                              <w:tabs>
                                <w:tab w:val="clear" w:pos="4252"/>
                                <w:tab w:val="clear" w:pos="8504"/>
                              </w:tabs>
                              <w:jc w:val="center"/>
                              <w:rPr>
                                <w:rFonts w:ascii="B Optima Bold" w:hAnsi="B Optima Bold"/>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B9DC951" id="Cuadro de texto 1" o:spid="_x0000_s1028" type="#_x0000_t202" style="position:absolute;margin-left:277.2pt;margin-top:-70.1pt;width:252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" filled="f" stroked="f">
                <v:textbox>
                  <w:txbxContent>
                    <w:p w:rsidR="00F50164" w:rsidRDefault="00F50164" w:rsidP="00F50164">
                      <w:pPr>
                        <w:pStyle w:val="Encabezado"/>
                        <w:tabs>
                          <w:tab w:val="clear" w:pos="4252"/>
                          <w:tab w:val="clear" w:pos="8504"/>
                        </w:tabs>
                        <w:jc w:val="center"/>
                        <w:rPr>
                          <w:rFonts w:ascii="B Optima Bold" w:hAnsi="B Optima Bold"/>
                          <w:sz w:val="16"/>
                        </w:rPr>
                      </w:pPr>
                    </w:p>
                  </w:txbxContent>
                </v:textbox>
              </v:shape>
            </w:pict>
          </mc:Fallback>
        </mc:AlternateContent>
      </w:r>
    </w:p>
    <w:p w:rsidR="00F50164" w:rsidRPr="00F50164" w:rsidRDefault="00F50164" w:rsidP="00F50164">
      <w:pPr>
        <w:autoSpaceDE w:val="0"/>
        <w:autoSpaceDN w:val="0"/>
        <w:spacing w:after="0" w:line="240" w:lineRule="auto"/>
        <w:rPr>
          <w:rFonts w:ascii="Arial" w:eastAsia="Times New Roman" w:hAnsi="Arial" w:cs="Arial"/>
          <w:sz w:val="20"/>
          <w:szCs w:val="20"/>
          <w:lang w:val="es-ES_tradnl" w:eastAsia="es-ES"/>
        </w:rPr>
      </w:pPr>
    </w:p>
    <w:p w:rsidR="00F50164" w:rsidRPr="00F50164" w:rsidRDefault="00F50164" w:rsidP="00F50164">
      <w:pPr>
        <w:autoSpaceDE w:val="0"/>
        <w:autoSpaceDN w:val="0"/>
        <w:spacing w:after="0" w:line="240" w:lineRule="auto"/>
        <w:rPr>
          <w:rFonts w:ascii="Arial" w:eastAsia="Times New Roman" w:hAnsi="Arial" w:cs="Arial"/>
          <w:sz w:val="20"/>
          <w:szCs w:val="20"/>
          <w:lang w:val="es-ES_tradnl" w:eastAsia="es-ES"/>
        </w:rPr>
      </w:pPr>
    </w:p>
    <w:sectPr w:rsidR="00F50164" w:rsidRPr="00F50164">
      <w:headerReference w:type="default" r:id="rId7"/>
      <w:headerReference w:type="first" r:id="rId8"/>
      <w:footerReference w:type="first" r:id="rId9"/>
      <w:pgSz w:w="11907" w:h="16840" w:code="9"/>
      <w:pgMar w:top="1361" w:right="1304" w:bottom="1077" w:left="1191" w:header="425" w:footer="101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44E" w:rsidRDefault="0053444E">
      <w:pPr>
        <w:spacing w:after="0" w:line="240" w:lineRule="auto"/>
      </w:pPr>
      <w:r>
        <w:separator/>
      </w:r>
    </w:p>
  </w:endnote>
  <w:endnote w:type="continuationSeparator" w:id="0">
    <w:p w:rsidR="0053444E" w:rsidRDefault="00534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Optima">
    <w:panose1 w:val="020B0502050508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 Optima Bold">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F6" w:rsidRDefault="0053444E">
    <w:pPr>
      <w:pStyle w:val="Piedepgina"/>
      <w:tabs>
        <w:tab w:val="clear" w:pos="8504"/>
        <w:tab w:val="right" w:pos="6237"/>
      </w:tabs>
      <w:ind w:right="6377"/>
      <w:jc w:val="both"/>
      <w:rPr>
        <w:sz w:val="16"/>
        <w:lang w:val="en-GB"/>
      </w:rPr>
    </w:pPr>
  </w:p>
  <w:p w:rsidR="00FB5CF6" w:rsidRDefault="00997017">
    <w:pPr>
      <w:pStyle w:val="Piedepgina"/>
      <w:tabs>
        <w:tab w:val="clear" w:pos="8504"/>
        <w:tab w:val="right" w:pos="6237"/>
      </w:tabs>
      <w:ind w:right="6377"/>
      <w:jc w:val="both"/>
      <w:rPr>
        <w:rFonts w:ascii="Helvetica" w:hAnsi="Helvetica"/>
        <w:sz w:val="16"/>
        <w:lang w:val="es-ES_tradnl"/>
      </w:rPr>
    </w:pPr>
    <w:r>
      <w:rPr>
        <w:sz w:val="16"/>
        <w:lang w:val="en-GB"/>
      </w:rPr>
      <w:tab/>
    </w:r>
    <w:r>
      <w:rPr>
        <w:sz w:val="16"/>
        <w:lang w:val="en-GB"/>
      </w:rPr>
      <w:tab/>
    </w:r>
    <w:r>
      <w:rPr>
        <w:sz w:val="16"/>
        <w:lang w:val="en-GB"/>
      </w:rPr>
      <w:tab/>
    </w:r>
    <w:r>
      <w:rPr>
        <w:rFonts w:ascii="Helvetica" w:hAnsi="Helvetica"/>
        <w:sz w:val="16"/>
        <w:lang w:val="es-ES_tradnl"/>
      </w:rPr>
      <w:t>C/ Agustín Millares Carló nº 14</w:t>
    </w:r>
  </w:p>
  <w:p w:rsidR="00FB5CF6" w:rsidRDefault="00997017">
    <w:pPr>
      <w:pStyle w:val="Piedepgina"/>
      <w:tabs>
        <w:tab w:val="clear" w:pos="8504"/>
        <w:tab w:val="right" w:pos="6237"/>
      </w:tabs>
      <w:ind w:right="6377"/>
      <w:jc w:val="both"/>
      <w:rPr>
        <w:rFonts w:ascii="Helvetica" w:hAnsi="Helvetica"/>
        <w:sz w:val="16"/>
        <w:lang w:val="es-ES_tradnl"/>
      </w:rPr>
    </w:pPr>
    <w:r>
      <w:rPr>
        <w:rFonts w:ascii="Helvetica" w:hAnsi="Helvetica"/>
        <w:sz w:val="16"/>
        <w:lang w:val="es-ES_tradnl"/>
      </w:rPr>
      <w:tab/>
    </w:r>
    <w:r>
      <w:rPr>
        <w:rFonts w:ascii="Helvetica" w:hAnsi="Helvetica"/>
        <w:sz w:val="16"/>
        <w:lang w:val="es-ES_tradnl"/>
      </w:rPr>
      <w:tab/>
    </w:r>
    <w:r>
      <w:rPr>
        <w:rFonts w:ascii="Helvetica" w:hAnsi="Helvetica"/>
        <w:sz w:val="16"/>
        <w:lang w:val="es-ES_tradnl"/>
      </w:rPr>
      <w:tab/>
      <w:t>Edificio Insular I, 3ª planta</w:t>
    </w:r>
  </w:p>
  <w:p w:rsidR="00FB5CF6" w:rsidRDefault="00997017">
    <w:pPr>
      <w:pStyle w:val="Piedepgina"/>
      <w:tabs>
        <w:tab w:val="clear" w:pos="8504"/>
        <w:tab w:val="right" w:pos="6237"/>
      </w:tabs>
      <w:ind w:right="6377"/>
      <w:jc w:val="both"/>
      <w:rPr>
        <w:rFonts w:ascii="Helvetica" w:hAnsi="Helvetica"/>
        <w:sz w:val="16"/>
        <w:lang w:val="es-ES_tradnl"/>
      </w:rPr>
    </w:pPr>
    <w:r>
      <w:rPr>
        <w:rFonts w:ascii="Helvetica" w:hAnsi="Helvetica"/>
        <w:sz w:val="16"/>
        <w:lang w:val="es-ES_tradnl"/>
      </w:rPr>
      <w:tab/>
    </w:r>
    <w:r>
      <w:rPr>
        <w:rFonts w:ascii="Helvetica" w:hAnsi="Helvetica"/>
        <w:sz w:val="16"/>
        <w:lang w:val="es-ES_tradnl"/>
      </w:rPr>
      <w:tab/>
    </w:r>
    <w:r>
      <w:rPr>
        <w:rFonts w:ascii="Helvetica" w:hAnsi="Helvetica"/>
        <w:sz w:val="16"/>
        <w:lang w:val="es-ES_tradnl"/>
      </w:rPr>
      <w:tab/>
      <w:t xml:space="preserve">35003 Las Palmas de </w:t>
    </w:r>
    <w:r w:rsidR="00B368F7">
      <w:rPr>
        <w:rFonts w:ascii="Helvetica" w:hAnsi="Helvetica"/>
        <w:sz w:val="16"/>
        <w:lang w:val="es-ES_tradnl"/>
      </w:rPr>
      <w:t>Gran Canaria</w:t>
    </w:r>
  </w:p>
  <w:p w:rsidR="00FB5CF6" w:rsidRPr="00CC1F50" w:rsidRDefault="00997017">
    <w:pPr>
      <w:pStyle w:val="Piedepgina"/>
      <w:tabs>
        <w:tab w:val="clear" w:pos="8504"/>
        <w:tab w:val="right" w:pos="6237"/>
      </w:tabs>
      <w:ind w:right="6377"/>
      <w:jc w:val="both"/>
      <w:rPr>
        <w:rFonts w:ascii="Helvetica" w:hAnsi="Helvetica"/>
        <w:sz w:val="16"/>
      </w:rPr>
    </w:pPr>
    <w:r>
      <w:rPr>
        <w:rFonts w:ascii="Helvetica" w:hAnsi="Helvetica"/>
        <w:sz w:val="16"/>
        <w:lang w:val="es-ES_tradnl"/>
      </w:rPr>
      <w:tab/>
    </w:r>
    <w:r>
      <w:rPr>
        <w:rFonts w:ascii="Helvetica" w:hAnsi="Helvetica"/>
        <w:sz w:val="16"/>
        <w:lang w:val="es-ES_tradnl"/>
      </w:rPr>
      <w:tab/>
    </w:r>
    <w:r>
      <w:rPr>
        <w:rFonts w:ascii="Helvetica" w:hAnsi="Helvetica"/>
        <w:sz w:val="16"/>
        <w:lang w:val="es-ES_tradnl"/>
      </w:rPr>
      <w:tab/>
    </w:r>
    <w:r w:rsidR="00B368F7">
      <w:rPr>
        <w:rFonts w:ascii="Helvetica" w:hAnsi="Helvetica"/>
        <w:sz w:val="16"/>
      </w:rPr>
      <w:t>Tel.:</w:t>
    </w:r>
    <w:r w:rsidR="00B368F7" w:rsidRPr="00CC1F50">
      <w:rPr>
        <w:rFonts w:ascii="Helvetica" w:hAnsi="Helvetica"/>
        <w:sz w:val="16"/>
      </w:rPr>
      <w:t>+</w:t>
    </w:r>
    <w:r w:rsidRPr="00CC1F50">
      <w:rPr>
        <w:rFonts w:ascii="Helvetica" w:hAnsi="Helvetica"/>
        <w:sz w:val="16"/>
      </w:rPr>
      <w:t>34 928219450 · Fax.: +34 928219451</w:t>
    </w:r>
  </w:p>
  <w:p w:rsidR="00FB5CF6" w:rsidRPr="00CC1F50" w:rsidRDefault="00997017">
    <w:pPr>
      <w:pStyle w:val="Piedepgina"/>
      <w:tabs>
        <w:tab w:val="clear" w:pos="8504"/>
        <w:tab w:val="right" w:pos="6237"/>
      </w:tabs>
      <w:ind w:right="6377"/>
      <w:jc w:val="both"/>
    </w:pPr>
    <w:r w:rsidRPr="00CC1F50">
      <w:rPr>
        <w:rFonts w:ascii="Helvetica" w:hAnsi="Helvetica"/>
        <w:sz w:val="16"/>
      </w:rPr>
      <w:tab/>
    </w:r>
    <w:r w:rsidRPr="00CC1F50">
      <w:rPr>
        <w:rFonts w:ascii="Helvetica" w:hAnsi="Helvetica"/>
        <w:sz w:val="16"/>
      </w:rPr>
      <w:tab/>
    </w:r>
    <w:r w:rsidRPr="00CC1F50">
      <w:rPr>
        <w:rFonts w:ascii="Helvetica" w:hAnsi="Helvetica"/>
        <w:sz w:val="16"/>
      </w:rPr>
      <w:tab/>
    </w:r>
    <w:r w:rsidRPr="00CC1F50">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44E" w:rsidRDefault="0053444E">
      <w:pPr>
        <w:spacing w:after="0" w:line="240" w:lineRule="auto"/>
      </w:pPr>
      <w:r>
        <w:separator/>
      </w:r>
    </w:p>
  </w:footnote>
  <w:footnote w:type="continuationSeparator" w:id="0">
    <w:p w:rsidR="0053444E" w:rsidRDefault="00534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F6" w:rsidRPr="00E83A7C" w:rsidRDefault="0053444E" w:rsidP="00BD622C">
    <w:pPr>
      <w:pStyle w:val="Encabezado"/>
      <w:rPr>
        <w:sz w:val="12"/>
        <w:lang w:val="es-ES_tradnl"/>
      </w:rPr>
    </w:pPr>
  </w:p>
  <w:p w:rsidR="00FB5CF6" w:rsidRDefault="00997017">
    <w:pPr>
      <w:pStyle w:val="Encabezado"/>
      <w:rPr>
        <w:sz w:val="12"/>
        <w:lang w:val="es-ES_tradnl"/>
      </w:rPr>
    </w:pPr>
    <w:r>
      <w:rPr>
        <w:noProof/>
        <w:lang w:eastAsia="es-ES"/>
      </w:rPr>
      <w:drawing>
        <wp:inline distT="0" distB="0" distL="0" distR="0" wp14:anchorId="50C5329F" wp14:editId="3833D774">
          <wp:extent cx="1155700" cy="1082675"/>
          <wp:effectExtent l="0" t="0" r="6350" b="3175"/>
          <wp:docPr id="3" name="Imagen 3"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CF6" w:rsidRDefault="0053444E">
    <w:pPr>
      <w:pStyle w:val="Encabezado"/>
      <w:ind w:right="6377"/>
      <w:jc w:val="center"/>
      <w:rPr>
        <w:sz w:val="18"/>
        <w:lang w:val="es-ES_tradnl"/>
      </w:rPr>
    </w:pPr>
  </w:p>
  <w:p w:rsidR="00FB5CF6" w:rsidRDefault="00997017">
    <w:pPr>
      <w:pStyle w:val="Encabezado"/>
    </w:pPr>
    <w:r>
      <w:rPr>
        <w:noProof/>
        <w:lang w:eastAsia="es-ES"/>
      </w:rPr>
      <w:drawing>
        <wp:inline distT="0" distB="0" distL="0" distR="0" wp14:anchorId="37DD40E0" wp14:editId="3E0EB302">
          <wp:extent cx="1155700" cy="1082675"/>
          <wp:effectExtent l="0" t="0" r="6350" b="3175"/>
          <wp:docPr id="2" name="Imagen 2"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082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95B17"/>
    <w:multiLevelType w:val="hybridMultilevel"/>
    <w:tmpl w:val="5B82019A"/>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A8D0BAD"/>
    <w:multiLevelType w:val="hybridMultilevel"/>
    <w:tmpl w:val="1D1AF188"/>
    <w:lvl w:ilvl="0" w:tplc="0C0A0005">
      <w:start w:val="1"/>
      <w:numFmt w:val="bullet"/>
      <w:lvlText w:val=""/>
      <w:lvlJc w:val="left"/>
      <w:pPr>
        <w:ind w:left="644" w:hanging="360"/>
      </w:pPr>
      <w:rPr>
        <w:rFonts w:ascii="Wingdings" w:hAnsi="Wingdings" w:hint="default"/>
      </w:rPr>
    </w:lvl>
    <w:lvl w:ilvl="1" w:tplc="0C0A0003">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
    <w:nsid w:val="2B78581B"/>
    <w:multiLevelType w:val="hybridMultilevel"/>
    <w:tmpl w:val="78E46654"/>
    <w:lvl w:ilvl="0" w:tplc="FE28E058">
      <w:start w:val="1"/>
      <w:numFmt w:val="bullet"/>
      <w:lvlText w:val=""/>
      <w:lvlJc w:val="left"/>
      <w:pPr>
        <w:tabs>
          <w:tab w:val="num" w:pos="720"/>
        </w:tabs>
        <w:ind w:left="720" w:hanging="360"/>
      </w:pPr>
      <w:rPr>
        <w:rFonts w:ascii="Wingdings" w:hAnsi="Wingdings" w:hint="default"/>
      </w:rPr>
    </w:lvl>
    <w:lvl w:ilvl="1" w:tplc="3AD68A06">
      <w:start w:val="1"/>
      <w:numFmt w:val="bullet"/>
      <w:lvlText w:val=""/>
      <w:lvlJc w:val="left"/>
      <w:pPr>
        <w:tabs>
          <w:tab w:val="num" w:pos="1440"/>
        </w:tabs>
        <w:ind w:left="1440" w:hanging="360"/>
      </w:pPr>
      <w:rPr>
        <w:rFonts w:ascii="Wingdings" w:hAnsi="Wingdings" w:hint="default"/>
      </w:rPr>
    </w:lvl>
    <w:lvl w:ilvl="2" w:tplc="A2424C5A" w:tentative="1">
      <w:start w:val="1"/>
      <w:numFmt w:val="bullet"/>
      <w:lvlText w:val=""/>
      <w:lvlJc w:val="left"/>
      <w:pPr>
        <w:tabs>
          <w:tab w:val="num" w:pos="2160"/>
        </w:tabs>
        <w:ind w:left="2160" w:hanging="360"/>
      </w:pPr>
      <w:rPr>
        <w:rFonts w:ascii="Wingdings" w:hAnsi="Wingdings" w:hint="default"/>
      </w:rPr>
    </w:lvl>
    <w:lvl w:ilvl="3" w:tplc="83BA04FA" w:tentative="1">
      <w:start w:val="1"/>
      <w:numFmt w:val="bullet"/>
      <w:lvlText w:val=""/>
      <w:lvlJc w:val="left"/>
      <w:pPr>
        <w:tabs>
          <w:tab w:val="num" w:pos="2880"/>
        </w:tabs>
        <w:ind w:left="2880" w:hanging="360"/>
      </w:pPr>
      <w:rPr>
        <w:rFonts w:ascii="Wingdings" w:hAnsi="Wingdings" w:hint="default"/>
      </w:rPr>
    </w:lvl>
    <w:lvl w:ilvl="4" w:tplc="3E50E18E" w:tentative="1">
      <w:start w:val="1"/>
      <w:numFmt w:val="bullet"/>
      <w:lvlText w:val=""/>
      <w:lvlJc w:val="left"/>
      <w:pPr>
        <w:tabs>
          <w:tab w:val="num" w:pos="3600"/>
        </w:tabs>
        <w:ind w:left="3600" w:hanging="360"/>
      </w:pPr>
      <w:rPr>
        <w:rFonts w:ascii="Wingdings" w:hAnsi="Wingdings" w:hint="default"/>
      </w:rPr>
    </w:lvl>
    <w:lvl w:ilvl="5" w:tplc="B81A2BFC" w:tentative="1">
      <w:start w:val="1"/>
      <w:numFmt w:val="bullet"/>
      <w:lvlText w:val=""/>
      <w:lvlJc w:val="left"/>
      <w:pPr>
        <w:tabs>
          <w:tab w:val="num" w:pos="4320"/>
        </w:tabs>
        <w:ind w:left="4320" w:hanging="360"/>
      </w:pPr>
      <w:rPr>
        <w:rFonts w:ascii="Wingdings" w:hAnsi="Wingdings" w:hint="default"/>
      </w:rPr>
    </w:lvl>
    <w:lvl w:ilvl="6" w:tplc="BA748B12" w:tentative="1">
      <w:start w:val="1"/>
      <w:numFmt w:val="bullet"/>
      <w:lvlText w:val=""/>
      <w:lvlJc w:val="left"/>
      <w:pPr>
        <w:tabs>
          <w:tab w:val="num" w:pos="5040"/>
        </w:tabs>
        <w:ind w:left="5040" w:hanging="360"/>
      </w:pPr>
      <w:rPr>
        <w:rFonts w:ascii="Wingdings" w:hAnsi="Wingdings" w:hint="default"/>
      </w:rPr>
    </w:lvl>
    <w:lvl w:ilvl="7" w:tplc="9BA47548" w:tentative="1">
      <w:start w:val="1"/>
      <w:numFmt w:val="bullet"/>
      <w:lvlText w:val=""/>
      <w:lvlJc w:val="left"/>
      <w:pPr>
        <w:tabs>
          <w:tab w:val="num" w:pos="5760"/>
        </w:tabs>
        <w:ind w:left="5760" w:hanging="360"/>
      </w:pPr>
      <w:rPr>
        <w:rFonts w:ascii="Wingdings" w:hAnsi="Wingdings" w:hint="default"/>
      </w:rPr>
    </w:lvl>
    <w:lvl w:ilvl="8" w:tplc="B56A109E" w:tentative="1">
      <w:start w:val="1"/>
      <w:numFmt w:val="bullet"/>
      <w:lvlText w:val=""/>
      <w:lvlJc w:val="left"/>
      <w:pPr>
        <w:tabs>
          <w:tab w:val="num" w:pos="6480"/>
        </w:tabs>
        <w:ind w:left="6480" w:hanging="360"/>
      </w:pPr>
      <w:rPr>
        <w:rFonts w:ascii="Wingdings" w:hAnsi="Wingdings" w:hint="default"/>
      </w:rPr>
    </w:lvl>
  </w:abstractNum>
  <w:abstractNum w:abstractNumId="3">
    <w:nsid w:val="674E56EB"/>
    <w:multiLevelType w:val="hybridMultilevel"/>
    <w:tmpl w:val="14BCCD50"/>
    <w:lvl w:ilvl="0" w:tplc="0A0273C6">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164"/>
    <w:rsid w:val="0017125D"/>
    <w:rsid w:val="00211478"/>
    <w:rsid w:val="002E1617"/>
    <w:rsid w:val="00443718"/>
    <w:rsid w:val="0045192E"/>
    <w:rsid w:val="00470308"/>
    <w:rsid w:val="004D7B10"/>
    <w:rsid w:val="004E6AFD"/>
    <w:rsid w:val="00523193"/>
    <w:rsid w:val="0053444E"/>
    <w:rsid w:val="006273F0"/>
    <w:rsid w:val="00685C40"/>
    <w:rsid w:val="0071472D"/>
    <w:rsid w:val="00737AF6"/>
    <w:rsid w:val="00795E7D"/>
    <w:rsid w:val="007B4625"/>
    <w:rsid w:val="00997017"/>
    <w:rsid w:val="00A30E45"/>
    <w:rsid w:val="00A85DFC"/>
    <w:rsid w:val="00AA40E1"/>
    <w:rsid w:val="00AA6F68"/>
    <w:rsid w:val="00AB71FC"/>
    <w:rsid w:val="00B368F7"/>
    <w:rsid w:val="00E3470C"/>
    <w:rsid w:val="00EE7958"/>
    <w:rsid w:val="00F50164"/>
    <w:rsid w:val="00F52733"/>
    <w:rsid w:val="00FB00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78365A-4122-405E-B235-F63AB4D8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016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50164"/>
  </w:style>
  <w:style w:type="paragraph" w:styleId="Piedepgina">
    <w:name w:val="footer"/>
    <w:basedOn w:val="Normal"/>
    <w:link w:val="PiedepginaCar"/>
    <w:uiPriority w:val="99"/>
    <w:unhideWhenUsed/>
    <w:rsid w:val="00F5016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50164"/>
  </w:style>
  <w:style w:type="paragraph" w:styleId="Textodeglobo">
    <w:name w:val="Balloon Text"/>
    <w:basedOn w:val="Normal"/>
    <w:link w:val="TextodegloboCar"/>
    <w:uiPriority w:val="99"/>
    <w:semiHidden/>
    <w:unhideWhenUsed/>
    <w:rsid w:val="00795E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5E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7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1228</Words>
  <Characters>6754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usuariocabildo</dc:creator>
  <cp:keywords/>
  <dc:description/>
  <cp:lastModifiedBy>Beatriz Perez Baez</cp:lastModifiedBy>
  <cp:revision>2</cp:revision>
  <cp:lastPrinted>2018-05-31T15:15:00Z</cp:lastPrinted>
  <dcterms:created xsi:type="dcterms:W3CDTF">2018-06-21T11:40:00Z</dcterms:created>
  <dcterms:modified xsi:type="dcterms:W3CDTF">2018-06-21T11:40:00Z</dcterms:modified>
</cp:coreProperties>
</file>